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340E" w:rsidRDefault="0011340E" w:rsidP="0011340E">
      <w:r>
        <w:t xml:space="preserve">Shanghai Jiao Tong University, Chen </w:t>
      </w:r>
      <w:proofErr w:type="spellStart"/>
      <w:r>
        <w:t>Xiangyang</w:t>
      </w:r>
      <w:proofErr w:type="spellEnd"/>
      <w:r>
        <w:t xml:space="preserve"> Computational Chemistry Research Group, is currently recruiting doctoral students, postdoctoral fellows, and research assistants.</w:t>
      </w:r>
    </w:p>
    <w:p w:rsidR="0011340E" w:rsidRDefault="0011340E" w:rsidP="0011340E"/>
    <w:p w:rsidR="0011340E" w:rsidRDefault="0011340E" w:rsidP="0011340E">
      <w:r>
        <w:t xml:space="preserve">The Chen </w:t>
      </w:r>
      <w:proofErr w:type="spellStart"/>
      <w:r>
        <w:t>Xiangyang</w:t>
      </w:r>
      <w:proofErr w:type="spellEnd"/>
      <w:r>
        <w:t xml:space="preserve"> Research Group at Shanghai Jiao Tong University is affiliated with the Center for Transformative Molecular Frontiers. Our main research directions include computational organic chemistry, physical organic chemistry, enzyme catalysis mechanisms, new material design, and artificial intelligence chemistry.</w:t>
      </w:r>
    </w:p>
    <w:p w:rsidR="0011340E" w:rsidRDefault="0011340E" w:rsidP="0011340E"/>
    <w:p w:rsidR="0011340E" w:rsidRDefault="0011340E" w:rsidP="0011340E">
      <w:r>
        <w:t>We are continuously seeking doctoral students, postdoctoral fellows, and research assistants who are interested in fields such as computational chemistry, physical chemistry, organic chemistry, biochemistry, materials chemistry, and artificial intelligence. We warmly welcome talented individuals who are passionate about computational chemistry research to join us and together promote the scientific development of computational chemistry.</w:t>
      </w:r>
    </w:p>
    <w:p w:rsidR="0011340E" w:rsidRDefault="0011340E" w:rsidP="0011340E"/>
    <w:p w:rsidR="0011340E" w:rsidRDefault="0011340E" w:rsidP="0011340E">
      <w:bookmarkStart w:id="0" w:name="_GoBack"/>
      <w:bookmarkEnd w:id="0"/>
      <w:r>
        <w:t>Interested applicants are requested to send their CV, research paper achievements, and future research plans in PDF format to Professor Chen's email: chenxiangyang@sjtu.edu.cn. Please indicate "Doctoral Student/Postdoctoral Fellow/Research Assistant Application + Your Name + School" in the email subject line and attach your resume. Eligible applicants will be contacted promptly for interviews.</w:t>
      </w:r>
    </w:p>
    <w:p w:rsidR="0011340E" w:rsidRDefault="0011340E" w:rsidP="0011340E"/>
    <w:p w:rsidR="0011340E" w:rsidRDefault="0011340E" w:rsidP="0011340E">
      <w:r>
        <w:t>We welcome outstanding talents who aspire to engage in computational chemistry research to actively apply. We sincerely look forward to your joining us!</w:t>
      </w:r>
    </w:p>
    <w:p w:rsidR="0011340E" w:rsidRDefault="0011340E" w:rsidP="0011340E"/>
    <w:p w:rsidR="0011340E" w:rsidRDefault="0011340E" w:rsidP="0011340E">
      <w:r>
        <w:t xml:space="preserve">Address: Building 4, 1308 </w:t>
      </w:r>
      <w:proofErr w:type="spellStart"/>
      <w:r>
        <w:t>Keyuan</w:t>
      </w:r>
      <w:proofErr w:type="spellEnd"/>
      <w:r>
        <w:t xml:space="preserve"> Road, </w:t>
      </w:r>
      <w:proofErr w:type="spellStart"/>
      <w:r>
        <w:t>Pudong</w:t>
      </w:r>
      <w:proofErr w:type="spellEnd"/>
      <w:r>
        <w:t xml:space="preserve"> New Area, Shanghai, China</w:t>
      </w:r>
    </w:p>
    <w:p w:rsidR="009D76DE" w:rsidRPr="0011340E" w:rsidRDefault="0011340E" w:rsidP="0011340E">
      <w:r>
        <w:t>Email: chenxiangyang@sjtu.edu.cn</w:t>
      </w:r>
    </w:p>
    <w:sectPr w:rsidR="009D76DE" w:rsidRPr="0011340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40E"/>
    <w:rsid w:val="0011340E"/>
    <w:rsid w:val="009D76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EFD83A"/>
  <w15:chartTrackingRefBased/>
  <w15:docId w15:val="{571D7FAB-C4EE-4664-B720-627E1576B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8270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239</Words>
  <Characters>1363</Characters>
  <Application>Microsoft Office Word</Application>
  <DocSecurity>0</DocSecurity>
  <Lines>11</Lines>
  <Paragraphs>3</Paragraphs>
  <ScaleCrop>false</ScaleCrop>
  <Company/>
  <LinksUpToDate>false</LinksUpToDate>
  <CharactersWithSpaces>1599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hupo123</dc:creator>
  <cp:keywords/>
  <dc:description/>
  <cp:lastModifiedBy>hupo123</cp:lastModifiedBy>
  <cp:revision>1</cp:revision>
  <dcterms:created xsi:type="dcterms:W3CDTF">2024-03-05T12:38:00Z</dcterms:created>
  <dcterms:modified xsi:type="dcterms:W3CDTF">2024-03-05T12:39:00Z</dcterms:modified>
</cp:coreProperties>
</file>