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00" w:type="dxa"/>
        <w:tblCellSpacing w:w="15" w:type="dxa"/>
        <w:tblCellMar>
          <w:top w:w="15" w:type="dxa"/>
          <w:left w:w="15" w:type="dxa"/>
          <w:bottom w:w="15" w:type="dxa"/>
          <w:right w:w="15" w:type="dxa"/>
        </w:tblCellMar>
        <w:tblLook w:val="04A0" w:firstRow="1" w:lastRow="0" w:firstColumn="1" w:lastColumn="0" w:noHBand="0" w:noVBand="1"/>
      </w:tblPr>
      <w:tblGrid>
        <w:gridCol w:w="9600"/>
      </w:tblGrid>
      <w:tr w:rsidR="008120C3" w:rsidRPr="008120C3" w:rsidTr="008120C3">
        <w:trPr>
          <w:tblCellSpacing w:w="15" w:type="dxa"/>
        </w:trPr>
        <w:tc>
          <w:tcPr>
            <w:tcW w:w="0" w:type="auto"/>
            <w:vAlign w:val="center"/>
            <w:hideMark/>
          </w:tcPr>
          <w:p w:rsidR="008120C3" w:rsidRPr="008120C3" w:rsidRDefault="008120C3" w:rsidP="008120C3">
            <w:pPr>
              <w:spacing w:after="0" w:line="240" w:lineRule="auto"/>
              <w:rPr>
                <w:rFonts w:ascii="Times New Roman" w:eastAsia="Times New Roman" w:hAnsi="Times New Roman" w:cs="Times New Roman"/>
                <w:sz w:val="24"/>
                <w:szCs w:val="24"/>
              </w:rPr>
            </w:pPr>
            <w:r w:rsidRPr="008120C3">
              <w:rPr>
                <w:rFonts w:ascii="Times New Roman" w:eastAsia="Times New Roman" w:hAnsi="Times New Roman" w:cs="Times New Roman"/>
                <w:b/>
                <w:bCs/>
                <w:sz w:val="20"/>
                <w:szCs w:val="20"/>
              </w:rPr>
              <w:t xml:space="preserve">SUBMISSION ROLE: </w:t>
            </w:r>
            <w:r w:rsidRPr="008120C3">
              <w:rPr>
                <w:rFonts w:ascii="Times New Roman" w:eastAsia="Times New Roman" w:hAnsi="Times New Roman" w:cs="Times New Roman"/>
                <w:sz w:val="20"/>
                <w:szCs w:val="20"/>
              </w:rPr>
              <w:t>2015 Northwest Regional Meeting</w:t>
            </w:r>
          </w:p>
        </w:tc>
      </w:tr>
      <w:tr w:rsidR="008120C3" w:rsidRPr="008120C3" w:rsidTr="008120C3">
        <w:trPr>
          <w:tblCellSpacing w:w="15" w:type="dxa"/>
        </w:trPr>
        <w:tc>
          <w:tcPr>
            <w:tcW w:w="0" w:type="auto"/>
            <w:vAlign w:val="center"/>
            <w:hideMark/>
          </w:tcPr>
          <w:p w:rsidR="008120C3" w:rsidRPr="008120C3" w:rsidRDefault="008120C3" w:rsidP="008120C3">
            <w:pPr>
              <w:spacing w:after="0" w:line="240" w:lineRule="auto"/>
              <w:rPr>
                <w:rFonts w:ascii="Times New Roman" w:eastAsia="Times New Roman" w:hAnsi="Times New Roman" w:cs="Times New Roman"/>
                <w:sz w:val="24"/>
                <w:szCs w:val="24"/>
              </w:rPr>
            </w:pPr>
            <w:r w:rsidRPr="008120C3">
              <w:rPr>
                <w:rFonts w:ascii="Times New Roman" w:eastAsia="Times New Roman" w:hAnsi="Times New Roman" w:cs="Times New Roman"/>
                <w:b/>
                <w:bCs/>
                <w:sz w:val="20"/>
                <w:szCs w:val="20"/>
              </w:rPr>
              <w:t xml:space="preserve">ABSTRACT SYMPOSIUM NAME: </w:t>
            </w:r>
            <w:r w:rsidRPr="008120C3">
              <w:rPr>
                <w:rFonts w:ascii="Times New Roman" w:eastAsia="Times New Roman" w:hAnsi="Times New Roman" w:cs="Times New Roman"/>
                <w:sz w:val="20"/>
                <w:szCs w:val="20"/>
              </w:rPr>
              <w:t>Interfaces and Electrochemistry for Energy Applications and Beyond - Poster</w:t>
            </w:r>
          </w:p>
        </w:tc>
      </w:tr>
      <w:tr w:rsidR="008120C3" w:rsidRPr="008120C3" w:rsidTr="008120C3">
        <w:trPr>
          <w:tblCellSpacing w:w="15" w:type="dxa"/>
        </w:trPr>
        <w:tc>
          <w:tcPr>
            <w:tcW w:w="0" w:type="auto"/>
            <w:vAlign w:val="center"/>
            <w:hideMark/>
          </w:tcPr>
          <w:p w:rsidR="008120C3" w:rsidRPr="008120C3" w:rsidRDefault="008120C3" w:rsidP="008120C3">
            <w:pPr>
              <w:spacing w:after="0" w:line="240" w:lineRule="auto"/>
              <w:rPr>
                <w:rFonts w:ascii="Times New Roman" w:eastAsia="Times New Roman" w:hAnsi="Times New Roman" w:cs="Times New Roman"/>
                <w:sz w:val="24"/>
                <w:szCs w:val="24"/>
              </w:rPr>
            </w:pPr>
            <w:r w:rsidRPr="008120C3">
              <w:rPr>
                <w:rFonts w:ascii="Times New Roman" w:eastAsia="Times New Roman" w:hAnsi="Times New Roman" w:cs="Times New Roman"/>
                <w:b/>
                <w:bCs/>
                <w:sz w:val="20"/>
                <w:szCs w:val="20"/>
              </w:rPr>
              <w:t xml:space="preserve">CONTROL ID: </w:t>
            </w:r>
            <w:r w:rsidRPr="008120C3">
              <w:rPr>
                <w:rFonts w:ascii="Times New Roman" w:eastAsia="Times New Roman" w:hAnsi="Times New Roman" w:cs="Times New Roman"/>
                <w:sz w:val="20"/>
                <w:szCs w:val="20"/>
              </w:rPr>
              <w:t>2299108</w:t>
            </w:r>
          </w:p>
        </w:tc>
      </w:tr>
      <w:tr w:rsidR="008120C3" w:rsidRPr="008120C3" w:rsidTr="008120C3">
        <w:trPr>
          <w:tblCellSpacing w:w="15" w:type="dxa"/>
        </w:trPr>
        <w:tc>
          <w:tcPr>
            <w:tcW w:w="0" w:type="auto"/>
            <w:vAlign w:val="center"/>
            <w:hideMark/>
          </w:tcPr>
          <w:p w:rsidR="008120C3" w:rsidRPr="008120C3" w:rsidRDefault="008120C3" w:rsidP="008120C3">
            <w:pPr>
              <w:spacing w:after="0" w:line="240" w:lineRule="auto"/>
              <w:rPr>
                <w:rFonts w:ascii="Times New Roman" w:eastAsia="Times New Roman" w:hAnsi="Times New Roman" w:cs="Times New Roman"/>
                <w:sz w:val="24"/>
                <w:szCs w:val="24"/>
              </w:rPr>
            </w:pPr>
            <w:r w:rsidRPr="008120C3">
              <w:rPr>
                <w:rFonts w:ascii="Times New Roman" w:eastAsia="Times New Roman" w:hAnsi="Times New Roman" w:cs="Times New Roman"/>
                <w:b/>
                <w:bCs/>
                <w:sz w:val="20"/>
                <w:szCs w:val="20"/>
              </w:rPr>
              <w:t xml:space="preserve">TITLE: </w:t>
            </w:r>
            <w:r w:rsidRPr="008120C3">
              <w:rPr>
                <w:rFonts w:ascii="Times New Roman" w:eastAsia="Times New Roman" w:hAnsi="Times New Roman" w:cs="Times New Roman"/>
                <w:sz w:val="20"/>
                <w:szCs w:val="20"/>
              </w:rPr>
              <w:t xml:space="preserve">Self-driven fouling-releasing film based on active </w:t>
            </w:r>
            <w:proofErr w:type="spellStart"/>
            <w:r w:rsidRPr="008120C3">
              <w:rPr>
                <w:rFonts w:ascii="Times New Roman" w:eastAsia="Times New Roman" w:hAnsi="Times New Roman" w:cs="Times New Roman"/>
                <w:sz w:val="20"/>
                <w:szCs w:val="20"/>
              </w:rPr>
              <w:t>nanorough</w:t>
            </w:r>
            <w:proofErr w:type="spellEnd"/>
            <w:r w:rsidRPr="008120C3">
              <w:rPr>
                <w:rFonts w:ascii="Times New Roman" w:eastAsia="Times New Roman" w:hAnsi="Times New Roman" w:cs="Times New Roman"/>
                <w:sz w:val="20"/>
                <w:szCs w:val="20"/>
              </w:rPr>
              <w:t xml:space="preserve"> surface</w:t>
            </w:r>
          </w:p>
        </w:tc>
      </w:tr>
      <w:tr w:rsidR="008120C3" w:rsidRPr="008120C3" w:rsidTr="008120C3">
        <w:trPr>
          <w:tblCellSpacing w:w="15" w:type="dxa"/>
        </w:trPr>
        <w:tc>
          <w:tcPr>
            <w:tcW w:w="0" w:type="auto"/>
            <w:vAlign w:val="center"/>
            <w:hideMark/>
          </w:tcPr>
          <w:p w:rsidR="008120C3" w:rsidRPr="008120C3" w:rsidRDefault="008120C3" w:rsidP="008120C3">
            <w:pPr>
              <w:spacing w:after="0" w:line="240" w:lineRule="auto"/>
              <w:rPr>
                <w:rFonts w:ascii="Times New Roman" w:eastAsia="Times New Roman" w:hAnsi="Times New Roman" w:cs="Times New Roman"/>
                <w:sz w:val="24"/>
                <w:szCs w:val="24"/>
              </w:rPr>
            </w:pPr>
            <w:r w:rsidRPr="008120C3">
              <w:rPr>
                <w:rFonts w:ascii="Times New Roman" w:eastAsia="Times New Roman" w:hAnsi="Times New Roman" w:cs="Times New Roman"/>
                <w:b/>
                <w:bCs/>
                <w:sz w:val="20"/>
                <w:szCs w:val="20"/>
              </w:rPr>
              <w:t xml:space="preserve">PRESENTER: </w:t>
            </w:r>
            <w:proofErr w:type="spellStart"/>
            <w:r w:rsidRPr="008120C3">
              <w:rPr>
                <w:rFonts w:ascii="Times New Roman" w:eastAsia="Times New Roman" w:hAnsi="Times New Roman" w:cs="Times New Roman"/>
                <w:sz w:val="20"/>
                <w:szCs w:val="20"/>
              </w:rPr>
              <w:t>Lijie</w:t>
            </w:r>
            <w:proofErr w:type="spellEnd"/>
            <w:r w:rsidRPr="008120C3">
              <w:rPr>
                <w:rFonts w:ascii="Times New Roman" w:eastAsia="Times New Roman" w:hAnsi="Times New Roman" w:cs="Times New Roman"/>
                <w:sz w:val="20"/>
                <w:szCs w:val="20"/>
              </w:rPr>
              <w:t xml:space="preserve"> Dong | Christopher </w:t>
            </w:r>
            <w:proofErr w:type="spellStart"/>
            <w:r w:rsidRPr="008120C3">
              <w:rPr>
                <w:rFonts w:ascii="Times New Roman" w:eastAsia="Times New Roman" w:hAnsi="Times New Roman" w:cs="Times New Roman"/>
                <w:sz w:val="20"/>
                <w:szCs w:val="20"/>
              </w:rPr>
              <w:t>Ober</w:t>
            </w:r>
            <w:proofErr w:type="spellEnd"/>
          </w:p>
        </w:tc>
      </w:tr>
      <w:tr w:rsidR="008120C3" w:rsidRPr="008120C3" w:rsidTr="008120C3">
        <w:trPr>
          <w:tblCellSpacing w:w="15" w:type="dxa"/>
        </w:trPr>
        <w:tc>
          <w:tcPr>
            <w:tcW w:w="0" w:type="auto"/>
            <w:vAlign w:val="center"/>
            <w:hideMark/>
          </w:tcPr>
          <w:p w:rsidR="008120C3" w:rsidRPr="008120C3" w:rsidRDefault="008120C3" w:rsidP="008120C3">
            <w:pPr>
              <w:spacing w:after="0" w:line="240" w:lineRule="auto"/>
              <w:rPr>
                <w:rFonts w:ascii="Times New Roman" w:eastAsia="Times New Roman" w:hAnsi="Times New Roman" w:cs="Times New Roman"/>
                <w:sz w:val="24"/>
                <w:szCs w:val="24"/>
              </w:rPr>
            </w:pPr>
            <w:r w:rsidRPr="008120C3">
              <w:rPr>
                <w:rFonts w:ascii="Times New Roman" w:eastAsia="Times New Roman" w:hAnsi="Times New Roman" w:cs="Times New Roman"/>
                <w:b/>
                <w:bCs/>
                <w:sz w:val="20"/>
                <w:szCs w:val="20"/>
              </w:rPr>
              <w:t xml:space="preserve">PRESENTER (E-MAIL </w:t>
            </w:r>
            <w:bookmarkStart w:id="0" w:name="_GoBack"/>
            <w:bookmarkEnd w:id="0"/>
            <w:r w:rsidRPr="008120C3">
              <w:rPr>
                <w:rFonts w:ascii="Times New Roman" w:eastAsia="Times New Roman" w:hAnsi="Times New Roman" w:cs="Times New Roman"/>
                <w:b/>
                <w:bCs/>
                <w:sz w:val="20"/>
                <w:szCs w:val="20"/>
              </w:rPr>
              <w:t xml:space="preserve">ONLY): </w:t>
            </w:r>
            <w:r w:rsidRPr="008120C3">
              <w:rPr>
                <w:rFonts w:ascii="Times New Roman" w:eastAsia="Times New Roman" w:hAnsi="Times New Roman" w:cs="Times New Roman"/>
                <w:sz w:val="20"/>
                <w:szCs w:val="20"/>
              </w:rPr>
              <w:t>donglijie@whut.edu.cn | cko3@cornell.edu</w:t>
            </w:r>
          </w:p>
        </w:tc>
      </w:tr>
      <w:tr w:rsidR="008120C3" w:rsidRPr="008120C3" w:rsidTr="008120C3">
        <w:trPr>
          <w:tblCellSpacing w:w="15" w:type="dxa"/>
        </w:trPr>
        <w:tc>
          <w:tcPr>
            <w:tcW w:w="0" w:type="auto"/>
            <w:vAlign w:val="center"/>
            <w:hideMark/>
          </w:tcPr>
          <w:p w:rsidR="008120C3" w:rsidRPr="008120C3" w:rsidRDefault="008120C3" w:rsidP="008120C3">
            <w:pPr>
              <w:spacing w:after="0" w:line="240" w:lineRule="auto"/>
              <w:rPr>
                <w:rFonts w:ascii="Times New Roman" w:eastAsia="Times New Roman" w:hAnsi="Times New Roman" w:cs="Times New Roman"/>
                <w:sz w:val="24"/>
                <w:szCs w:val="24"/>
              </w:rPr>
            </w:pPr>
            <w:r w:rsidRPr="008120C3">
              <w:rPr>
                <w:rFonts w:ascii="Times New Roman" w:eastAsia="Times New Roman" w:hAnsi="Times New Roman" w:cs="Times New Roman"/>
                <w:b/>
                <w:bCs/>
                <w:sz w:val="20"/>
                <w:szCs w:val="20"/>
              </w:rPr>
              <w:t xml:space="preserve">AUTHORS (FIRST NAME, LAST NAME): </w:t>
            </w:r>
            <w:proofErr w:type="spellStart"/>
            <w:r w:rsidRPr="008120C3">
              <w:rPr>
                <w:rFonts w:ascii="Times New Roman" w:eastAsia="Times New Roman" w:hAnsi="Times New Roman" w:cs="Times New Roman"/>
                <w:sz w:val="20"/>
                <w:szCs w:val="20"/>
              </w:rPr>
              <w:t>Lijie</w:t>
            </w:r>
            <w:proofErr w:type="spellEnd"/>
            <w:r w:rsidRPr="008120C3">
              <w:rPr>
                <w:rFonts w:ascii="Times New Roman" w:eastAsia="Times New Roman" w:hAnsi="Times New Roman" w:cs="Times New Roman"/>
                <w:sz w:val="20"/>
                <w:szCs w:val="20"/>
              </w:rPr>
              <w:t xml:space="preserve"> Dong</w:t>
            </w:r>
            <w:r w:rsidRPr="008120C3">
              <w:rPr>
                <w:rFonts w:ascii="Times New Roman" w:eastAsia="Times New Roman" w:hAnsi="Times New Roman" w:cs="Times New Roman"/>
                <w:sz w:val="20"/>
                <w:szCs w:val="20"/>
                <w:vertAlign w:val="superscript"/>
              </w:rPr>
              <w:t>2, 3</w:t>
            </w:r>
            <w:r w:rsidRPr="008120C3">
              <w:rPr>
                <w:rFonts w:ascii="Times New Roman" w:eastAsia="Times New Roman" w:hAnsi="Times New Roman" w:cs="Times New Roman"/>
                <w:sz w:val="20"/>
                <w:szCs w:val="20"/>
              </w:rPr>
              <w:t>, Shun Chen</w:t>
            </w:r>
            <w:r w:rsidRPr="008120C3">
              <w:rPr>
                <w:rFonts w:ascii="Times New Roman" w:eastAsia="Times New Roman" w:hAnsi="Times New Roman" w:cs="Times New Roman"/>
                <w:sz w:val="20"/>
                <w:szCs w:val="20"/>
                <w:vertAlign w:val="superscript"/>
              </w:rPr>
              <w:t>4</w:t>
            </w:r>
            <w:r w:rsidRPr="008120C3">
              <w:rPr>
                <w:rFonts w:ascii="Times New Roman" w:eastAsia="Times New Roman" w:hAnsi="Times New Roman" w:cs="Times New Roman"/>
                <w:sz w:val="20"/>
                <w:szCs w:val="20"/>
              </w:rPr>
              <w:t xml:space="preserve">, </w:t>
            </w:r>
            <w:proofErr w:type="spellStart"/>
            <w:r w:rsidRPr="008120C3">
              <w:rPr>
                <w:rFonts w:ascii="Times New Roman" w:eastAsia="Times New Roman" w:hAnsi="Times New Roman" w:cs="Times New Roman"/>
                <w:sz w:val="20"/>
                <w:szCs w:val="20"/>
              </w:rPr>
              <w:t>Ikjun</w:t>
            </w:r>
            <w:proofErr w:type="spellEnd"/>
            <w:r w:rsidRPr="008120C3">
              <w:rPr>
                <w:rFonts w:ascii="Times New Roman" w:eastAsia="Times New Roman" w:hAnsi="Times New Roman" w:cs="Times New Roman"/>
                <w:sz w:val="20"/>
                <w:szCs w:val="20"/>
              </w:rPr>
              <w:t xml:space="preserve"> Choi</w:t>
            </w:r>
            <w:r w:rsidRPr="008120C3">
              <w:rPr>
                <w:rFonts w:ascii="Times New Roman" w:eastAsia="Times New Roman" w:hAnsi="Times New Roman" w:cs="Times New Roman"/>
                <w:sz w:val="20"/>
                <w:szCs w:val="20"/>
                <w:vertAlign w:val="superscript"/>
              </w:rPr>
              <w:t>1</w:t>
            </w:r>
            <w:r w:rsidRPr="008120C3">
              <w:rPr>
                <w:rFonts w:ascii="Times New Roman" w:eastAsia="Times New Roman" w:hAnsi="Times New Roman" w:cs="Times New Roman"/>
                <w:sz w:val="20"/>
                <w:szCs w:val="20"/>
              </w:rPr>
              <w:t>, Christopher K. Ober</w:t>
            </w:r>
            <w:r w:rsidRPr="008120C3">
              <w:rPr>
                <w:rFonts w:ascii="Times New Roman" w:eastAsia="Times New Roman" w:hAnsi="Times New Roman" w:cs="Times New Roman"/>
                <w:sz w:val="20"/>
                <w:szCs w:val="20"/>
                <w:vertAlign w:val="superscript"/>
              </w:rPr>
              <w:t>1</w:t>
            </w:r>
          </w:p>
        </w:tc>
      </w:tr>
      <w:tr w:rsidR="008120C3" w:rsidRPr="008120C3" w:rsidTr="008120C3">
        <w:trPr>
          <w:tblCellSpacing w:w="15" w:type="dxa"/>
        </w:trPr>
        <w:tc>
          <w:tcPr>
            <w:tcW w:w="0" w:type="auto"/>
            <w:vAlign w:val="center"/>
            <w:hideMark/>
          </w:tcPr>
          <w:p w:rsidR="008120C3" w:rsidRPr="008120C3" w:rsidRDefault="008120C3" w:rsidP="008120C3">
            <w:pPr>
              <w:spacing w:after="0" w:line="240" w:lineRule="auto"/>
              <w:rPr>
                <w:rFonts w:ascii="Times New Roman" w:eastAsia="Times New Roman" w:hAnsi="Times New Roman" w:cs="Times New Roman"/>
                <w:sz w:val="24"/>
                <w:szCs w:val="24"/>
              </w:rPr>
            </w:pPr>
            <w:r w:rsidRPr="008120C3">
              <w:rPr>
                <w:rFonts w:ascii="Times New Roman" w:eastAsia="Times New Roman" w:hAnsi="Times New Roman" w:cs="Times New Roman"/>
                <w:b/>
                <w:bCs/>
                <w:sz w:val="20"/>
                <w:szCs w:val="20"/>
              </w:rPr>
              <w:t xml:space="preserve">INSTITUTIONS (ALL): </w:t>
            </w:r>
            <w:r w:rsidRPr="008120C3">
              <w:rPr>
                <w:rFonts w:ascii="Times New Roman" w:eastAsia="Times New Roman" w:hAnsi="Times New Roman" w:cs="Times New Roman"/>
                <w:sz w:val="20"/>
                <w:szCs w:val="20"/>
              </w:rPr>
              <w:t xml:space="preserve">1. Cornell </w:t>
            </w:r>
            <w:proofErr w:type="spellStart"/>
            <w:r w:rsidRPr="008120C3">
              <w:rPr>
                <w:rFonts w:ascii="Times New Roman" w:eastAsia="Times New Roman" w:hAnsi="Times New Roman" w:cs="Times New Roman"/>
                <w:sz w:val="20"/>
                <w:szCs w:val="20"/>
              </w:rPr>
              <w:t>Univ</w:t>
            </w:r>
            <w:proofErr w:type="spellEnd"/>
            <w:r w:rsidRPr="008120C3">
              <w:rPr>
                <w:rFonts w:ascii="Times New Roman" w:eastAsia="Times New Roman" w:hAnsi="Times New Roman" w:cs="Times New Roman"/>
                <w:sz w:val="20"/>
                <w:szCs w:val="20"/>
              </w:rPr>
              <w:t xml:space="preserve">, Ithaca, NY, United States. </w:t>
            </w:r>
            <w:r w:rsidRPr="008120C3">
              <w:rPr>
                <w:rFonts w:ascii="Times New Roman" w:eastAsia="Times New Roman" w:hAnsi="Times New Roman" w:cs="Times New Roman"/>
                <w:sz w:val="20"/>
                <w:szCs w:val="20"/>
              </w:rPr>
              <w:br/>
              <w:t xml:space="preserve">2. School of Materials Science and Engineering, Wuhan University of Technology, Wuhan Hubei, China. </w:t>
            </w:r>
            <w:r w:rsidRPr="008120C3">
              <w:rPr>
                <w:rFonts w:ascii="Times New Roman" w:eastAsia="Times New Roman" w:hAnsi="Times New Roman" w:cs="Times New Roman"/>
                <w:sz w:val="20"/>
                <w:szCs w:val="20"/>
              </w:rPr>
              <w:br/>
              <w:t xml:space="preserve">3. School of materials science and engineering, Wuhan University of Technology, Wuhan, China. </w:t>
            </w:r>
            <w:r w:rsidRPr="008120C3">
              <w:rPr>
                <w:rFonts w:ascii="Times New Roman" w:eastAsia="Times New Roman" w:hAnsi="Times New Roman" w:cs="Times New Roman"/>
                <w:sz w:val="20"/>
                <w:szCs w:val="20"/>
              </w:rPr>
              <w:br/>
              <w:t xml:space="preserve">4. Wuhan University of technology, Wuhan, China. </w:t>
            </w:r>
          </w:p>
        </w:tc>
      </w:tr>
      <w:tr w:rsidR="008120C3" w:rsidRPr="008120C3" w:rsidTr="008120C3">
        <w:trPr>
          <w:tblCellSpacing w:w="15" w:type="dxa"/>
        </w:trPr>
        <w:tc>
          <w:tcPr>
            <w:tcW w:w="0" w:type="auto"/>
            <w:vAlign w:val="center"/>
            <w:hideMark/>
          </w:tcPr>
          <w:p w:rsidR="008120C3" w:rsidRPr="008120C3" w:rsidRDefault="008120C3" w:rsidP="008120C3">
            <w:pPr>
              <w:spacing w:after="0" w:line="240" w:lineRule="auto"/>
              <w:rPr>
                <w:rFonts w:ascii="Times New Roman" w:eastAsia="Times New Roman" w:hAnsi="Times New Roman" w:cs="Times New Roman"/>
                <w:sz w:val="24"/>
                <w:szCs w:val="24"/>
              </w:rPr>
            </w:pPr>
            <w:r w:rsidRPr="008120C3">
              <w:rPr>
                <w:rFonts w:ascii="Times New Roman" w:eastAsia="Times New Roman" w:hAnsi="Times New Roman" w:cs="Times New Roman"/>
                <w:b/>
                <w:bCs/>
                <w:sz w:val="20"/>
                <w:szCs w:val="20"/>
              </w:rPr>
              <w:t xml:space="preserve">PRESENTATION TYPE: </w:t>
            </w:r>
            <w:r w:rsidRPr="008120C3">
              <w:rPr>
                <w:rFonts w:ascii="Times New Roman" w:eastAsia="Times New Roman" w:hAnsi="Times New Roman" w:cs="Times New Roman"/>
                <w:sz w:val="20"/>
                <w:szCs w:val="20"/>
              </w:rPr>
              <w:t>Oral Preferred</w:t>
            </w:r>
          </w:p>
        </w:tc>
      </w:tr>
      <w:tr w:rsidR="008120C3" w:rsidRPr="008120C3" w:rsidTr="008120C3">
        <w:trPr>
          <w:tblCellSpacing w:w="15" w:type="dxa"/>
        </w:trPr>
        <w:tc>
          <w:tcPr>
            <w:tcW w:w="0" w:type="auto"/>
            <w:vAlign w:val="center"/>
            <w:hideMark/>
          </w:tcPr>
          <w:p w:rsidR="008120C3" w:rsidRPr="008120C3" w:rsidRDefault="008120C3" w:rsidP="008120C3">
            <w:pPr>
              <w:spacing w:after="240" w:line="240" w:lineRule="auto"/>
              <w:rPr>
                <w:rFonts w:ascii="Times New Roman" w:eastAsia="Times New Roman" w:hAnsi="Times New Roman" w:cs="Times New Roman"/>
                <w:sz w:val="24"/>
                <w:szCs w:val="24"/>
              </w:rPr>
            </w:pPr>
            <w:r w:rsidRPr="008120C3">
              <w:rPr>
                <w:rFonts w:ascii="Times New Roman" w:eastAsia="Times New Roman" w:hAnsi="Times New Roman" w:cs="Times New Roman"/>
                <w:b/>
                <w:bCs/>
                <w:sz w:val="20"/>
                <w:szCs w:val="20"/>
              </w:rPr>
              <w:t xml:space="preserve">ABSTRACT BODY: </w:t>
            </w:r>
            <w:r w:rsidRPr="008120C3">
              <w:rPr>
                <w:rFonts w:ascii="Times New Roman" w:eastAsia="Times New Roman" w:hAnsi="Times New Roman" w:cs="Times New Roman"/>
                <w:b/>
                <w:bCs/>
                <w:sz w:val="20"/>
                <w:szCs w:val="20"/>
              </w:rPr>
              <w:br/>
              <w:t xml:space="preserve">Abstract: </w:t>
            </w:r>
            <w:r w:rsidRPr="008120C3">
              <w:rPr>
                <w:rFonts w:ascii="Times New Roman" w:eastAsia="Times New Roman" w:hAnsi="Times New Roman" w:cs="Times New Roman"/>
                <w:sz w:val="20"/>
                <w:szCs w:val="20"/>
              </w:rPr>
              <w:t xml:space="preserve">In this current study, we develop the new approach towards fouling-releasing film based on active </w:t>
            </w:r>
            <w:proofErr w:type="spellStart"/>
            <w:r w:rsidRPr="008120C3">
              <w:rPr>
                <w:rFonts w:ascii="Times New Roman" w:eastAsia="Times New Roman" w:hAnsi="Times New Roman" w:cs="Times New Roman"/>
                <w:sz w:val="20"/>
                <w:szCs w:val="20"/>
              </w:rPr>
              <w:t>nanorough</w:t>
            </w:r>
            <w:proofErr w:type="spellEnd"/>
            <w:r w:rsidRPr="008120C3">
              <w:rPr>
                <w:rFonts w:ascii="Times New Roman" w:eastAsia="Times New Roman" w:hAnsi="Times New Roman" w:cs="Times New Roman"/>
                <w:sz w:val="20"/>
                <w:szCs w:val="20"/>
              </w:rPr>
              <w:t xml:space="preserve"> </w:t>
            </w:r>
            <w:proofErr w:type="spellStart"/>
            <w:r w:rsidRPr="008120C3">
              <w:rPr>
                <w:rFonts w:ascii="Times New Roman" w:eastAsia="Times New Roman" w:hAnsi="Times New Roman" w:cs="Times New Roman"/>
                <w:sz w:val="20"/>
                <w:szCs w:val="20"/>
              </w:rPr>
              <w:t>surface.As</w:t>
            </w:r>
            <w:proofErr w:type="spellEnd"/>
            <w:r w:rsidRPr="008120C3">
              <w:rPr>
                <w:rFonts w:ascii="Times New Roman" w:eastAsia="Times New Roman" w:hAnsi="Times New Roman" w:cs="Times New Roman"/>
                <w:sz w:val="20"/>
                <w:szCs w:val="20"/>
              </w:rPr>
              <w:t xml:space="preserve">-designed </w:t>
            </w:r>
            <w:proofErr w:type="spellStart"/>
            <w:r w:rsidRPr="008120C3">
              <w:rPr>
                <w:rFonts w:ascii="Times New Roman" w:eastAsia="Times New Roman" w:hAnsi="Times New Roman" w:cs="Times New Roman"/>
                <w:sz w:val="20"/>
                <w:szCs w:val="20"/>
              </w:rPr>
              <w:t>nanorough</w:t>
            </w:r>
            <w:proofErr w:type="spellEnd"/>
            <w:r w:rsidRPr="008120C3">
              <w:rPr>
                <w:rFonts w:ascii="Times New Roman" w:eastAsia="Times New Roman" w:hAnsi="Times New Roman" w:cs="Times New Roman"/>
                <w:sz w:val="20"/>
                <w:szCs w:val="20"/>
              </w:rPr>
              <w:t xml:space="preserve"> surfaces are </w:t>
            </w:r>
            <w:proofErr w:type="spellStart"/>
            <w:r w:rsidRPr="008120C3">
              <w:rPr>
                <w:rFonts w:ascii="Times New Roman" w:eastAsia="Times New Roman" w:hAnsi="Times New Roman" w:cs="Times New Roman"/>
                <w:sz w:val="20"/>
                <w:szCs w:val="20"/>
              </w:rPr>
              <w:t>bulit</w:t>
            </w:r>
            <w:proofErr w:type="spellEnd"/>
            <w:r w:rsidRPr="008120C3">
              <w:rPr>
                <w:rFonts w:ascii="Times New Roman" w:eastAsia="Times New Roman" w:hAnsi="Times New Roman" w:cs="Times New Roman"/>
                <w:sz w:val="20"/>
                <w:szCs w:val="20"/>
              </w:rPr>
              <w:t xml:space="preserve"> by embedding nanoparticles in block polymer matrix. </w:t>
            </w:r>
            <w:proofErr w:type="spellStart"/>
            <w:r w:rsidRPr="008120C3">
              <w:rPr>
                <w:rFonts w:ascii="Times New Roman" w:eastAsia="Times New Roman" w:hAnsi="Times New Roman" w:cs="Times New Roman"/>
                <w:sz w:val="20"/>
                <w:szCs w:val="20"/>
              </w:rPr>
              <w:t>Monodispersed</w:t>
            </w:r>
            <w:proofErr w:type="spellEnd"/>
            <w:r w:rsidRPr="008120C3">
              <w:rPr>
                <w:rFonts w:ascii="Times New Roman" w:eastAsia="Times New Roman" w:hAnsi="Times New Roman" w:cs="Times New Roman"/>
                <w:sz w:val="20"/>
                <w:szCs w:val="20"/>
              </w:rPr>
              <w:t xml:space="preserve"> nanoparticles are introducing in block polymer film to form uniform rough surface which aims to decrease the active site for the </w:t>
            </w:r>
            <w:proofErr w:type="spellStart"/>
            <w:r w:rsidRPr="008120C3">
              <w:rPr>
                <w:rFonts w:ascii="Times New Roman" w:eastAsia="Times New Roman" w:hAnsi="Times New Roman" w:cs="Times New Roman"/>
                <w:sz w:val="20"/>
                <w:szCs w:val="20"/>
              </w:rPr>
              <w:t>aborsoption</w:t>
            </w:r>
            <w:proofErr w:type="spellEnd"/>
            <w:r w:rsidRPr="008120C3">
              <w:rPr>
                <w:rFonts w:ascii="Times New Roman" w:eastAsia="Times New Roman" w:hAnsi="Times New Roman" w:cs="Times New Roman"/>
                <w:sz w:val="20"/>
                <w:szCs w:val="20"/>
              </w:rPr>
              <w:t xml:space="preserve"> from protein or microbe. The antifouling properties of various active surfaces based on different kinds of nanoparticles were adjusted, were characterized by protein adsorption and release test. We have also extensively studied the structural conformation of the ligand of nanoparticles and the block of polymeric matrix before and after annealing with contact angle, </w:t>
            </w:r>
            <w:proofErr w:type="spellStart"/>
            <w:r w:rsidRPr="008120C3">
              <w:rPr>
                <w:rFonts w:ascii="Times New Roman" w:eastAsia="Times New Roman" w:hAnsi="Times New Roman" w:cs="Times New Roman"/>
                <w:sz w:val="20"/>
                <w:szCs w:val="20"/>
              </w:rPr>
              <w:t>EDX</w:t>
            </w:r>
            <w:proofErr w:type="gramStart"/>
            <w:r w:rsidRPr="008120C3">
              <w:rPr>
                <w:rFonts w:ascii="Times New Roman" w:eastAsia="Times New Roman" w:hAnsi="Times New Roman" w:cs="Times New Roman"/>
                <w:sz w:val="20"/>
                <w:szCs w:val="20"/>
              </w:rPr>
              <w:t>,and</w:t>
            </w:r>
            <w:proofErr w:type="spellEnd"/>
            <w:proofErr w:type="gramEnd"/>
            <w:r w:rsidRPr="008120C3">
              <w:rPr>
                <w:rFonts w:ascii="Times New Roman" w:eastAsia="Times New Roman" w:hAnsi="Times New Roman" w:cs="Times New Roman"/>
                <w:sz w:val="20"/>
                <w:szCs w:val="20"/>
              </w:rPr>
              <w:t xml:space="preserve"> TEM. Our goal is aimed to use these active surfaces to both improve anti-microbial activity and to serve as antifouling materials.</w:t>
            </w:r>
          </w:p>
        </w:tc>
      </w:tr>
      <w:tr w:rsidR="008120C3" w:rsidRPr="008120C3" w:rsidTr="008120C3">
        <w:trPr>
          <w:tblCellSpacing w:w="15" w:type="dxa"/>
        </w:trPr>
        <w:tc>
          <w:tcPr>
            <w:tcW w:w="0" w:type="auto"/>
            <w:vAlign w:val="center"/>
            <w:hideMark/>
          </w:tcPr>
          <w:p w:rsidR="008120C3" w:rsidRPr="008120C3" w:rsidRDefault="008120C3" w:rsidP="008120C3">
            <w:pPr>
              <w:spacing w:after="0" w:line="240" w:lineRule="auto"/>
              <w:rPr>
                <w:rFonts w:ascii="Times New Roman" w:eastAsia="Times New Roman" w:hAnsi="Times New Roman" w:cs="Times New Roman"/>
                <w:sz w:val="24"/>
                <w:szCs w:val="24"/>
              </w:rPr>
            </w:pPr>
            <w:r w:rsidRPr="008120C3">
              <w:rPr>
                <w:rFonts w:ascii="Times New Roman" w:eastAsia="Times New Roman" w:hAnsi="Times New Roman" w:cs="Times New Roman"/>
                <w:b/>
                <w:bCs/>
                <w:sz w:val="20"/>
                <w:szCs w:val="20"/>
              </w:rPr>
              <w:t xml:space="preserve">DECISION STATUS: </w:t>
            </w:r>
          </w:p>
        </w:tc>
      </w:tr>
      <w:tr w:rsidR="008120C3" w:rsidRPr="008120C3" w:rsidTr="008120C3">
        <w:trPr>
          <w:tblCellSpacing w:w="15" w:type="dxa"/>
        </w:trPr>
        <w:tc>
          <w:tcPr>
            <w:tcW w:w="0" w:type="auto"/>
            <w:vAlign w:val="center"/>
            <w:hideMark/>
          </w:tcPr>
          <w:p w:rsidR="008120C3" w:rsidRPr="008120C3" w:rsidRDefault="008120C3" w:rsidP="008120C3">
            <w:pPr>
              <w:spacing w:after="0" w:line="240" w:lineRule="auto"/>
              <w:rPr>
                <w:rFonts w:ascii="Times New Roman" w:eastAsia="Times New Roman" w:hAnsi="Times New Roman" w:cs="Times New Roman"/>
                <w:sz w:val="24"/>
                <w:szCs w:val="24"/>
              </w:rPr>
            </w:pPr>
            <w:r w:rsidRPr="008120C3">
              <w:rPr>
                <w:rFonts w:ascii="Times New Roman" w:eastAsia="Times New Roman" w:hAnsi="Times New Roman" w:cs="Times New Roman"/>
                <w:b/>
                <w:bCs/>
                <w:sz w:val="20"/>
                <w:szCs w:val="20"/>
              </w:rPr>
              <w:t xml:space="preserve">ABSTRACT STATUS: </w:t>
            </w:r>
            <w:r w:rsidRPr="008120C3">
              <w:rPr>
                <w:rFonts w:ascii="Times New Roman" w:eastAsia="Times New Roman" w:hAnsi="Times New Roman" w:cs="Times New Roman"/>
                <w:sz w:val="20"/>
                <w:szCs w:val="20"/>
              </w:rPr>
              <w:t>submitted Withdraw</w:t>
            </w:r>
          </w:p>
        </w:tc>
      </w:tr>
    </w:tbl>
    <w:p w:rsidR="0053706A" w:rsidRPr="008120C3" w:rsidRDefault="0053706A" w:rsidP="008120C3"/>
    <w:sectPr w:rsidR="0053706A" w:rsidRPr="008120C3">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75CE" w:rsidRDefault="00BA75CE" w:rsidP="00EE5CFF">
      <w:pPr>
        <w:spacing w:after="0" w:line="240" w:lineRule="auto"/>
      </w:pPr>
      <w:r>
        <w:separator/>
      </w:r>
    </w:p>
  </w:endnote>
  <w:endnote w:type="continuationSeparator" w:id="0">
    <w:p w:rsidR="00BA75CE" w:rsidRDefault="00BA75CE" w:rsidP="00EE5C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75CE" w:rsidRDefault="00BA75CE" w:rsidP="00EE5CFF">
      <w:pPr>
        <w:spacing w:after="0" w:line="240" w:lineRule="auto"/>
      </w:pPr>
      <w:r>
        <w:separator/>
      </w:r>
    </w:p>
  </w:footnote>
  <w:footnote w:type="continuationSeparator" w:id="0">
    <w:p w:rsidR="00BA75CE" w:rsidRDefault="00BA75CE" w:rsidP="00EE5C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6B44" w:rsidRDefault="00BA75CE" w:rsidP="00BA75CE">
    <w:pPr>
      <w:pStyle w:val="Header"/>
    </w:pPr>
    <w:r>
      <w:t>2015 Northwest Regional Meeting</w:t>
    </w:r>
    <w:r>
      <w:tab/>
    </w:r>
    <w:r>
      <w:tab/>
      <w:t xml:space="preserve">Symposium: </w:t>
    </w:r>
    <w:r w:rsidR="00536B44" w:rsidRPr="00536B44">
      <w:t xml:space="preserve">Interfaces and Electrochemistry for Energy </w:t>
    </w:r>
  </w:p>
  <w:p w:rsidR="00BA75CE" w:rsidRDefault="00536B44" w:rsidP="00BA75CE">
    <w:pPr>
      <w:pStyle w:val="Header"/>
    </w:pPr>
    <w:r>
      <w:tab/>
    </w:r>
    <w:r>
      <w:tab/>
    </w:r>
    <w:r w:rsidRPr="00536B44">
      <w:t xml:space="preserve">Applications and Beyond - </w:t>
    </w:r>
    <w:r w:rsidR="008120C3">
      <w:t>Poster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trackRevisions/>
  <w:defaultTabStop w:val="720"/>
  <w:characterSpacingControl w:val="doNotCompress"/>
  <w:hdrShapeDefaults>
    <o:shapedefaults v:ext="edit" spidmax="205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CFF"/>
    <w:rsid w:val="00026DA6"/>
    <w:rsid w:val="00054246"/>
    <w:rsid w:val="000C5E63"/>
    <w:rsid w:val="000E0C7C"/>
    <w:rsid w:val="000E4D55"/>
    <w:rsid w:val="000F09DC"/>
    <w:rsid w:val="00135F36"/>
    <w:rsid w:val="001C5E99"/>
    <w:rsid w:val="00201A53"/>
    <w:rsid w:val="0022198D"/>
    <w:rsid w:val="00243906"/>
    <w:rsid w:val="002D407B"/>
    <w:rsid w:val="00300886"/>
    <w:rsid w:val="00320215"/>
    <w:rsid w:val="00327308"/>
    <w:rsid w:val="003B1C03"/>
    <w:rsid w:val="003C0C1A"/>
    <w:rsid w:val="00536B44"/>
    <w:rsid w:val="0053706A"/>
    <w:rsid w:val="00551464"/>
    <w:rsid w:val="005E59CB"/>
    <w:rsid w:val="00637C82"/>
    <w:rsid w:val="006D5868"/>
    <w:rsid w:val="006E3A4F"/>
    <w:rsid w:val="007031CF"/>
    <w:rsid w:val="0073157E"/>
    <w:rsid w:val="007B6AAC"/>
    <w:rsid w:val="007E73E4"/>
    <w:rsid w:val="008120C3"/>
    <w:rsid w:val="008338C9"/>
    <w:rsid w:val="00883226"/>
    <w:rsid w:val="008972F3"/>
    <w:rsid w:val="008A4EDC"/>
    <w:rsid w:val="008F49F7"/>
    <w:rsid w:val="009103C9"/>
    <w:rsid w:val="00912768"/>
    <w:rsid w:val="00922CAD"/>
    <w:rsid w:val="00973E95"/>
    <w:rsid w:val="009A2B88"/>
    <w:rsid w:val="00A42A9C"/>
    <w:rsid w:val="00A81536"/>
    <w:rsid w:val="00AB3B44"/>
    <w:rsid w:val="00AE5F89"/>
    <w:rsid w:val="00BA75CE"/>
    <w:rsid w:val="00BC102E"/>
    <w:rsid w:val="00BC5BFD"/>
    <w:rsid w:val="00BD3F85"/>
    <w:rsid w:val="00C24074"/>
    <w:rsid w:val="00C44C10"/>
    <w:rsid w:val="00C9171E"/>
    <w:rsid w:val="00CA07FC"/>
    <w:rsid w:val="00CC3481"/>
    <w:rsid w:val="00CE2E02"/>
    <w:rsid w:val="00E81F73"/>
    <w:rsid w:val="00E84216"/>
    <w:rsid w:val="00E8791E"/>
    <w:rsid w:val="00EE5CFF"/>
    <w:rsid w:val="00F85FAA"/>
    <w:rsid w:val="00F95B4E"/>
    <w:rsid w:val="00FB28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EE5CFF"/>
  </w:style>
  <w:style w:type="character" w:customStyle="1" w:styleId="pagecontents">
    <w:name w:val="pagecontents"/>
    <w:basedOn w:val="DefaultParagraphFont"/>
    <w:rsid w:val="00EE5CFF"/>
  </w:style>
  <w:style w:type="character" w:styleId="Hyperlink">
    <w:name w:val="Hyperlink"/>
    <w:basedOn w:val="DefaultParagraphFont"/>
    <w:uiPriority w:val="99"/>
    <w:semiHidden/>
    <w:unhideWhenUsed/>
    <w:rsid w:val="00EE5CFF"/>
    <w:rPr>
      <w:color w:val="0000FF"/>
      <w:u w:val="single"/>
    </w:rPr>
  </w:style>
  <w:style w:type="character" w:styleId="FollowedHyperlink">
    <w:name w:val="FollowedHyperlink"/>
    <w:basedOn w:val="DefaultParagraphFont"/>
    <w:uiPriority w:val="99"/>
    <w:semiHidden/>
    <w:unhideWhenUsed/>
    <w:rsid w:val="00EE5CFF"/>
    <w:rPr>
      <w:color w:val="800080"/>
      <w:u w:val="single"/>
    </w:rPr>
  </w:style>
  <w:style w:type="paragraph" w:styleId="Header">
    <w:name w:val="header"/>
    <w:basedOn w:val="Normal"/>
    <w:link w:val="HeaderChar"/>
    <w:uiPriority w:val="99"/>
    <w:unhideWhenUsed/>
    <w:rsid w:val="00EE5C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5CFF"/>
  </w:style>
  <w:style w:type="paragraph" w:styleId="Footer">
    <w:name w:val="footer"/>
    <w:basedOn w:val="Normal"/>
    <w:link w:val="FooterChar"/>
    <w:uiPriority w:val="99"/>
    <w:unhideWhenUsed/>
    <w:rsid w:val="00EE5C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5CFF"/>
  </w:style>
  <w:style w:type="paragraph" w:styleId="BalloonText">
    <w:name w:val="Balloon Text"/>
    <w:basedOn w:val="Normal"/>
    <w:link w:val="BalloonTextChar"/>
    <w:uiPriority w:val="99"/>
    <w:semiHidden/>
    <w:unhideWhenUsed/>
    <w:rsid w:val="00EE5C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5CFF"/>
    <w:rPr>
      <w:rFonts w:ascii="Tahoma" w:hAnsi="Tahoma" w:cs="Tahoma"/>
      <w:sz w:val="16"/>
      <w:szCs w:val="16"/>
    </w:rPr>
  </w:style>
  <w:style w:type="numbering" w:customStyle="1" w:styleId="NoList2">
    <w:name w:val="No List2"/>
    <w:next w:val="NoList"/>
    <w:uiPriority w:val="99"/>
    <w:semiHidden/>
    <w:unhideWhenUsed/>
    <w:rsid w:val="0073157E"/>
  </w:style>
  <w:style w:type="paragraph" w:styleId="NormalWeb">
    <w:name w:val="Normal (Web)"/>
    <w:basedOn w:val="Normal"/>
    <w:uiPriority w:val="99"/>
    <w:semiHidden/>
    <w:unhideWhenUsed/>
    <w:rsid w:val="0073157E"/>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3">
    <w:name w:val="No List3"/>
    <w:next w:val="NoList"/>
    <w:uiPriority w:val="99"/>
    <w:semiHidden/>
    <w:unhideWhenUsed/>
    <w:rsid w:val="00E84216"/>
  </w:style>
  <w:style w:type="numbering" w:customStyle="1" w:styleId="NoList4">
    <w:name w:val="No List4"/>
    <w:next w:val="NoList"/>
    <w:uiPriority w:val="99"/>
    <w:semiHidden/>
    <w:unhideWhenUsed/>
    <w:rsid w:val="008338C9"/>
  </w:style>
  <w:style w:type="numbering" w:customStyle="1" w:styleId="NoList5">
    <w:name w:val="No List5"/>
    <w:next w:val="NoList"/>
    <w:uiPriority w:val="99"/>
    <w:semiHidden/>
    <w:unhideWhenUsed/>
    <w:rsid w:val="00E81F73"/>
  </w:style>
  <w:style w:type="numbering" w:customStyle="1" w:styleId="NoList6">
    <w:name w:val="No List6"/>
    <w:next w:val="NoList"/>
    <w:uiPriority w:val="99"/>
    <w:semiHidden/>
    <w:unhideWhenUsed/>
    <w:rsid w:val="00054246"/>
  </w:style>
  <w:style w:type="numbering" w:customStyle="1" w:styleId="NoList7">
    <w:name w:val="No List7"/>
    <w:next w:val="NoList"/>
    <w:uiPriority w:val="99"/>
    <w:semiHidden/>
    <w:unhideWhenUsed/>
    <w:rsid w:val="008972F3"/>
  </w:style>
  <w:style w:type="numbering" w:customStyle="1" w:styleId="NoList8">
    <w:name w:val="No List8"/>
    <w:next w:val="NoList"/>
    <w:uiPriority w:val="99"/>
    <w:semiHidden/>
    <w:unhideWhenUsed/>
    <w:rsid w:val="00300886"/>
  </w:style>
  <w:style w:type="numbering" w:customStyle="1" w:styleId="NoList9">
    <w:name w:val="No List9"/>
    <w:next w:val="NoList"/>
    <w:uiPriority w:val="99"/>
    <w:semiHidden/>
    <w:unhideWhenUsed/>
    <w:rsid w:val="00C9171E"/>
  </w:style>
  <w:style w:type="numbering" w:customStyle="1" w:styleId="NoList10">
    <w:name w:val="No List10"/>
    <w:next w:val="NoList"/>
    <w:uiPriority w:val="99"/>
    <w:semiHidden/>
    <w:unhideWhenUsed/>
    <w:rsid w:val="001C5E99"/>
  </w:style>
  <w:style w:type="numbering" w:customStyle="1" w:styleId="NoList11">
    <w:name w:val="No List11"/>
    <w:next w:val="NoList"/>
    <w:uiPriority w:val="99"/>
    <w:semiHidden/>
    <w:unhideWhenUsed/>
    <w:rsid w:val="00912768"/>
  </w:style>
  <w:style w:type="numbering" w:customStyle="1" w:styleId="NoList12">
    <w:name w:val="No List12"/>
    <w:next w:val="NoList"/>
    <w:uiPriority w:val="99"/>
    <w:semiHidden/>
    <w:unhideWhenUsed/>
    <w:rsid w:val="000E0C7C"/>
  </w:style>
  <w:style w:type="numbering" w:customStyle="1" w:styleId="NoList13">
    <w:name w:val="No List13"/>
    <w:next w:val="NoList"/>
    <w:uiPriority w:val="99"/>
    <w:semiHidden/>
    <w:unhideWhenUsed/>
    <w:rsid w:val="009A2B8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EE5CFF"/>
  </w:style>
  <w:style w:type="character" w:customStyle="1" w:styleId="pagecontents">
    <w:name w:val="pagecontents"/>
    <w:basedOn w:val="DefaultParagraphFont"/>
    <w:rsid w:val="00EE5CFF"/>
  </w:style>
  <w:style w:type="character" w:styleId="Hyperlink">
    <w:name w:val="Hyperlink"/>
    <w:basedOn w:val="DefaultParagraphFont"/>
    <w:uiPriority w:val="99"/>
    <w:semiHidden/>
    <w:unhideWhenUsed/>
    <w:rsid w:val="00EE5CFF"/>
    <w:rPr>
      <w:color w:val="0000FF"/>
      <w:u w:val="single"/>
    </w:rPr>
  </w:style>
  <w:style w:type="character" w:styleId="FollowedHyperlink">
    <w:name w:val="FollowedHyperlink"/>
    <w:basedOn w:val="DefaultParagraphFont"/>
    <w:uiPriority w:val="99"/>
    <w:semiHidden/>
    <w:unhideWhenUsed/>
    <w:rsid w:val="00EE5CFF"/>
    <w:rPr>
      <w:color w:val="800080"/>
      <w:u w:val="single"/>
    </w:rPr>
  </w:style>
  <w:style w:type="paragraph" w:styleId="Header">
    <w:name w:val="header"/>
    <w:basedOn w:val="Normal"/>
    <w:link w:val="HeaderChar"/>
    <w:uiPriority w:val="99"/>
    <w:unhideWhenUsed/>
    <w:rsid w:val="00EE5C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5CFF"/>
  </w:style>
  <w:style w:type="paragraph" w:styleId="Footer">
    <w:name w:val="footer"/>
    <w:basedOn w:val="Normal"/>
    <w:link w:val="FooterChar"/>
    <w:uiPriority w:val="99"/>
    <w:unhideWhenUsed/>
    <w:rsid w:val="00EE5C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5CFF"/>
  </w:style>
  <w:style w:type="paragraph" w:styleId="BalloonText">
    <w:name w:val="Balloon Text"/>
    <w:basedOn w:val="Normal"/>
    <w:link w:val="BalloonTextChar"/>
    <w:uiPriority w:val="99"/>
    <w:semiHidden/>
    <w:unhideWhenUsed/>
    <w:rsid w:val="00EE5C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5CFF"/>
    <w:rPr>
      <w:rFonts w:ascii="Tahoma" w:hAnsi="Tahoma" w:cs="Tahoma"/>
      <w:sz w:val="16"/>
      <w:szCs w:val="16"/>
    </w:rPr>
  </w:style>
  <w:style w:type="numbering" w:customStyle="1" w:styleId="NoList2">
    <w:name w:val="No List2"/>
    <w:next w:val="NoList"/>
    <w:uiPriority w:val="99"/>
    <w:semiHidden/>
    <w:unhideWhenUsed/>
    <w:rsid w:val="0073157E"/>
  </w:style>
  <w:style w:type="paragraph" w:styleId="NormalWeb">
    <w:name w:val="Normal (Web)"/>
    <w:basedOn w:val="Normal"/>
    <w:uiPriority w:val="99"/>
    <w:semiHidden/>
    <w:unhideWhenUsed/>
    <w:rsid w:val="0073157E"/>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3">
    <w:name w:val="No List3"/>
    <w:next w:val="NoList"/>
    <w:uiPriority w:val="99"/>
    <w:semiHidden/>
    <w:unhideWhenUsed/>
    <w:rsid w:val="00E84216"/>
  </w:style>
  <w:style w:type="numbering" w:customStyle="1" w:styleId="NoList4">
    <w:name w:val="No List4"/>
    <w:next w:val="NoList"/>
    <w:uiPriority w:val="99"/>
    <w:semiHidden/>
    <w:unhideWhenUsed/>
    <w:rsid w:val="008338C9"/>
  </w:style>
  <w:style w:type="numbering" w:customStyle="1" w:styleId="NoList5">
    <w:name w:val="No List5"/>
    <w:next w:val="NoList"/>
    <w:uiPriority w:val="99"/>
    <w:semiHidden/>
    <w:unhideWhenUsed/>
    <w:rsid w:val="00E81F73"/>
  </w:style>
  <w:style w:type="numbering" w:customStyle="1" w:styleId="NoList6">
    <w:name w:val="No List6"/>
    <w:next w:val="NoList"/>
    <w:uiPriority w:val="99"/>
    <w:semiHidden/>
    <w:unhideWhenUsed/>
    <w:rsid w:val="00054246"/>
  </w:style>
  <w:style w:type="numbering" w:customStyle="1" w:styleId="NoList7">
    <w:name w:val="No List7"/>
    <w:next w:val="NoList"/>
    <w:uiPriority w:val="99"/>
    <w:semiHidden/>
    <w:unhideWhenUsed/>
    <w:rsid w:val="008972F3"/>
  </w:style>
  <w:style w:type="numbering" w:customStyle="1" w:styleId="NoList8">
    <w:name w:val="No List8"/>
    <w:next w:val="NoList"/>
    <w:uiPriority w:val="99"/>
    <w:semiHidden/>
    <w:unhideWhenUsed/>
    <w:rsid w:val="00300886"/>
  </w:style>
  <w:style w:type="numbering" w:customStyle="1" w:styleId="NoList9">
    <w:name w:val="No List9"/>
    <w:next w:val="NoList"/>
    <w:uiPriority w:val="99"/>
    <w:semiHidden/>
    <w:unhideWhenUsed/>
    <w:rsid w:val="00C9171E"/>
  </w:style>
  <w:style w:type="numbering" w:customStyle="1" w:styleId="NoList10">
    <w:name w:val="No List10"/>
    <w:next w:val="NoList"/>
    <w:uiPriority w:val="99"/>
    <w:semiHidden/>
    <w:unhideWhenUsed/>
    <w:rsid w:val="001C5E99"/>
  </w:style>
  <w:style w:type="numbering" w:customStyle="1" w:styleId="NoList11">
    <w:name w:val="No List11"/>
    <w:next w:val="NoList"/>
    <w:uiPriority w:val="99"/>
    <w:semiHidden/>
    <w:unhideWhenUsed/>
    <w:rsid w:val="00912768"/>
  </w:style>
  <w:style w:type="numbering" w:customStyle="1" w:styleId="NoList12">
    <w:name w:val="No List12"/>
    <w:next w:val="NoList"/>
    <w:uiPriority w:val="99"/>
    <w:semiHidden/>
    <w:unhideWhenUsed/>
    <w:rsid w:val="000E0C7C"/>
  </w:style>
  <w:style w:type="numbering" w:customStyle="1" w:styleId="NoList13">
    <w:name w:val="No List13"/>
    <w:next w:val="NoList"/>
    <w:uiPriority w:val="99"/>
    <w:semiHidden/>
    <w:unhideWhenUsed/>
    <w:rsid w:val="009A2B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877276">
      <w:bodyDiv w:val="1"/>
      <w:marLeft w:val="0"/>
      <w:marRight w:val="0"/>
      <w:marTop w:val="0"/>
      <w:marBottom w:val="0"/>
      <w:divBdr>
        <w:top w:val="none" w:sz="0" w:space="0" w:color="auto"/>
        <w:left w:val="none" w:sz="0" w:space="0" w:color="auto"/>
        <w:bottom w:val="none" w:sz="0" w:space="0" w:color="auto"/>
        <w:right w:val="none" w:sz="0" w:space="0" w:color="auto"/>
      </w:divBdr>
    </w:div>
    <w:div w:id="199362635">
      <w:bodyDiv w:val="1"/>
      <w:marLeft w:val="0"/>
      <w:marRight w:val="0"/>
      <w:marTop w:val="0"/>
      <w:marBottom w:val="0"/>
      <w:divBdr>
        <w:top w:val="none" w:sz="0" w:space="0" w:color="auto"/>
        <w:left w:val="none" w:sz="0" w:space="0" w:color="auto"/>
        <w:bottom w:val="none" w:sz="0" w:space="0" w:color="auto"/>
        <w:right w:val="none" w:sz="0" w:space="0" w:color="auto"/>
      </w:divBdr>
    </w:div>
    <w:div w:id="243540517">
      <w:bodyDiv w:val="1"/>
      <w:marLeft w:val="0"/>
      <w:marRight w:val="0"/>
      <w:marTop w:val="0"/>
      <w:marBottom w:val="0"/>
      <w:divBdr>
        <w:top w:val="none" w:sz="0" w:space="0" w:color="auto"/>
        <w:left w:val="none" w:sz="0" w:space="0" w:color="auto"/>
        <w:bottom w:val="none" w:sz="0" w:space="0" w:color="auto"/>
        <w:right w:val="none" w:sz="0" w:space="0" w:color="auto"/>
      </w:divBdr>
    </w:div>
    <w:div w:id="318852636">
      <w:bodyDiv w:val="1"/>
      <w:marLeft w:val="0"/>
      <w:marRight w:val="0"/>
      <w:marTop w:val="0"/>
      <w:marBottom w:val="0"/>
      <w:divBdr>
        <w:top w:val="none" w:sz="0" w:space="0" w:color="auto"/>
        <w:left w:val="none" w:sz="0" w:space="0" w:color="auto"/>
        <w:bottom w:val="none" w:sz="0" w:space="0" w:color="auto"/>
        <w:right w:val="none" w:sz="0" w:space="0" w:color="auto"/>
      </w:divBdr>
    </w:div>
    <w:div w:id="396364891">
      <w:bodyDiv w:val="1"/>
      <w:marLeft w:val="0"/>
      <w:marRight w:val="0"/>
      <w:marTop w:val="0"/>
      <w:marBottom w:val="0"/>
      <w:divBdr>
        <w:top w:val="none" w:sz="0" w:space="0" w:color="auto"/>
        <w:left w:val="none" w:sz="0" w:space="0" w:color="auto"/>
        <w:bottom w:val="none" w:sz="0" w:space="0" w:color="auto"/>
        <w:right w:val="none" w:sz="0" w:space="0" w:color="auto"/>
      </w:divBdr>
    </w:div>
    <w:div w:id="521557038">
      <w:bodyDiv w:val="1"/>
      <w:marLeft w:val="0"/>
      <w:marRight w:val="0"/>
      <w:marTop w:val="0"/>
      <w:marBottom w:val="0"/>
      <w:divBdr>
        <w:top w:val="none" w:sz="0" w:space="0" w:color="auto"/>
        <w:left w:val="none" w:sz="0" w:space="0" w:color="auto"/>
        <w:bottom w:val="none" w:sz="0" w:space="0" w:color="auto"/>
        <w:right w:val="none" w:sz="0" w:space="0" w:color="auto"/>
      </w:divBdr>
    </w:div>
    <w:div w:id="597950589">
      <w:bodyDiv w:val="1"/>
      <w:marLeft w:val="0"/>
      <w:marRight w:val="0"/>
      <w:marTop w:val="0"/>
      <w:marBottom w:val="0"/>
      <w:divBdr>
        <w:top w:val="none" w:sz="0" w:space="0" w:color="auto"/>
        <w:left w:val="none" w:sz="0" w:space="0" w:color="auto"/>
        <w:bottom w:val="none" w:sz="0" w:space="0" w:color="auto"/>
        <w:right w:val="none" w:sz="0" w:space="0" w:color="auto"/>
      </w:divBdr>
    </w:div>
    <w:div w:id="658927215">
      <w:bodyDiv w:val="1"/>
      <w:marLeft w:val="0"/>
      <w:marRight w:val="0"/>
      <w:marTop w:val="0"/>
      <w:marBottom w:val="0"/>
      <w:divBdr>
        <w:top w:val="none" w:sz="0" w:space="0" w:color="auto"/>
        <w:left w:val="none" w:sz="0" w:space="0" w:color="auto"/>
        <w:bottom w:val="none" w:sz="0" w:space="0" w:color="auto"/>
        <w:right w:val="none" w:sz="0" w:space="0" w:color="auto"/>
      </w:divBdr>
    </w:div>
    <w:div w:id="684555014">
      <w:bodyDiv w:val="1"/>
      <w:marLeft w:val="0"/>
      <w:marRight w:val="0"/>
      <w:marTop w:val="0"/>
      <w:marBottom w:val="0"/>
      <w:divBdr>
        <w:top w:val="none" w:sz="0" w:space="0" w:color="auto"/>
        <w:left w:val="none" w:sz="0" w:space="0" w:color="auto"/>
        <w:bottom w:val="none" w:sz="0" w:space="0" w:color="auto"/>
        <w:right w:val="none" w:sz="0" w:space="0" w:color="auto"/>
      </w:divBdr>
    </w:div>
    <w:div w:id="718896784">
      <w:bodyDiv w:val="1"/>
      <w:marLeft w:val="0"/>
      <w:marRight w:val="0"/>
      <w:marTop w:val="0"/>
      <w:marBottom w:val="0"/>
      <w:divBdr>
        <w:top w:val="none" w:sz="0" w:space="0" w:color="auto"/>
        <w:left w:val="none" w:sz="0" w:space="0" w:color="auto"/>
        <w:bottom w:val="none" w:sz="0" w:space="0" w:color="auto"/>
        <w:right w:val="none" w:sz="0" w:space="0" w:color="auto"/>
      </w:divBdr>
    </w:div>
    <w:div w:id="754209345">
      <w:bodyDiv w:val="1"/>
      <w:marLeft w:val="0"/>
      <w:marRight w:val="0"/>
      <w:marTop w:val="0"/>
      <w:marBottom w:val="0"/>
      <w:divBdr>
        <w:top w:val="none" w:sz="0" w:space="0" w:color="auto"/>
        <w:left w:val="none" w:sz="0" w:space="0" w:color="auto"/>
        <w:bottom w:val="none" w:sz="0" w:space="0" w:color="auto"/>
        <w:right w:val="none" w:sz="0" w:space="0" w:color="auto"/>
      </w:divBdr>
    </w:div>
    <w:div w:id="784428702">
      <w:bodyDiv w:val="1"/>
      <w:marLeft w:val="0"/>
      <w:marRight w:val="0"/>
      <w:marTop w:val="0"/>
      <w:marBottom w:val="0"/>
      <w:divBdr>
        <w:top w:val="none" w:sz="0" w:space="0" w:color="auto"/>
        <w:left w:val="none" w:sz="0" w:space="0" w:color="auto"/>
        <w:bottom w:val="none" w:sz="0" w:space="0" w:color="auto"/>
        <w:right w:val="none" w:sz="0" w:space="0" w:color="auto"/>
      </w:divBdr>
    </w:div>
    <w:div w:id="934286491">
      <w:bodyDiv w:val="1"/>
      <w:marLeft w:val="0"/>
      <w:marRight w:val="0"/>
      <w:marTop w:val="0"/>
      <w:marBottom w:val="0"/>
      <w:divBdr>
        <w:top w:val="none" w:sz="0" w:space="0" w:color="auto"/>
        <w:left w:val="none" w:sz="0" w:space="0" w:color="auto"/>
        <w:bottom w:val="none" w:sz="0" w:space="0" w:color="auto"/>
        <w:right w:val="none" w:sz="0" w:space="0" w:color="auto"/>
      </w:divBdr>
    </w:div>
    <w:div w:id="1079903927">
      <w:bodyDiv w:val="1"/>
      <w:marLeft w:val="0"/>
      <w:marRight w:val="0"/>
      <w:marTop w:val="0"/>
      <w:marBottom w:val="0"/>
      <w:divBdr>
        <w:top w:val="none" w:sz="0" w:space="0" w:color="auto"/>
        <w:left w:val="none" w:sz="0" w:space="0" w:color="auto"/>
        <w:bottom w:val="none" w:sz="0" w:space="0" w:color="auto"/>
        <w:right w:val="none" w:sz="0" w:space="0" w:color="auto"/>
      </w:divBdr>
    </w:div>
    <w:div w:id="1124344003">
      <w:bodyDiv w:val="1"/>
      <w:marLeft w:val="0"/>
      <w:marRight w:val="0"/>
      <w:marTop w:val="0"/>
      <w:marBottom w:val="0"/>
      <w:divBdr>
        <w:top w:val="none" w:sz="0" w:space="0" w:color="auto"/>
        <w:left w:val="none" w:sz="0" w:space="0" w:color="auto"/>
        <w:bottom w:val="none" w:sz="0" w:space="0" w:color="auto"/>
        <w:right w:val="none" w:sz="0" w:space="0" w:color="auto"/>
      </w:divBdr>
    </w:div>
    <w:div w:id="1138379056">
      <w:bodyDiv w:val="1"/>
      <w:marLeft w:val="0"/>
      <w:marRight w:val="0"/>
      <w:marTop w:val="0"/>
      <w:marBottom w:val="0"/>
      <w:divBdr>
        <w:top w:val="none" w:sz="0" w:space="0" w:color="auto"/>
        <w:left w:val="none" w:sz="0" w:space="0" w:color="auto"/>
        <w:bottom w:val="none" w:sz="0" w:space="0" w:color="auto"/>
        <w:right w:val="none" w:sz="0" w:space="0" w:color="auto"/>
      </w:divBdr>
    </w:div>
    <w:div w:id="1172379457">
      <w:bodyDiv w:val="1"/>
      <w:marLeft w:val="0"/>
      <w:marRight w:val="0"/>
      <w:marTop w:val="0"/>
      <w:marBottom w:val="0"/>
      <w:divBdr>
        <w:top w:val="none" w:sz="0" w:space="0" w:color="auto"/>
        <w:left w:val="none" w:sz="0" w:space="0" w:color="auto"/>
        <w:bottom w:val="none" w:sz="0" w:space="0" w:color="auto"/>
        <w:right w:val="none" w:sz="0" w:space="0" w:color="auto"/>
      </w:divBdr>
    </w:div>
    <w:div w:id="1294678210">
      <w:bodyDiv w:val="1"/>
      <w:marLeft w:val="0"/>
      <w:marRight w:val="0"/>
      <w:marTop w:val="0"/>
      <w:marBottom w:val="0"/>
      <w:divBdr>
        <w:top w:val="none" w:sz="0" w:space="0" w:color="auto"/>
        <w:left w:val="none" w:sz="0" w:space="0" w:color="auto"/>
        <w:bottom w:val="none" w:sz="0" w:space="0" w:color="auto"/>
        <w:right w:val="none" w:sz="0" w:space="0" w:color="auto"/>
      </w:divBdr>
    </w:div>
    <w:div w:id="1402556348">
      <w:bodyDiv w:val="1"/>
      <w:marLeft w:val="0"/>
      <w:marRight w:val="0"/>
      <w:marTop w:val="0"/>
      <w:marBottom w:val="0"/>
      <w:divBdr>
        <w:top w:val="none" w:sz="0" w:space="0" w:color="auto"/>
        <w:left w:val="none" w:sz="0" w:space="0" w:color="auto"/>
        <w:bottom w:val="none" w:sz="0" w:space="0" w:color="auto"/>
        <w:right w:val="none" w:sz="0" w:space="0" w:color="auto"/>
      </w:divBdr>
    </w:div>
    <w:div w:id="1503548089">
      <w:bodyDiv w:val="1"/>
      <w:marLeft w:val="0"/>
      <w:marRight w:val="0"/>
      <w:marTop w:val="0"/>
      <w:marBottom w:val="0"/>
      <w:divBdr>
        <w:top w:val="none" w:sz="0" w:space="0" w:color="auto"/>
        <w:left w:val="none" w:sz="0" w:space="0" w:color="auto"/>
        <w:bottom w:val="none" w:sz="0" w:space="0" w:color="auto"/>
        <w:right w:val="none" w:sz="0" w:space="0" w:color="auto"/>
      </w:divBdr>
    </w:div>
    <w:div w:id="1551308358">
      <w:bodyDiv w:val="1"/>
      <w:marLeft w:val="0"/>
      <w:marRight w:val="0"/>
      <w:marTop w:val="0"/>
      <w:marBottom w:val="0"/>
      <w:divBdr>
        <w:top w:val="none" w:sz="0" w:space="0" w:color="auto"/>
        <w:left w:val="none" w:sz="0" w:space="0" w:color="auto"/>
        <w:bottom w:val="none" w:sz="0" w:space="0" w:color="auto"/>
        <w:right w:val="none" w:sz="0" w:space="0" w:color="auto"/>
      </w:divBdr>
    </w:div>
    <w:div w:id="1833452314">
      <w:bodyDiv w:val="1"/>
      <w:marLeft w:val="0"/>
      <w:marRight w:val="0"/>
      <w:marTop w:val="0"/>
      <w:marBottom w:val="0"/>
      <w:divBdr>
        <w:top w:val="none" w:sz="0" w:space="0" w:color="auto"/>
        <w:left w:val="none" w:sz="0" w:space="0" w:color="auto"/>
        <w:bottom w:val="none" w:sz="0" w:space="0" w:color="auto"/>
        <w:right w:val="none" w:sz="0" w:space="0" w:color="auto"/>
      </w:divBdr>
    </w:div>
    <w:div w:id="1910726792">
      <w:bodyDiv w:val="1"/>
      <w:marLeft w:val="0"/>
      <w:marRight w:val="0"/>
      <w:marTop w:val="0"/>
      <w:marBottom w:val="0"/>
      <w:divBdr>
        <w:top w:val="none" w:sz="0" w:space="0" w:color="auto"/>
        <w:left w:val="none" w:sz="0" w:space="0" w:color="auto"/>
        <w:bottom w:val="none" w:sz="0" w:space="0" w:color="auto"/>
        <w:right w:val="none" w:sz="0" w:space="0" w:color="auto"/>
      </w:divBdr>
    </w:div>
    <w:div w:id="1985112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262</Words>
  <Characters>1495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1754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Green</dc:creator>
  <cp:lastModifiedBy>Robin Green</cp:lastModifiedBy>
  <cp:revision>3</cp:revision>
  <dcterms:created xsi:type="dcterms:W3CDTF">2015-04-21T19:52:00Z</dcterms:created>
  <dcterms:modified xsi:type="dcterms:W3CDTF">2015-04-21T19:56:00Z</dcterms:modified>
</cp:coreProperties>
</file>