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D1AB93" w14:textId="77777777" w:rsidR="00BA34CD" w:rsidRPr="00BA34CD" w:rsidRDefault="00BA34CD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6996"/>
      </w:tblGrid>
      <w:tr w:rsidR="00812BB8" w:rsidRPr="005914E4" w14:paraId="0A464968" w14:textId="77777777" w:rsidTr="008A534A">
        <w:tc>
          <w:tcPr>
            <w:tcW w:w="3192" w:type="dxa"/>
          </w:tcPr>
          <w:p w14:paraId="385DF5EE" w14:textId="77777777"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Title:</w:t>
            </w:r>
          </w:p>
          <w:p w14:paraId="07B077BE" w14:textId="77777777" w:rsidR="00812BB8" w:rsidRPr="005914E4" w:rsidRDefault="00812BB8" w:rsidP="00812BB8">
            <w:pPr>
              <w:rPr>
                <w:rFonts w:ascii="Arial" w:hAnsi="Arial" w:cs="Arial"/>
              </w:rPr>
            </w:pPr>
          </w:p>
        </w:tc>
        <w:tc>
          <w:tcPr>
            <w:tcW w:w="6996" w:type="dxa"/>
          </w:tcPr>
          <w:p w14:paraId="17EE640E" w14:textId="71209249" w:rsidR="00B95786" w:rsidRPr="00EA4149" w:rsidRDefault="00B57600" w:rsidP="00B95786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Arial" w:eastAsia="Times New Roman" w:hAnsi="Arial" w:cs="Arial"/>
                <w:b/>
                <w:color w:val="000000"/>
                <w:shd w:val="clear" w:color="auto" w:fill="FFFFFF"/>
              </w:rPr>
              <w:t>Salt Water</w:t>
            </w:r>
            <w:r w:rsidR="00B95786" w:rsidRPr="00EA4149">
              <w:rPr>
                <w:rFonts w:ascii="Arial" w:eastAsia="Times New Roman" w:hAnsi="Arial" w:cs="Arial"/>
                <w:b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shd w:val="clear" w:color="auto" w:fill="FFFFFF"/>
              </w:rPr>
              <w:t>R</w:t>
            </w:r>
            <w:r w:rsidR="00B95786" w:rsidRPr="00EA4149">
              <w:rPr>
                <w:rFonts w:ascii="Arial" w:eastAsia="Times New Roman" w:hAnsi="Arial" w:cs="Arial"/>
                <w:b/>
                <w:color w:val="000000"/>
                <w:shd w:val="clear" w:color="auto" w:fill="FFFFFF"/>
              </w:rPr>
              <w:t>ainbow</w:t>
            </w:r>
            <w:r>
              <w:rPr>
                <w:rFonts w:ascii="Arial" w:eastAsia="Times New Roman" w:hAnsi="Arial" w:cs="Arial"/>
                <w:b/>
                <w:color w:val="000000"/>
                <w:shd w:val="clear" w:color="auto" w:fill="FFFFFF"/>
              </w:rPr>
              <w:t>s</w:t>
            </w:r>
          </w:p>
          <w:p w14:paraId="2F81311F" w14:textId="77777777" w:rsidR="00812BB8" w:rsidRPr="005914E4" w:rsidRDefault="00812BB8" w:rsidP="00FA3FCF">
            <w:pPr>
              <w:rPr>
                <w:rFonts w:ascii="Arial" w:hAnsi="Arial" w:cs="Arial"/>
                <w:i/>
                <w:highlight w:val="lightGray"/>
              </w:rPr>
            </w:pPr>
          </w:p>
        </w:tc>
      </w:tr>
      <w:tr w:rsidR="00812BB8" w:rsidRPr="005914E4" w14:paraId="0DF703A1" w14:textId="77777777" w:rsidTr="008A534A">
        <w:tc>
          <w:tcPr>
            <w:tcW w:w="3192" w:type="dxa"/>
          </w:tcPr>
          <w:p w14:paraId="457AD7C6" w14:textId="77777777"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Author:</w:t>
            </w:r>
          </w:p>
          <w:p w14:paraId="14B49B3A" w14:textId="77777777" w:rsidR="00DD483B" w:rsidRDefault="00DD483B" w:rsidP="005914E4">
            <w:pPr>
              <w:rPr>
                <w:rFonts w:ascii="Arial" w:hAnsi="Arial" w:cs="Arial"/>
                <w:b/>
              </w:rPr>
            </w:pPr>
          </w:p>
          <w:p w14:paraId="6FB3C0CE" w14:textId="77777777" w:rsidR="00812BB8" w:rsidRPr="005914E4" w:rsidRDefault="005914E4" w:rsidP="005914E4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 and Organization:</w:t>
            </w:r>
          </w:p>
        </w:tc>
        <w:tc>
          <w:tcPr>
            <w:tcW w:w="6996" w:type="dxa"/>
          </w:tcPr>
          <w:p w14:paraId="5DF89CA4" w14:textId="77777777" w:rsidR="00812BB8" w:rsidRDefault="00E70AA1" w:rsidP="00FA3FCF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Sanda Sun</w:t>
            </w:r>
          </w:p>
          <w:p w14:paraId="259E1885" w14:textId="77777777" w:rsidR="00DD483B" w:rsidRPr="005914E4" w:rsidRDefault="00DD483B" w:rsidP="00FA3FCF">
            <w:pPr>
              <w:rPr>
                <w:rFonts w:ascii="Arial" w:hAnsi="Arial" w:cs="Arial"/>
                <w:i/>
              </w:rPr>
            </w:pPr>
          </w:p>
          <w:p w14:paraId="580A93B5" w14:textId="77777777" w:rsidR="00B57600" w:rsidRPr="00DD483B" w:rsidRDefault="00B57600" w:rsidP="00B57600">
            <w:pPr>
              <w:pStyle w:val="p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Professor of Chemistry at Irvine Valley College, Irvine, CA</w:t>
            </w:r>
          </w:p>
          <w:p w14:paraId="7A428A32" w14:textId="77777777" w:rsidR="006635BB" w:rsidRDefault="006635BB" w:rsidP="006635BB">
            <w:pPr>
              <w:pStyle w:val="p1"/>
            </w:pPr>
            <w:r>
              <w:t>CCED Coordinator for the Orange County Section</w:t>
            </w:r>
          </w:p>
          <w:p w14:paraId="65BC9041" w14:textId="77777777" w:rsidR="005914E4" w:rsidRPr="005914E4" w:rsidRDefault="005914E4" w:rsidP="00FA3FCF">
            <w:pPr>
              <w:rPr>
                <w:rFonts w:ascii="Arial" w:hAnsi="Arial" w:cs="Arial"/>
                <w:i/>
              </w:rPr>
            </w:pPr>
          </w:p>
        </w:tc>
      </w:tr>
      <w:tr w:rsidR="005914E4" w:rsidRPr="005914E4" w14:paraId="5CDC6F43" w14:textId="77777777" w:rsidTr="008A534A">
        <w:tc>
          <w:tcPr>
            <w:tcW w:w="3192" w:type="dxa"/>
          </w:tcPr>
          <w:p w14:paraId="5852EE2F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 xml:space="preserve">Age Appropriateness: </w:t>
            </w:r>
            <w:r w:rsidRPr="005914E4">
              <w:rPr>
                <w:rFonts w:ascii="Arial" w:hAnsi="Arial" w:cs="Arial"/>
                <w:b/>
              </w:rPr>
              <w:tab/>
            </w:r>
          </w:p>
          <w:p w14:paraId="008871D8" w14:textId="77777777"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996" w:type="dxa"/>
          </w:tcPr>
          <w:p w14:paraId="0D842D1C" w14:textId="06C092DF" w:rsidR="005914E4" w:rsidRPr="005914E4" w:rsidRDefault="007C0AC2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43062087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4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-- -6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14:paraId="22C34326" w14:textId="77777777" w:rsidR="005914E4" w:rsidRPr="005914E4" w:rsidRDefault="007C0AC2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539869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70AA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7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9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14:paraId="37F3BBB8" w14:textId="77777777" w:rsidR="005914E4" w:rsidRPr="005914E4" w:rsidRDefault="007C0AC2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37169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10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12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</w:t>
            </w:r>
          </w:p>
          <w:p w14:paraId="1C7558CD" w14:textId="77777777" w:rsidR="005914E4" w:rsidRPr="005914E4" w:rsidRDefault="005914E4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5914E4" w:rsidRPr="005914E4" w14:paraId="4537B5CE" w14:textId="77777777" w:rsidTr="008A534A">
        <w:trPr>
          <w:trHeight w:val="828"/>
        </w:trPr>
        <w:tc>
          <w:tcPr>
            <w:tcW w:w="3192" w:type="dxa"/>
          </w:tcPr>
          <w:p w14:paraId="0FA53F6D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Flesh Kincaid Reading Level:</w:t>
            </w:r>
          </w:p>
          <w:p w14:paraId="517EE328" w14:textId="77777777"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996" w:type="dxa"/>
          </w:tcPr>
          <w:p w14:paraId="0BDD55F8" w14:textId="3CA6FA2F" w:rsidR="005914E4" w:rsidRPr="005914E4" w:rsidRDefault="00B57600" w:rsidP="000007D5">
            <w:pPr>
              <w:rPr>
                <w:rFonts w:ascii="Arial" w:hAnsi="Arial" w:cs="Arial"/>
                <w:i/>
                <w:highlight w:val="lightGray"/>
              </w:rPr>
            </w:pPr>
            <w:r>
              <w:rPr>
                <w:rFonts w:ascii="Arial" w:hAnsi="Arial" w:cs="Arial"/>
                <w:i/>
                <w:highlight w:val="lightGray"/>
              </w:rPr>
              <w:t>5.7</w:t>
            </w:r>
          </w:p>
        </w:tc>
      </w:tr>
      <w:tr w:rsidR="00B57600" w:rsidRPr="005914E4" w14:paraId="60C13CA4" w14:textId="77777777" w:rsidTr="008A534A">
        <w:trPr>
          <w:trHeight w:val="2403"/>
        </w:trPr>
        <w:tc>
          <w:tcPr>
            <w:tcW w:w="3192" w:type="dxa"/>
          </w:tcPr>
          <w:p w14:paraId="054667D9" w14:textId="77777777" w:rsidR="00B57600" w:rsidRPr="005914E4" w:rsidRDefault="00B57600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Safety Suggestions:</w:t>
            </w:r>
          </w:p>
          <w:p w14:paraId="790A924C" w14:textId="77777777" w:rsidR="00B57600" w:rsidRPr="005914E4" w:rsidRDefault="00B57600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996" w:type="dxa"/>
          </w:tcPr>
          <w:p w14:paraId="259B5CBB" w14:textId="4EE2D837" w:rsidR="00B57600" w:rsidRPr="005914E4" w:rsidRDefault="007C0AC2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76727800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Safety Goggles Required</w:t>
            </w:r>
          </w:p>
          <w:p w14:paraId="544133CB" w14:textId="77777777" w:rsidR="00B57600" w:rsidRPr="005914E4" w:rsidRDefault="007C0AC2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-11394047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Protective clothing suggested</w:t>
            </w:r>
          </w:p>
          <w:p w14:paraId="646CE5FC" w14:textId="77777777" w:rsidR="00B57600" w:rsidRPr="005914E4" w:rsidRDefault="007C0AC2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183051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Caution hot liquids</w:t>
            </w:r>
          </w:p>
          <w:p w14:paraId="40BFDC53" w14:textId="27EC9945" w:rsidR="00B57600" w:rsidRPr="005914E4" w:rsidRDefault="007C0AC2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80458540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Do not eat or drink any of the materials used in this activity</w:t>
            </w:r>
          </w:p>
          <w:p w14:paraId="1B742596" w14:textId="0CAF5269" w:rsidR="00B57600" w:rsidRPr="005914E4" w:rsidRDefault="007C0AC2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37046462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Thoroughly wash hands after this activity</w:t>
            </w:r>
          </w:p>
          <w:p w14:paraId="51D29F44" w14:textId="3CC629EE" w:rsidR="00B57600" w:rsidRPr="005914E4" w:rsidRDefault="007C0AC2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913698662"/>
                <w14:checkbox>
                  <w14:checked w14:val="1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</w:t>
            </w:r>
            <w:r w:rsidR="008A534A">
              <w:rPr>
                <w:rFonts w:ascii="Arial" w:hAnsi="Arial" w:cs="Arial"/>
                <w:i/>
              </w:rPr>
              <w:t>W</w:t>
            </w:r>
            <w:r w:rsidR="00B57600">
              <w:rPr>
                <w:rFonts w:ascii="Arial" w:hAnsi="Arial" w:cs="Arial"/>
                <w:i/>
              </w:rPr>
              <w:t>ear gloves to prevent stain on hands</w:t>
            </w:r>
          </w:p>
          <w:p w14:paraId="1834E140" w14:textId="77777777" w:rsidR="00B57600" w:rsidRPr="005914E4" w:rsidRDefault="007C0AC2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16831609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</w:t>
            </w:r>
            <w:r w:rsidR="00B57600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14:paraId="3FB21D28" w14:textId="77777777" w:rsidR="00B57600" w:rsidRPr="005914E4" w:rsidRDefault="007C0AC2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4494028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57600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B57600" w:rsidRPr="005914E4">
              <w:rPr>
                <w:rFonts w:ascii="Arial" w:hAnsi="Arial" w:cs="Arial"/>
              </w:rPr>
              <w:t xml:space="preserve"> </w:t>
            </w:r>
            <w:r w:rsidR="00B57600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14:paraId="2F155742" w14:textId="77777777" w:rsidR="00B57600" w:rsidRPr="005914E4" w:rsidRDefault="00B57600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B57600" w:rsidRPr="005914E4" w14:paraId="6DB90F14" w14:textId="77777777" w:rsidTr="008A534A">
        <w:trPr>
          <w:trHeight w:val="117"/>
        </w:trPr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70404C39" w14:textId="77777777" w:rsidR="00B57600" w:rsidRPr="005914E4" w:rsidRDefault="00B57600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Introduction of activity:</w:t>
            </w:r>
          </w:p>
        </w:tc>
      </w:tr>
      <w:tr w:rsidR="00B57600" w:rsidRPr="005914E4" w14:paraId="128EE48C" w14:textId="77777777" w:rsidTr="008A534A"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6F847384" w14:textId="77777777" w:rsidR="00B57600" w:rsidRPr="002326AB" w:rsidRDefault="00B57600" w:rsidP="00F278C9">
            <w:pPr>
              <w:rPr>
                <w:rFonts w:ascii="Arial" w:eastAsia="Times New Roman" w:hAnsi="Arial" w:cs="Arial"/>
                <w:color w:val="222222"/>
                <w:shd w:val="clear" w:color="auto" w:fill="FFFFFF"/>
              </w:rPr>
            </w:pPr>
            <w:r w:rsidRPr="002326AB">
              <w:rPr>
                <w:rFonts w:ascii="Arial" w:hAnsi="Arial" w:cs="Arial"/>
              </w:rPr>
              <w:t xml:space="preserve">The amount of salt in the ocean effects the density of the salt water. We can easily float in </w:t>
            </w:r>
            <w:r w:rsidRPr="002326AB">
              <w:rPr>
                <w:rFonts w:ascii="Arial" w:eastAsia="Times New Roman" w:hAnsi="Arial" w:cs="Arial"/>
                <w:color w:val="222222"/>
                <w:shd w:val="clear" w:color="auto" w:fill="FFFFFF"/>
              </w:rPr>
              <w:t>the Great Salt Lake and the Dead Sea due to the huge amount of salt in the water.</w:t>
            </w:r>
          </w:p>
          <w:p w14:paraId="47507588" w14:textId="77777777" w:rsidR="00B57600" w:rsidRPr="002326AB" w:rsidRDefault="00B57600" w:rsidP="00F278C9">
            <w:p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How do you compare the densities of salt water solutions?</w:t>
            </w:r>
          </w:p>
          <w:p w14:paraId="74B9AF81" w14:textId="77777777" w:rsidR="00B57600" w:rsidRPr="005914E4" w:rsidRDefault="00B57600" w:rsidP="00812BB8">
            <w:pPr>
              <w:rPr>
                <w:rFonts w:ascii="Arial" w:hAnsi="Arial" w:cs="Arial"/>
                <w:i/>
              </w:rPr>
            </w:pPr>
          </w:p>
        </w:tc>
      </w:tr>
      <w:tr w:rsidR="00B57600" w:rsidRPr="005914E4" w14:paraId="241EDE5D" w14:textId="77777777" w:rsidTr="008A534A"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0EE28BEE" w14:textId="77777777" w:rsidR="00B57600" w:rsidRPr="005914E4" w:rsidRDefault="00B57600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Materials:</w:t>
            </w:r>
          </w:p>
        </w:tc>
      </w:tr>
      <w:tr w:rsidR="00B57600" w:rsidRPr="005914E4" w14:paraId="3B25AB58" w14:textId="77777777" w:rsidTr="008A534A"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4F455267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50 grams of </w:t>
            </w:r>
            <w:r w:rsidRPr="002326AB">
              <w:rPr>
                <w:rFonts w:ascii="Arial" w:hAnsi="Arial" w:cs="Arial"/>
              </w:rPr>
              <w:t>salt</w:t>
            </w:r>
          </w:p>
          <w:p w14:paraId="3177113C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½ gallon of </w:t>
            </w:r>
            <w:r w:rsidRPr="002326AB">
              <w:rPr>
                <w:rFonts w:ascii="Arial" w:hAnsi="Arial" w:cs="Arial"/>
              </w:rPr>
              <w:t>water (warm)</w:t>
            </w:r>
          </w:p>
          <w:p w14:paraId="3FDD0024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 xml:space="preserve">4 </w:t>
            </w:r>
            <w:r>
              <w:rPr>
                <w:rFonts w:ascii="Arial" w:hAnsi="Arial" w:cs="Arial"/>
              </w:rPr>
              <w:t xml:space="preserve">– 8 oz. foam </w:t>
            </w:r>
            <w:r w:rsidRPr="002326AB">
              <w:rPr>
                <w:rFonts w:ascii="Arial" w:hAnsi="Arial" w:cs="Arial"/>
              </w:rPr>
              <w:t>cups</w:t>
            </w:r>
          </w:p>
          <w:p w14:paraId="1C5B3AA6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  <w:r w:rsidRPr="002326AB">
              <w:rPr>
                <w:rFonts w:ascii="Arial" w:hAnsi="Arial" w:cs="Arial"/>
              </w:rPr>
              <w:t>marking pen</w:t>
            </w:r>
          </w:p>
          <w:p w14:paraId="72E5B669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</w:rPr>
              <w:t>tea</w:t>
            </w:r>
            <w:r w:rsidRPr="002326AB">
              <w:rPr>
                <w:rFonts w:ascii="Arial" w:hAnsi="Arial" w:cs="Arial"/>
              </w:rPr>
              <w:t xml:space="preserve"> spoon</w:t>
            </w:r>
          </w:p>
          <w:p w14:paraId="7193DE9D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stir sticks</w:t>
            </w:r>
          </w:p>
          <w:p w14:paraId="50D032A2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set of 4 assorted </w:t>
            </w:r>
            <w:r w:rsidRPr="002326AB">
              <w:rPr>
                <w:rFonts w:ascii="Arial" w:hAnsi="Arial" w:cs="Arial"/>
              </w:rPr>
              <w:t>food color</w:t>
            </w:r>
          </w:p>
          <w:p w14:paraId="5E334598" w14:textId="77777777" w:rsidR="00B57600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r w:rsidRPr="002326AB">
              <w:rPr>
                <w:rFonts w:ascii="Arial" w:hAnsi="Arial" w:cs="Arial"/>
              </w:rPr>
              <w:t>clear drinking straws</w:t>
            </w:r>
          </w:p>
          <w:p w14:paraId="7001C2C4" w14:textId="77777777" w:rsidR="00B57600" w:rsidRPr="002326AB" w:rsidRDefault="00B57600" w:rsidP="00F278C9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small test tube</w:t>
            </w:r>
          </w:p>
          <w:p w14:paraId="0E99BE49" w14:textId="77777777" w:rsidR="00B57600" w:rsidRPr="00F278C9" w:rsidRDefault="00B57600" w:rsidP="00F278C9">
            <w:pPr>
              <w:ind w:left="360"/>
              <w:rPr>
                <w:rFonts w:ascii="Arial" w:hAnsi="Arial" w:cs="Arial"/>
              </w:rPr>
            </w:pPr>
          </w:p>
        </w:tc>
      </w:tr>
      <w:tr w:rsidR="00B57600" w:rsidRPr="005914E4" w14:paraId="261CBB1F" w14:textId="77777777" w:rsidTr="008A534A"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2F2B2AFB" w14:textId="77777777" w:rsidR="00B57600" w:rsidRPr="005914E4" w:rsidRDefault="00B57600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Procedures:</w:t>
            </w:r>
          </w:p>
        </w:tc>
      </w:tr>
      <w:tr w:rsidR="00B57600" w:rsidRPr="005914E4" w14:paraId="616709BC" w14:textId="77777777" w:rsidTr="008A534A"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3743693B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 xml:space="preserve">Label cups </w:t>
            </w:r>
            <w:r>
              <w:rPr>
                <w:rFonts w:ascii="Arial" w:hAnsi="Arial" w:cs="Arial"/>
              </w:rPr>
              <w:t>“</w:t>
            </w:r>
            <w:r w:rsidRPr="002326AB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”</w:t>
            </w:r>
            <w:r w:rsidRPr="002326AB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“</w:t>
            </w:r>
            <w:r w:rsidRPr="002326A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”</w:t>
            </w:r>
            <w:r w:rsidRPr="002326AB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“</w:t>
            </w:r>
            <w:r w:rsidRPr="002326A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”</w:t>
            </w:r>
            <w:r w:rsidRPr="002326AB">
              <w:rPr>
                <w:rFonts w:ascii="Arial" w:hAnsi="Arial" w:cs="Arial"/>
              </w:rPr>
              <w:t xml:space="preserve"> and </w:t>
            </w:r>
            <w:r>
              <w:rPr>
                <w:rFonts w:ascii="Arial" w:hAnsi="Arial" w:cs="Arial"/>
              </w:rPr>
              <w:t>“</w:t>
            </w:r>
            <w:r w:rsidRPr="002326AB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”</w:t>
            </w:r>
            <w:r w:rsidRPr="002326AB">
              <w:rPr>
                <w:rFonts w:ascii="Arial" w:hAnsi="Arial" w:cs="Arial"/>
              </w:rPr>
              <w:t>.</w:t>
            </w:r>
          </w:p>
          <w:p w14:paraId="3028D586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Fill each cup ¾ full of warm water.</w:t>
            </w:r>
          </w:p>
          <w:p w14:paraId="29944E65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Add 5 drops of yellow food coloring in cup “0”.</w:t>
            </w:r>
          </w:p>
          <w:p w14:paraId="399054EE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Add 5 drops of blue food coloring in cup “1”.</w:t>
            </w:r>
          </w:p>
          <w:p w14:paraId="7116F8F0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Add 5 drops of green food coloring in cup “2”.</w:t>
            </w:r>
          </w:p>
          <w:p w14:paraId="1958FE29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5</w:t>
            </w:r>
            <w:r w:rsidRPr="002326AB">
              <w:rPr>
                <w:rFonts w:ascii="Arial" w:hAnsi="Arial" w:cs="Arial"/>
              </w:rPr>
              <w:t xml:space="preserve"> drops of red food coloring in cup “3”.</w:t>
            </w:r>
          </w:p>
          <w:p w14:paraId="061B1ED3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Dissolve 1 teaspoon of salt to the cup marked</w:t>
            </w:r>
            <w:r>
              <w:rPr>
                <w:rFonts w:ascii="Arial" w:hAnsi="Arial" w:cs="Arial"/>
              </w:rPr>
              <w:t xml:space="preserve"> </w:t>
            </w:r>
            <w:r w:rsidRPr="002326AB">
              <w:rPr>
                <w:rFonts w:ascii="Arial" w:hAnsi="Arial" w:cs="Arial"/>
              </w:rPr>
              <w:t>“1”</w:t>
            </w:r>
            <w:r>
              <w:rPr>
                <w:rFonts w:ascii="Arial" w:hAnsi="Arial" w:cs="Arial"/>
              </w:rPr>
              <w:t>, blue</w:t>
            </w:r>
            <w:r w:rsidRPr="002326AB">
              <w:rPr>
                <w:rFonts w:ascii="Arial" w:hAnsi="Arial" w:cs="Arial"/>
              </w:rPr>
              <w:t>.</w:t>
            </w:r>
          </w:p>
          <w:p w14:paraId="597A3368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Dissolve 2 teaspoons of salt to the cup marked “2”</w:t>
            </w:r>
            <w:r>
              <w:rPr>
                <w:rFonts w:ascii="Arial" w:hAnsi="Arial" w:cs="Arial"/>
              </w:rPr>
              <w:t>, green</w:t>
            </w:r>
            <w:r w:rsidRPr="002326AB">
              <w:rPr>
                <w:rFonts w:ascii="Arial" w:hAnsi="Arial" w:cs="Arial"/>
              </w:rPr>
              <w:t>.</w:t>
            </w:r>
          </w:p>
          <w:p w14:paraId="401303CF" w14:textId="77777777" w:rsidR="00B57600" w:rsidRPr="002326AB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2326AB">
              <w:rPr>
                <w:rFonts w:ascii="Arial" w:hAnsi="Arial" w:cs="Arial"/>
              </w:rPr>
              <w:t>Dissolve 3 teaspoons of salt to the cup marked “3</w:t>
            </w:r>
            <w:r>
              <w:rPr>
                <w:rFonts w:ascii="Arial" w:hAnsi="Arial" w:cs="Arial"/>
              </w:rPr>
              <w:t>,</w:t>
            </w:r>
            <w:r w:rsidRPr="002326AB">
              <w:rPr>
                <w:rFonts w:ascii="Arial" w:hAnsi="Arial" w:cs="Arial"/>
              </w:rPr>
              <w:t>”</w:t>
            </w:r>
            <w:r>
              <w:rPr>
                <w:rFonts w:ascii="Arial" w:hAnsi="Arial" w:cs="Arial"/>
              </w:rPr>
              <w:t xml:space="preserve"> red</w:t>
            </w:r>
            <w:r w:rsidRPr="002326AB">
              <w:rPr>
                <w:rFonts w:ascii="Arial" w:hAnsi="Arial" w:cs="Arial"/>
              </w:rPr>
              <w:t>.</w:t>
            </w:r>
          </w:p>
          <w:p w14:paraId="3485ECAC" w14:textId="77777777" w:rsidR="00B57600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Dip the straw ½ inch into the red “3” solution.</w:t>
            </w:r>
          </w:p>
          <w:p w14:paraId="10D55F79" w14:textId="77777777" w:rsidR="00B57600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Place the index finger firmly on the other end of the straw and remove the straw from the solution.</w:t>
            </w:r>
          </w:p>
          <w:p w14:paraId="64BC6864" w14:textId="77777777" w:rsidR="00B57600" w:rsidRDefault="00B57600" w:rsidP="007B5BD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Put the straw over the test tube and remove finger from straw to release the water.</w:t>
            </w:r>
          </w:p>
          <w:p w14:paraId="2AFDB074" w14:textId="77777777" w:rsidR="00B57600" w:rsidRPr="009B6C24" w:rsidRDefault="00B57600" w:rsidP="009B6C24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/>
              </w:rPr>
            </w:pPr>
            <w:r w:rsidRPr="009B6C24">
              <w:rPr>
                <w:rFonts w:ascii="Arial" w:hAnsi="Arial" w:cs="Arial"/>
              </w:rPr>
              <w:t>Repeat steps 10- 12 with green, then blue, and finally yellow.</w:t>
            </w:r>
          </w:p>
        </w:tc>
      </w:tr>
      <w:tr w:rsidR="00B57600" w:rsidRPr="005914E4" w14:paraId="783302D6" w14:textId="77777777" w:rsidTr="008A534A"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48ED68F5" w14:textId="77777777" w:rsidR="00B57600" w:rsidRDefault="00B57600" w:rsidP="003A552C">
            <w:pPr>
              <w:rPr>
                <w:rFonts w:ascii="Arial" w:hAnsi="Arial" w:cs="Arial"/>
                <w:b/>
              </w:rPr>
            </w:pPr>
          </w:p>
          <w:p w14:paraId="02E09C05" w14:textId="77777777" w:rsidR="008A534A" w:rsidRDefault="008A534A" w:rsidP="003A552C">
            <w:pPr>
              <w:rPr>
                <w:rFonts w:ascii="Arial" w:hAnsi="Arial" w:cs="Arial"/>
                <w:b/>
              </w:rPr>
            </w:pPr>
          </w:p>
          <w:p w14:paraId="56E05BEA" w14:textId="77777777" w:rsidR="00B57600" w:rsidRPr="005914E4" w:rsidRDefault="00B57600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How does it work? / Where’s the chemistry?</w:t>
            </w:r>
          </w:p>
        </w:tc>
      </w:tr>
      <w:tr w:rsidR="00B57600" w:rsidRPr="005914E4" w14:paraId="2803FCEA" w14:textId="77777777" w:rsidTr="008A534A"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5800BBFC" w14:textId="77777777" w:rsidR="00B57600" w:rsidRPr="000824EA" w:rsidRDefault="00B57600" w:rsidP="006E5F0F">
            <w:pPr>
              <w:shd w:val="clear" w:color="auto" w:fill="FFFFFF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0824EA">
              <w:rPr>
                <w:rFonts w:ascii="Arial" w:hAnsi="Arial" w:cs="Arial"/>
                <w:sz w:val="24"/>
                <w:szCs w:val="24"/>
              </w:rPr>
              <w:t xml:space="preserve">The density of the solution increases as the amount of salt increases. The </w:t>
            </w:r>
            <w:r w:rsidRPr="000824EA">
              <w:rPr>
                <w:rFonts w:ascii="Arial" w:hAnsi="Arial" w:cs="Arial"/>
                <w:color w:val="000000"/>
                <w:sz w:val="24"/>
                <w:szCs w:val="24"/>
              </w:rPr>
              <w:t xml:space="preserve">denser solutions stay on the bottom and the </w:t>
            </w:r>
            <w:r w:rsidRPr="000824EA">
              <w:rPr>
                <w:rFonts w:ascii="Arial" w:hAnsi="Arial" w:cs="Arial"/>
                <w:sz w:val="24"/>
                <w:szCs w:val="24"/>
              </w:rPr>
              <w:t>less dense solution floats on a solution of greater density</w:t>
            </w:r>
            <w:r w:rsidRPr="000824EA">
              <w:rPr>
                <w:rFonts w:ascii="Arial" w:hAnsi="Arial" w:cs="Arial"/>
                <w:color w:val="000000"/>
                <w:sz w:val="24"/>
                <w:szCs w:val="24"/>
              </w:rPr>
              <w:t>. The result is a four-colored rainbow!</w:t>
            </w:r>
            <w:r w:rsidRPr="000824EA">
              <w:rPr>
                <w:rFonts w:ascii="Arial" w:hAnsi="Arial" w:cs="Arial"/>
                <w:color w:val="222222"/>
                <w:sz w:val="24"/>
                <w:szCs w:val="24"/>
              </w:rPr>
              <w:t xml:space="preserve"> </w:t>
            </w:r>
            <w:r w:rsidRPr="000824EA">
              <w:rPr>
                <w:rFonts w:ascii="Arial" w:hAnsi="Arial" w:cs="Arial"/>
                <w:sz w:val="24"/>
                <w:szCs w:val="24"/>
              </w:rPr>
              <w:t xml:space="preserve">Rainbows would not form if the order was reversed. The denser solution would fall downward and contaminate the less dense solution. </w:t>
            </w:r>
          </w:p>
          <w:p w14:paraId="2F389049" w14:textId="77777777" w:rsidR="00B57600" w:rsidRPr="005914E4" w:rsidRDefault="00B57600" w:rsidP="00812BB8">
            <w:pPr>
              <w:rPr>
                <w:rFonts w:ascii="Arial" w:hAnsi="Arial" w:cs="Arial"/>
              </w:rPr>
            </w:pPr>
          </w:p>
        </w:tc>
      </w:tr>
      <w:tr w:rsidR="00B57600" w:rsidRPr="005914E4" w14:paraId="750E9C13" w14:textId="77777777" w:rsidTr="008A534A"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3C0A5FEB" w14:textId="77777777" w:rsidR="00B57600" w:rsidRPr="005914E4" w:rsidRDefault="00B57600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What did you see?</w:t>
            </w:r>
          </w:p>
        </w:tc>
      </w:tr>
      <w:tr w:rsidR="00B57600" w:rsidRPr="005914E4" w14:paraId="0E1215D2" w14:textId="77777777" w:rsidTr="008A534A"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4C867FB6" w14:textId="77777777" w:rsidR="00B57600" w:rsidRPr="00861E74" w:rsidRDefault="00B57600" w:rsidP="00876EF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end result is a four-color rainbow.</w:t>
            </w:r>
          </w:p>
          <w:p w14:paraId="5EDE37DE" w14:textId="77777777" w:rsidR="00B57600" w:rsidRPr="005914E4" w:rsidRDefault="00B57600" w:rsidP="00812BB8">
            <w:pPr>
              <w:rPr>
                <w:rFonts w:ascii="Arial" w:hAnsi="Arial" w:cs="Arial"/>
              </w:rPr>
            </w:pPr>
          </w:p>
        </w:tc>
      </w:tr>
      <w:tr w:rsidR="00B57600" w:rsidRPr="005914E4" w14:paraId="18A49461" w14:textId="77777777" w:rsidTr="008A534A"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66DBC86B" w14:textId="77777777" w:rsidR="00B57600" w:rsidRPr="005914E4" w:rsidRDefault="00B57600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References:</w:t>
            </w:r>
          </w:p>
        </w:tc>
      </w:tr>
      <w:tr w:rsidR="00B57600" w:rsidRPr="005914E4" w14:paraId="46B32FAB" w14:textId="77777777" w:rsidTr="008A534A">
        <w:trPr>
          <w:trHeight w:val="1412"/>
        </w:trPr>
        <w:tc>
          <w:tcPr>
            <w:tcW w:w="10188" w:type="dxa"/>
            <w:gridSpan w:val="2"/>
            <w:tcBorders>
              <w:top w:val="single" w:sz="4" w:space="0" w:color="auto"/>
            </w:tcBorders>
          </w:tcPr>
          <w:p w14:paraId="7CDD091A" w14:textId="7668B789" w:rsidR="00B57600" w:rsidRPr="005914E4" w:rsidRDefault="008A534A" w:rsidP="00E90385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Model #20210, </w:t>
            </w:r>
            <w:proofErr w:type="spellStart"/>
            <w:r>
              <w:rPr>
                <w:rFonts w:ascii="Arial" w:hAnsi="Arial" w:cs="Arial"/>
                <w:i/>
              </w:rPr>
              <w:t>WoodKrafter</w:t>
            </w:r>
            <w:proofErr w:type="spellEnd"/>
            <w:r>
              <w:rPr>
                <w:rFonts w:ascii="Arial" w:hAnsi="Arial" w:cs="Arial"/>
                <w:i/>
              </w:rPr>
              <w:t xml:space="preserve"> Kits, Inc. Yarmouth, Maine</w:t>
            </w:r>
          </w:p>
        </w:tc>
      </w:tr>
    </w:tbl>
    <w:p w14:paraId="63388B76" w14:textId="77777777" w:rsidR="00333D8E" w:rsidRDefault="00D37F49" w:rsidP="00E90385">
      <w:pPr>
        <w:rPr>
          <w:rFonts w:ascii="Arial" w:hAnsi="Arial" w:cs="Arial"/>
          <w:b/>
          <w:i/>
          <w:sz w:val="18"/>
          <w:szCs w:val="18"/>
        </w:rPr>
      </w:pPr>
      <w:r w:rsidRPr="005914E4">
        <w:rPr>
          <w:rFonts w:ascii="Arial" w:hAnsi="Arial" w:cs="Arial"/>
          <w:i/>
          <w:sz w:val="18"/>
          <w:szCs w:val="18"/>
        </w:rPr>
        <w:t xml:space="preserve">Artwork will be added to this activity to enhance the look and feel.  You may optionally </w:t>
      </w:r>
      <w:r w:rsidR="00125D15" w:rsidRPr="005914E4">
        <w:rPr>
          <w:rFonts w:ascii="Arial" w:hAnsi="Arial" w:cs="Arial"/>
          <w:i/>
          <w:sz w:val="18"/>
          <w:szCs w:val="18"/>
        </w:rPr>
        <w:t xml:space="preserve">attach any suggested artwork for this activity. 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NOTE:  It is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your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responsibility to secure copyright permission for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any </w:t>
      </w:r>
      <w:r w:rsidR="00FE3CCF" w:rsidRPr="005914E4">
        <w:rPr>
          <w:rFonts w:ascii="Arial" w:hAnsi="Arial" w:cs="Arial"/>
          <w:b/>
          <w:i/>
          <w:sz w:val="18"/>
          <w:szCs w:val="18"/>
        </w:rPr>
        <w:t>artwork/photographs</w:t>
      </w:r>
      <w:r w:rsidR="00B27059">
        <w:rPr>
          <w:rFonts w:ascii="Arial" w:hAnsi="Arial" w:cs="Arial"/>
          <w:b/>
          <w:i/>
          <w:sz w:val="18"/>
          <w:szCs w:val="18"/>
        </w:rPr>
        <w:t xml:space="preserve"> </w:t>
      </w:r>
      <w:r w:rsidRPr="005914E4">
        <w:rPr>
          <w:rFonts w:ascii="Arial" w:hAnsi="Arial" w:cs="Arial"/>
          <w:b/>
          <w:i/>
          <w:sz w:val="18"/>
          <w:szCs w:val="18"/>
        </w:rPr>
        <w:t>that you suggest.</w:t>
      </w:r>
    </w:p>
    <w:p w14:paraId="0B4B0DA1" w14:textId="4AA41287" w:rsidR="006635BB" w:rsidRPr="006635BB" w:rsidRDefault="00360909" w:rsidP="00E90385">
      <w:pPr>
        <w:rPr>
          <w:rFonts w:ascii="Arial" w:hAnsi="Arial" w:cs="Arial"/>
          <w:b/>
          <w:i/>
          <w:color w:val="000000" w:themeColor="text1"/>
          <w:sz w:val="20"/>
          <w:szCs w:val="20"/>
        </w:rPr>
      </w:pPr>
      <w:r>
        <w:rPr>
          <w:rFonts w:ascii="Arial" w:hAnsi="Arial" w:cs="Arial"/>
          <w:b/>
          <w:i/>
          <w:noProof/>
          <w:color w:val="000000" w:themeColor="text1"/>
          <w:sz w:val="20"/>
          <w:szCs w:val="20"/>
        </w:rPr>
        <w:drawing>
          <wp:inline distT="0" distB="0" distL="0" distR="0" wp14:anchorId="27F83CF0" wp14:editId="29D40D55">
            <wp:extent cx="1374140" cy="3680460"/>
            <wp:effectExtent l="0" t="0" r="0" b="254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14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  <w:r w:rsidRPr="00360909">
        <w:rPr>
          <w:rFonts w:ascii="Arial" w:hAnsi="Arial" w:cs="Arial"/>
          <w:b/>
          <w:i/>
          <w:color w:val="000000" w:themeColor="text1"/>
          <w:sz w:val="20"/>
          <w:szCs w:val="20"/>
        </w:rPr>
        <w:t xml:space="preserve"> </w:t>
      </w:r>
      <w:bookmarkStart w:id="0" w:name="_GoBack"/>
      <w:bookmarkEnd w:id="0"/>
    </w:p>
    <w:sectPr w:rsidR="006635BB" w:rsidRPr="006635BB" w:rsidSect="00FC56D2">
      <w:headerReference w:type="default" r:id="rId10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6E6027" w14:textId="77777777" w:rsidR="00C67BDE" w:rsidRDefault="00C67BDE" w:rsidP="00812BB8">
      <w:pPr>
        <w:spacing w:after="0" w:line="240" w:lineRule="auto"/>
      </w:pPr>
      <w:r>
        <w:separator/>
      </w:r>
    </w:p>
  </w:endnote>
  <w:endnote w:type="continuationSeparator" w:id="0">
    <w:p w14:paraId="561A4260" w14:textId="77777777" w:rsidR="00C67BDE" w:rsidRDefault="00C67BDE" w:rsidP="00812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charset w:val="80"/>
    <w:family w:val="swiss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51A5A9" w14:textId="77777777" w:rsidR="00C67BDE" w:rsidRDefault="00C67BDE" w:rsidP="00812BB8">
      <w:pPr>
        <w:spacing w:after="0" w:line="240" w:lineRule="auto"/>
      </w:pPr>
      <w:r>
        <w:separator/>
      </w:r>
    </w:p>
  </w:footnote>
  <w:footnote w:type="continuationSeparator" w:id="0">
    <w:p w14:paraId="064B6CF0" w14:textId="77777777" w:rsidR="00C67BDE" w:rsidRDefault="00C67BDE" w:rsidP="00812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F47A08" w14:textId="77777777" w:rsidR="00D85418" w:rsidRPr="005914E4" w:rsidRDefault="00D85418" w:rsidP="00125D15">
    <w:pPr>
      <w:pStyle w:val="Header"/>
      <w:jc w:val="center"/>
      <w:rPr>
        <w:rFonts w:ascii="Arial" w:hAnsi="Arial" w:cs="Arial"/>
        <w:b/>
        <w:szCs w:val="24"/>
      </w:rPr>
    </w:pPr>
    <w:r w:rsidRPr="005914E4">
      <w:rPr>
        <w:rFonts w:ascii="Arial" w:hAnsi="Arial" w:cs="Arial"/>
        <w:b/>
        <w:szCs w:val="24"/>
      </w:rPr>
      <w:t>Celebrating Chemistry Activity Submission Template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3210F"/>
    <w:multiLevelType w:val="hybridMultilevel"/>
    <w:tmpl w:val="DFCAD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45348"/>
    <w:multiLevelType w:val="hybridMultilevel"/>
    <w:tmpl w:val="56042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07162"/>
    <w:multiLevelType w:val="hybridMultilevel"/>
    <w:tmpl w:val="0668069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E60FC8"/>
    <w:multiLevelType w:val="multilevel"/>
    <w:tmpl w:val="62FAA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495D2E"/>
    <w:multiLevelType w:val="hybridMultilevel"/>
    <w:tmpl w:val="CE182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55A1E"/>
    <w:multiLevelType w:val="hybridMultilevel"/>
    <w:tmpl w:val="E8BAB85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1D76D1"/>
    <w:multiLevelType w:val="hybridMultilevel"/>
    <w:tmpl w:val="FD00AF8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FCE557A"/>
    <w:multiLevelType w:val="hybridMultilevel"/>
    <w:tmpl w:val="7EF646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8E"/>
    <w:rsid w:val="000007D5"/>
    <w:rsid w:val="000247AB"/>
    <w:rsid w:val="00046FC4"/>
    <w:rsid w:val="00053D07"/>
    <w:rsid w:val="00124D16"/>
    <w:rsid w:val="00125D15"/>
    <w:rsid w:val="00144BF7"/>
    <w:rsid w:val="001A554A"/>
    <w:rsid w:val="001E4777"/>
    <w:rsid w:val="00224777"/>
    <w:rsid w:val="002E0AA4"/>
    <w:rsid w:val="002E4B1E"/>
    <w:rsid w:val="00333D8E"/>
    <w:rsid w:val="00360909"/>
    <w:rsid w:val="003A552C"/>
    <w:rsid w:val="003B2260"/>
    <w:rsid w:val="00472E4A"/>
    <w:rsid w:val="004B47E4"/>
    <w:rsid w:val="00590DD5"/>
    <w:rsid w:val="005914E4"/>
    <w:rsid w:val="005D4218"/>
    <w:rsid w:val="005E58C3"/>
    <w:rsid w:val="006635BB"/>
    <w:rsid w:val="006721AE"/>
    <w:rsid w:val="006E5F0F"/>
    <w:rsid w:val="0070781D"/>
    <w:rsid w:val="00734C29"/>
    <w:rsid w:val="007B5BDE"/>
    <w:rsid w:val="007C0AC2"/>
    <w:rsid w:val="007E78CB"/>
    <w:rsid w:val="00812BB8"/>
    <w:rsid w:val="00816ABD"/>
    <w:rsid w:val="008711BE"/>
    <w:rsid w:val="00876EF9"/>
    <w:rsid w:val="008A534A"/>
    <w:rsid w:val="008C72FD"/>
    <w:rsid w:val="00971A6D"/>
    <w:rsid w:val="009763B5"/>
    <w:rsid w:val="009A3D32"/>
    <w:rsid w:val="009B1D1B"/>
    <w:rsid w:val="009B6C24"/>
    <w:rsid w:val="009F793C"/>
    <w:rsid w:val="00A644A4"/>
    <w:rsid w:val="00AC6D42"/>
    <w:rsid w:val="00AD266B"/>
    <w:rsid w:val="00B1454B"/>
    <w:rsid w:val="00B27059"/>
    <w:rsid w:val="00B57600"/>
    <w:rsid w:val="00B84E19"/>
    <w:rsid w:val="00B95786"/>
    <w:rsid w:val="00BA34CD"/>
    <w:rsid w:val="00BB261F"/>
    <w:rsid w:val="00BB52AD"/>
    <w:rsid w:val="00BE586F"/>
    <w:rsid w:val="00C201C0"/>
    <w:rsid w:val="00C67BDE"/>
    <w:rsid w:val="00C755BC"/>
    <w:rsid w:val="00D37F49"/>
    <w:rsid w:val="00D85418"/>
    <w:rsid w:val="00DA1ADF"/>
    <w:rsid w:val="00DD483B"/>
    <w:rsid w:val="00E70AA1"/>
    <w:rsid w:val="00E90385"/>
    <w:rsid w:val="00F278C9"/>
    <w:rsid w:val="00FA01F7"/>
    <w:rsid w:val="00FA3FCF"/>
    <w:rsid w:val="00FB34C4"/>
    <w:rsid w:val="00FC56D2"/>
    <w:rsid w:val="00FD2D58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B0D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4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A1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ADF"/>
    <w:rPr>
      <w:b/>
      <w:bCs/>
      <w:sz w:val="20"/>
      <w:szCs w:val="20"/>
    </w:rPr>
  </w:style>
  <w:style w:type="paragraph" w:customStyle="1" w:styleId="p1">
    <w:name w:val="p1"/>
    <w:basedOn w:val="Normal"/>
    <w:rsid w:val="006635BB"/>
    <w:pPr>
      <w:spacing w:after="0" w:line="240" w:lineRule="auto"/>
    </w:pPr>
    <w:rPr>
      <w:rFonts w:ascii="Helvetica" w:hAnsi="Helvetica" w:cs="Times New Roman"/>
      <w:color w:val="FFFFFF"/>
      <w:sz w:val="15"/>
      <w:szCs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B9578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4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A1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ADF"/>
    <w:rPr>
      <w:b/>
      <w:bCs/>
      <w:sz w:val="20"/>
      <w:szCs w:val="20"/>
    </w:rPr>
  </w:style>
  <w:style w:type="paragraph" w:customStyle="1" w:styleId="p1">
    <w:name w:val="p1"/>
    <w:basedOn w:val="Normal"/>
    <w:rsid w:val="006635BB"/>
    <w:pPr>
      <w:spacing w:after="0" w:line="240" w:lineRule="auto"/>
    </w:pPr>
    <w:rPr>
      <w:rFonts w:ascii="Helvetica" w:hAnsi="Helvetica" w:cs="Times New Roman"/>
      <w:color w:val="FFFFFF"/>
      <w:sz w:val="15"/>
      <w:szCs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B9578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2AFBD-FC01-FA41-8433-B09BE24B3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387</Words>
  <Characters>2210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d_horwitz@acs.org</dc:creator>
  <cp:lastModifiedBy>Sanda Sun</cp:lastModifiedBy>
  <cp:revision>2</cp:revision>
  <cp:lastPrinted>2010-11-09T15:46:00Z</cp:lastPrinted>
  <dcterms:created xsi:type="dcterms:W3CDTF">2017-08-13T19:59:00Z</dcterms:created>
  <dcterms:modified xsi:type="dcterms:W3CDTF">2017-08-13T19:59:00Z</dcterms:modified>
</cp:coreProperties>
</file>