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0877BF" w:rsidTr="000877BF">
        <w:trPr>
          <w:tblCellSpacing w:w="0" w:type="dxa"/>
          <w:jc w:val="center"/>
        </w:trPr>
        <w:tc>
          <w:tcPr>
            <w:tcW w:w="0" w:type="auto"/>
            <w:vAlign w:val="bottom"/>
            <w:hideMark/>
          </w:tcPr>
          <w:p w:rsidR="000877BF" w:rsidRDefault="000877BF">
            <w:r>
              <w:rPr>
                <w:noProof/>
              </w:rPr>
              <w:drawing>
                <wp:inline distT="0" distB="0" distL="0" distR="0">
                  <wp:extent cx="6191250" cy="1171575"/>
                  <wp:effectExtent l="0" t="0" r="0" b="9525"/>
                  <wp:docPr id="26" name="Picture 26" descr="ACS Chemistry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 Chemistry for li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171575"/>
                          </a:xfrm>
                          <a:prstGeom prst="rect">
                            <a:avLst/>
                          </a:prstGeom>
                          <a:noFill/>
                          <a:ln>
                            <a:noFill/>
                          </a:ln>
                        </pic:spPr>
                      </pic:pic>
                    </a:graphicData>
                  </a:graphic>
                </wp:inline>
              </w:drawing>
            </w:r>
          </w:p>
        </w:tc>
      </w:tr>
      <w:tr w:rsidR="000877BF" w:rsidTr="000877BF">
        <w:trPr>
          <w:tblCellSpacing w:w="0" w:type="dxa"/>
          <w:jc w:val="center"/>
        </w:trPr>
        <w:tc>
          <w:tcPr>
            <w:tcW w:w="9300" w:type="dxa"/>
            <w:tcMar>
              <w:top w:w="225" w:type="dxa"/>
              <w:left w:w="225" w:type="dxa"/>
              <w:bottom w:w="225" w:type="dxa"/>
              <w:right w:w="0" w:type="dxa"/>
            </w:tcMar>
            <w:hideMark/>
          </w:tcPr>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0877BF">
              <w:trPr>
                <w:tblCellSpacing w:w="0" w:type="dxa"/>
              </w:trPr>
              <w:tc>
                <w:tcPr>
                  <w:tcW w:w="2250" w:type="dxa"/>
                  <w:tcMar>
                    <w:top w:w="375" w:type="dxa"/>
                    <w:left w:w="0" w:type="dxa"/>
                    <w:bottom w:w="0" w:type="dxa"/>
                    <w:right w:w="150" w:type="dxa"/>
                  </w:tcMar>
                </w:tcPr>
                <w:p w:rsidR="000877BF" w:rsidRDefault="000877BF">
                  <w:r>
                    <w:rPr>
                      <w:noProof/>
                    </w:rPr>
                    <w:drawing>
                      <wp:inline distT="0" distB="0" distL="0" distR="0">
                        <wp:extent cx="628650" cy="114300"/>
                        <wp:effectExtent l="0" t="0" r="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template/acs/gol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0877BF" w:rsidRDefault="000877BF">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877BF">
                    <w:trPr>
                      <w:tblCellSpacing w:w="0" w:type="dxa"/>
                    </w:trPr>
                    <w:tc>
                      <w:tcPr>
                        <w:tcW w:w="0" w:type="auto"/>
                        <w:shd w:val="clear" w:color="auto" w:fill="E5E5E5"/>
                        <w:vAlign w:val="center"/>
                        <w:hideMark/>
                      </w:tcPr>
                      <w:p w:rsidR="000877BF" w:rsidRDefault="000877BF">
                        <w:pPr>
                          <w:spacing w:after="240"/>
                        </w:pPr>
                        <w:hyperlink w:anchor="1" w:history="1">
                          <w:r>
                            <w:rPr>
                              <w:rStyle w:val="Hyperlink"/>
                              <w:rFonts w:ascii="Arial" w:eastAsiaTheme="minorHAnsi" w:hAnsi="Arial" w:cs="Arial"/>
                              <w:sz w:val="18"/>
                              <w:szCs w:val="18"/>
                            </w:rPr>
                            <w:t>New “smart” material could help tap medical potential of tissue-penetrating light</w:t>
                          </w:r>
                        </w:hyperlink>
                      </w:p>
                      <w:p w:rsidR="000877BF" w:rsidRDefault="000877BF">
                        <w:hyperlink w:anchor="ARTICLE_2" w:history="1">
                          <w:r>
                            <w:rPr>
                              <w:rStyle w:val="Hyperlink"/>
                              <w:rFonts w:ascii="Arial" w:eastAsiaTheme="minorHAnsi" w:hAnsi="Arial" w:cs="Arial"/>
                              <w:sz w:val="18"/>
                              <w:szCs w:val="18"/>
                            </w:rPr>
                            <w:t xml:space="preserve">The secret of the best </w:t>
                          </w:r>
                          <w:proofErr w:type="spellStart"/>
                          <w:r>
                            <w:rPr>
                              <w:rStyle w:val="Hyperlink"/>
                              <w:rFonts w:ascii="Arial" w:eastAsiaTheme="minorHAnsi" w:hAnsi="Arial" w:cs="Arial"/>
                              <w:sz w:val="18"/>
                              <w:szCs w:val="18"/>
                            </w:rPr>
                            <w:t>foie</w:t>
                          </w:r>
                          <w:proofErr w:type="spellEnd"/>
                          <w:r>
                            <w:rPr>
                              <w:rStyle w:val="Hyperlink"/>
                              <w:rFonts w:ascii="Arial" w:eastAsiaTheme="minorHAnsi" w:hAnsi="Arial" w:cs="Arial"/>
                              <w:sz w:val="18"/>
                              <w:szCs w:val="18"/>
                            </w:rPr>
                            <w:t xml:space="preserve"> </w:t>
                          </w:r>
                          <w:proofErr w:type="spellStart"/>
                          <w:r>
                            <w:rPr>
                              <w:rStyle w:val="Hyperlink"/>
                              <w:rFonts w:ascii="Arial" w:eastAsiaTheme="minorHAnsi" w:hAnsi="Arial" w:cs="Arial"/>
                              <w:sz w:val="18"/>
                              <w:szCs w:val="18"/>
                            </w:rPr>
                            <w:t>gras</w:t>
                          </w:r>
                          <w:proofErr w:type="spellEnd"/>
                          <w:r>
                            <w:rPr>
                              <w:rFonts w:ascii="Arial" w:hAnsi="Arial" w:cs="Arial"/>
                              <w:color w:val="0000FF"/>
                              <w:u w:val="single"/>
                            </w:rPr>
                            <w:br/>
                          </w:r>
                        </w:hyperlink>
                      </w:p>
                      <w:p w:rsidR="000877BF" w:rsidRDefault="000877BF">
                        <w:pPr>
                          <w:rPr>
                            <w:sz w:val="18"/>
                            <w:szCs w:val="18"/>
                          </w:rPr>
                        </w:pPr>
                        <w:r>
                          <w:rPr>
                            <w:sz w:val="18"/>
                            <w:szCs w:val="18"/>
                          </w:rPr>
                          <w:t> </w:t>
                        </w:r>
                      </w:p>
                      <w:p w:rsidR="000877BF" w:rsidRDefault="000877BF">
                        <w:hyperlink w:anchor="3" w:history="1">
                          <w:r>
                            <w:rPr>
                              <w:rStyle w:val="Hyperlink"/>
                              <w:rFonts w:ascii="Arial" w:eastAsiaTheme="minorHAnsi" w:hAnsi="Arial" w:cs="Arial"/>
                              <w:sz w:val="18"/>
                              <w:szCs w:val="18"/>
                            </w:rPr>
                            <w:t xml:space="preserve">A realistic look at the promises and perils of </w:t>
                          </w:r>
                          <w:proofErr w:type="spellStart"/>
                          <w:r>
                            <w:rPr>
                              <w:rStyle w:val="Hyperlink"/>
                              <w:rFonts w:ascii="Arial" w:eastAsiaTheme="minorHAnsi" w:hAnsi="Arial" w:cs="Arial"/>
                              <w:sz w:val="18"/>
                              <w:szCs w:val="18"/>
                            </w:rPr>
                            <w:t>nanomedicine</w:t>
                          </w:r>
                          <w:proofErr w:type="spellEnd"/>
                          <w:r>
                            <w:rPr>
                              <w:rStyle w:val="Hyperlink"/>
                              <w:rFonts w:ascii="Arial" w:eastAsiaTheme="minorHAnsi" w:hAnsi="Arial" w:cs="Arial"/>
                              <w:sz w:val="18"/>
                              <w:szCs w:val="18"/>
                            </w:rPr>
                            <w:t xml:space="preserve"> </w:t>
                          </w:r>
                          <w:r>
                            <w:rPr>
                              <w:rFonts w:ascii="Arial" w:hAnsi="Arial" w:cs="Arial"/>
                              <w:color w:val="0000FF"/>
                              <w:sz w:val="18"/>
                              <w:szCs w:val="18"/>
                              <w:u w:val="single"/>
                            </w:rPr>
                            <w:br/>
                          </w:r>
                          <w:r>
                            <w:rPr>
                              <w:rFonts w:ascii="Arial" w:hAnsi="Arial" w:cs="Arial"/>
                              <w:color w:val="0000FF"/>
                              <w:sz w:val="18"/>
                              <w:szCs w:val="18"/>
                              <w:u w:val="single"/>
                            </w:rPr>
                            <w:br/>
                          </w:r>
                        </w:hyperlink>
                      </w:p>
                      <w:p w:rsidR="000877BF" w:rsidRDefault="000877BF">
                        <w:hyperlink w:anchor="4" w:history="1">
                          <w:r>
                            <w:rPr>
                              <w:rStyle w:val="Hyperlink"/>
                              <w:rFonts w:ascii="Arial" w:eastAsiaTheme="minorHAnsi" w:hAnsi="Arial" w:cs="Arial"/>
                              <w:sz w:val="18"/>
                              <w:szCs w:val="18"/>
                            </w:rPr>
                            <w:t>Home washing machines: Source of potentially harmful ocean “</w:t>
                          </w:r>
                          <w:proofErr w:type="spellStart"/>
                          <w:r>
                            <w:rPr>
                              <w:rStyle w:val="Hyperlink"/>
                              <w:rFonts w:ascii="Arial" w:eastAsiaTheme="minorHAnsi" w:hAnsi="Arial" w:cs="Arial"/>
                              <w:sz w:val="18"/>
                              <w:szCs w:val="18"/>
                            </w:rPr>
                            <w:t>microplastic</w:t>
                          </w:r>
                          <w:proofErr w:type="spellEnd"/>
                          <w:r>
                            <w:rPr>
                              <w:rStyle w:val="Hyperlink"/>
                              <w:rFonts w:ascii="Arial" w:eastAsiaTheme="minorHAnsi" w:hAnsi="Arial" w:cs="Arial"/>
                              <w:sz w:val="18"/>
                              <w:szCs w:val="18"/>
                            </w:rPr>
                            <w:t>” pollution</w:t>
                          </w:r>
                          <w:r>
                            <w:rPr>
                              <w:rFonts w:ascii="Arial" w:hAnsi="Arial" w:cs="Arial"/>
                              <w:color w:val="0000FF"/>
                              <w:sz w:val="18"/>
                              <w:szCs w:val="18"/>
                              <w:u w:val="single"/>
                            </w:rPr>
                            <w:br/>
                          </w:r>
                        </w:hyperlink>
                        <w:r>
                          <w:rPr>
                            <w:rFonts w:ascii="Arial" w:hAnsi="Arial" w:cs="Arial"/>
                            <w:sz w:val="18"/>
                            <w:szCs w:val="18"/>
                          </w:rPr>
                          <w:t> </w:t>
                        </w:r>
                      </w:p>
                      <w:p w:rsidR="000877BF" w:rsidRDefault="000877BF">
                        <w:hyperlink w:anchor="5" w:history="1">
                          <w:r>
                            <w:rPr>
                              <w:rStyle w:val="Hyperlink"/>
                              <w:rFonts w:ascii="Arial" w:eastAsiaTheme="minorHAnsi" w:hAnsi="Arial" w:cs="Arial"/>
                              <w:sz w:val="18"/>
                              <w:szCs w:val="18"/>
                            </w:rPr>
                            <w:t>Personal electronics’ next revolution: Home printers that make 3-D objects</w:t>
                          </w:r>
                          <w:r>
                            <w:rPr>
                              <w:rFonts w:ascii="Arial" w:hAnsi="Arial" w:cs="Arial"/>
                              <w:color w:val="0000FF"/>
                              <w:sz w:val="18"/>
                              <w:szCs w:val="18"/>
                              <w:u w:val="single"/>
                            </w:rPr>
                            <w:br/>
                          </w:r>
                        </w:hyperlink>
                      </w:p>
                      <w:p w:rsidR="000877BF" w:rsidRDefault="000877BF">
                        <w:r>
                          <w:t> </w:t>
                        </w:r>
                      </w:p>
                    </w:tc>
                  </w:tr>
                </w:tbl>
                <w:p w:rsidR="000877BF" w:rsidRDefault="000877BF">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877BF">
                    <w:trPr>
                      <w:tblCellSpacing w:w="0" w:type="dxa"/>
                    </w:trPr>
                    <w:tc>
                      <w:tcPr>
                        <w:tcW w:w="0" w:type="auto"/>
                        <w:shd w:val="clear" w:color="auto" w:fill="E5E5E5"/>
                        <w:vAlign w:val="center"/>
                        <w:hideMark/>
                      </w:tcPr>
                      <w:p w:rsidR="000877BF" w:rsidRDefault="000877BF">
                        <w:pPr>
                          <w:pStyle w:val="NormalWeb"/>
                        </w:pPr>
                        <w:hyperlink w:anchor="Resources" w:history="1">
                          <w:r>
                            <w:rPr>
                              <w:rStyle w:val="Hyperlink"/>
                              <w:b/>
                              <w:bCs/>
                            </w:rPr>
                            <w:t>Journalists’ Resources:</w:t>
                          </w:r>
                        </w:hyperlink>
                      </w:p>
                      <w:p w:rsidR="000877BF" w:rsidRDefault="000877BF">
                        <w:pPr>
                          <w:pStyle w:val="NormalWeb"/>
                        </w:pPr>
                        <w:hyperlink w:anchor="Resources" w:history="1">
                          <w:r>
                            <w:rPr>
                              <w:rStyle w:val="Hyperlink"/>
                              <w:rFonts w:ascii="Arial" w:hAnsi="Arial" w:cs="Arial"/>
                              <w:sz w:val="18"/>
                              <w:szCs w:val="18"/>
                            </w:rPr>
                            <w:t>Press releases, briefings, and more from ACS’ 242nd National Meeting</w:t>
                          </w:r>
                          <w:r>
                            <w:rPr>
                              <w:rStyle w:val="Hyperlink"/>
                              <w:rFonts w:ascii="Arial" w:hAnsi="Arial" w:cs="Arial"/>
                              <w:sz w:val="20"/>
                              <w:szCs w:val="20"/>
                            </w:rPr>
                            <w:t xml:space="preserve"> </w:t>
                          </w:r>
                          <w:r>
                            <w:rPr>
                              <w:b/>
                              <w:bCs/>
                              <w:color w:val="0000FF"/>
                              <w:u w:val="single"/>
                            </w:rPr>
                            <w:br/>
                          </w:r>
                          <w:r>
                            <w:rPr>
                              <w:b/>
                              <w:bCs/>
                              <w:color w:val="0000FF"/>
                              <w:u w:val="single"/>
                            </w:rPr>
                            <w:br/>
                          </w:r>
                          <w:r>
                            <w:rPr>
                              <w:rStyle w:val="Hyperlink"/>
                              <w:rFonts w:ascii="Arial" w:hAnsi="Arial" w:cs="Arial"/>
                              <w:sz w:val="18"/>
                              <w:szCs w:val="18"/>
                            </w:rPr>
                            <w:t>Inside Science News Service</w:t>
                          </w:r>
                          <w:r>
                            <w:rPr>
                              <w:b/>
                              <w:bCs/>
                              <w:color w:val="0000FF"/>
                              <w:u w:val="single"/>
                            </w:rPr>
                            <w:br/>
                          </w:r>
                        </w:hyperlink>
                        <w:r>
                          <w:br/>
                        </w:r>
                        <w:hyperlink w:anchor="meetingreleases" w:history="1">
                          <w:r>
                            <w:rPr>
                              <w:rStyle w:val="Hyperlink"/>
                              <w:rFonts w:ascii="Arial" w:hAnsi="Arial" w:cs="Arial"/>
                              <w:sz w:val="18"/>
                              <w:szCs w:val="18"/>
                            </w:rPr>
                            <w:t xml:space="preserve">Press releases, briefings, and more </w:t>
                          </w:r>
                          <w:r>
                            <w:rPr>
                              <w:rStyle w:val="Hyperlink"/>
                              <w:rFonts w:ascii="Arial" w:hAnsi="Arial" w:cs="Arial"/>
                              <w:sz w:val="18"/>
                              <w:szCs w:val="18"/>
                            </w:rPr>
                            <w:lastRenderedPageBreak/>
                            <w:t>from ACS’ 241st National Meeting</w:t>
                          </w:r>
                        </w:hyperlink>
                        <w:r>
                          <w:rPr>
                            <w:rFonts w:ascii="Arial" w:hAnsi="Arial" w:cs="Arial"/>
                            <w:color w:val="0000FF"/>
                            <w:sz w:val="18"/>
                            <w:szCs w:val="18"/>
                            <w:u w:val="single"/>
                          </w:rPr>
                          <w:t xml:space="preserve"> </w:t>
                        </w:r>
                      </w:p>
                      <w:p w:rsidR="000877BF" w:rsidRDefault="000877BF">
                        <w:pPr>
                          <w:pStyle w:val="NormalWeb"/>
                        </w:pPr>
                        <w:hyperlink w:anchor="mustread" w:history="1">
                          <w:r>
                            <w:rPr>
                              <w:rStyle w:val="Hyperlink"/>
                              <w:rFonts w:ascii="Arial" w:hAnsi="Arial" w:cs="Arial"/>
                              <w:sz w:val="18"/>
                              <w:szCs w:val="18"/>
                            </w:rPr>
                            <w:t>Must-reads from C&amp;EN: The importance of taking medicines at certain times of the day</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i/>
                              <w:iCs/>
                              <w:sz w:val="18"/>
                              <w:szCs w:val="18"/>
                            </w:rPr>
                            <w:t>Bytesize</w:t>
                          </w:r>
                          <w:proofErr w:type="spellEnd"/>
                          <w:r>
                            <w:rPr>
                              <w:rStyle w:val="Hyperlink"/>
                              <w:rFonts w:ascii="Arial" w:hAnsi="Arial" w:cs="Arial"/>
                              <w:i/>
                              <w:iCs/>
                              <w:sz w:val="18"/>
                              <w:szCs w:val="18"/>
                            </w:rPr>
                            <w:t xml:space="preserve"> Science B</w:t>
                          </w:r>
                          <w:r>
                            <w:rPr>
                              <w:rStyle w:val="Hyperlink"/>
                              <w:rFonts w:ascii="Arial" w:hAnsi="Arial" w:cs="Arial"/>
                              <w:sz w:val="18"/>
                              <w:szCs w:val="18"/>
                            </w:rPr>
                            <w:t>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w:t>
                          </w:r>
                          <w:r>
                            <w:rPr>
                              <w:rStyle w:val="Hyperlink"/>
                              <w:rFonts w:ascii="Arial" w:hAnsi="Arial" w:cs="Arial"/>
                              <w:i/>
                              <w:iCs/>
                              <w:sz w:val="18"/>
                              <w:szCs w:val="18"/>
                            </w:rPr>
                            <w:t xml:space="preserve">Twitter </w:t>
                          </w:r>
                        </w:hyperlink>
                        <w:r>
                          <w:rPr>
                            <w:rFonts w:ascii="Arial" w:hAnsi="Arial" w:cs="Arial"/>
                            <w:i/>
                            <w:iCs/>
                            <w:sz w:val="18"/>
                            <w:szCs w:val="18"/>
                          </w:rPr>
                          <w:br/>
                        </w:r>
                        <w:r>
                          <w:rPr>
                            <w:rFonts w:ascii="Arial" w:hAnsi="Arial" w:cs="Arial"/>
                            <w:sz w:val="18"/>
                            <w:szCs w:val="18"/>
                          </w:rPr>
                          <w:br/>
                        </w:r>
                        <w:hyperlink w:anchor="CENTwitter" w:history="1">
                          <w:r>
                            <w:rPr>
                              <w:rStyle w:val="Emphasis"/>
                              <w:rFonts w:ascii="Arial" w:hAnsi="Arial" w:cs="Arial"/>
                              <w:color w:val="0000FF"/>
                              <w:sz w:val="18"/>
                              <w:szCs w:val="18"/>
                              <w:u w:val="single"/>
                            </w:rPr>
                            <w:t>C&amp;EN</w:t>
                          </w:r>
                          <w:r>
                            <w:rPr>
                              <w:rStyle w:val="Hyperlink"/>
                              <w:rFonts w:ascii="Arial" w:hAnsi="Arial" w:cs="Arial"/>
                              <w:sz w:val="18"/>
                              <w:szCs w:val="18"/>
                            </w:rPr>
                            <w:t xml:space="preserve"> on Twitter</w:t>
                          </w:r>
                        </w:hyperlink>
                      </w:p>
                      <w:p w:rsidR="000877BF" w:rsidRDefault="000877BF">
                        <w:pPr>
                          <w:pStyle w:val="NormalWeb"/>
                          <w:spacing w:after="240" w:afterAutospacing="0"/>
                        </w:pPr>
                        <w:hyperlink w:anchor="releases" w:history="1">
                          <w:r>
                            <w:rPr>
                              <w:rStyle w:val="Hyperlink"/>
                              <w:rFonts w:ascii="Arial" w:hAnsi="Arial" w:cs="Arial"/>
                              <w:sz w:val="18"/>
                              <w:szCs w:val="18"/>
                            </w:rPr>
                            <w:t xml:space="preserve">ACS Press Releases </w:t>
                          </w:r>
                        </w:hyperlink>
                        <w:r>
                          <w:rPr>
                            <w:rFonts w:ascii="Arial" w:hAnsi="Arial" w:cs="Arial"/>
                            <w:sz w:val="18"/>
                            <w:szCs w:val="18"/>
                          </w:rPr>
                          <w:br/>
                        </w:r>
                        <w:r>
                          <w:rPr>
                            <w:rFonts w:ascii="Arial" w:hAnsi="Arial" w:cs="Arial"/>
                            <w:sz w:val="18"/>
                            <w:szCs w:val="18"/>
                          </w:rPr>
                          <w:br/>
                        </w:r>
                        <w:hyperlink w:anchor="IYC" w:history="1">
                          <w:r>
                            <w:rPr>
                              <w:rStyle w:val="Hyperlink"/>
                              <w:rFonts w:ascii="Arial" w:hAnsi="Arial" w:cs="Arial"/>
                              <w:sz w:val="18"/>
                              <w:szCs w:val="18"/>
                            </w:rPr>
                            <w:t xml:space="preserve">International Year of Chemistry </w:t>
                          </w:r>
                        </w:hyperlink>
                      </w:p>
                    </w:tc>
                  </w:tr>
                </w:tbl>
                <w:p w:rsidR="000877BF" w:rsidRDefault="000877BF">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877BF">
                    <w:trPr>
                      <w:tblCellSpacing w:w="0" w:type="dxa"/>
                    </w:trPr>
                    <w:tc>
                      <w:tcPr>
                        <w:tcW w:w="0" w:type="auto"/>
                        <w:shd w:val="clear" w:color="auto" w:fill="E5E5E5"/>
                        <w:vAlign w:val="center"/>
                        <w:hideMark/>
                      </w:tcPr>
                      <w:p w:rsidR="000877BF" w:rsidRDefault="000877BF">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0877BF" w:rsidRDefault="000877BF">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0877BF" w:rsidRDefault="000877BF">
                        <w:pPr>
                          <w:pStyle w:val="NormalWeb"/>
                        </w:pPr>
                        <w:hyperlink w:anchor="Mars" w:history="1">
                          <w:r>
                            <w:rPr>
                              <w:rStyle w:val="Hyperlink"/>
                              <w:rFonts w:ascii="Arial" w:hAnsi="Arial" w:cs="Arial"/>
                              <w:sz w:val="18"/>
                              <w:szCs w:val="18"/>
                            </w:rPr>
                            <w:t>First Living, Dancing Periodic Table of the Elements</w:t>
                          </w:r>
                        </w:hyperlink>
                      </w:p>
                      <w:p w:rsidR="000877BF" w:rsidRDefault="000877BF">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0877BF" w:rsidRDefault="000877BF">
                        <w:pPr>
                          <w:pStyle w:val="NormalWeb"/>
                        </w:pPr>
                        <w:hyperlink w:anchor="fireworks" w:history="1">
                          <w:r>
                            <w:rPr>
                              <w:rStyle w:val="Hyperlink"/>
                              <w:rFonts w:ascii="Arial" w:hAnsi="Arial" w:cs="Arial"/>
                              <w:sz w:val="18"/>
                              <w:szCs w:val="18"/>
                            </w:rPr>
                            <w:t>The Chemistry of Fireworks</w:t>
                          </w:r>
                        </w:hyperlink>
                      </w:p>
                      <w:p w:rsidR="000877BF" w:rsidRDefault="000877BF">
                        <w:pPr>
                          <w:pStyle w:val="NormalWeb"/>
                        </w:pPr>
                        <w:hyperlink w:anchor="barbecue" w:history="1">
                          <w:r>
                            <w:rPr>
                              <w:rStyle w:val="Hyperlink"/>
                              <w:rFonts w:ascii="Arial" w:hAnsi="Arial" w:cs="Arial"/>
                              <w:sz w:val="18"/>
                              <w:szCs w:val="18"/>
                            </w:rPr>
                            <w:t xml:space="preserve">The Chemistry of </w:t>
                          </w:r>
                          <w:r>
                            <w:rPr>
                              <w:rStyle w:val="Hyperlink"/>
                              <w:rFonts w:ascii="Arial" w:hAnsi="Arial" w:cs="Arial"/>
                              <w:sz w:val="18"/>
                              <w:szCs w:val="18"/>
                            </w:rPr>
                            <w:lastRenderedPageBreak/>
                            <w:t>Grilling and Barbecuing</w:t>
                          </w:r>
                        </w:hyperlink>
                        <w:r>
                          <w:br/>
                        </w:r>
                        <w:hyperlink w:anchor="scifinder" w:history="1">
                          <w:r>
                            <w:rPr>
                              <w:color w:val="0000FF"/>
                              <w:sz w:val="18"/>
                              <w:szCs w:val="18"/>
                              <w:u w:val="single"/>
                            </w:rPr>
                            <w:br/>
                          </w:r>
                        </w:hyperlink>
                      </w:p>
                    </w:tc>
                  </w:tr>
                </w:tbl>
                <w:p w:rsidR="000877BF" w:rsidRDefault="000877BF">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877BF">
                    <w:trPr>
                      <w:tblCellSpacing w:w="0" w:type="dxa"/>
                    </w:trPr>
                    <w:tc>
                      <w:tcPr>
                        <w:tcW w:w="0" w:type="auto"/>
                        <w:shd w:val="clear" w:color="auto" w:fill="E5E5E5"/>
                        <w:vAlign w:val="center"/>
                        <w:hideMark/>
                      </w:tcPr>
                      <w:p w:rsidR="000877BF" w:rsidRDefault="000877BF">
                        <w:pPr>
                          <w:pStyle w:val="NormalWeb"/>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r>
                          <w:rPr>
                            <w:sz w:val="18"/>
                            <w:szCs w:val="18"/>
                          </w:rPr>
                          <w:br/>
                        </w:r>
                        <w:r>
                          <w:rPr>
                            <w:sz w:val="18"/>
                            <w:szCs w:val="18"/>
                          </w:rPr>
                          <w:br/>
                        </w:r>
                        <w:hyperlink w:anchor="dontmiss" w:history="1">
                          <w:r>
                            <w:rPr>
                              <w:rStyle w:val="Strong"/>
                              <w:color w:val="0000FF"/>
                            </w:rPr>
                            <w:t>And Don't Miss:</w:t>
                          </w:r>
                        </w:hyperlink>
                        <w:r>
                          <w:rPr>
                            <w:sz w:val="18"/>
                            <w:szCs w:val="18"/>
                          </w:rPr>
                          <w:br/>
                        </w:r>
                        <w:r>
                          <w:rPr>
                            <w:sz w:val="18"/>
                            <w:szCs w:val="18"/>
                          </w:rPr>
                          <w:br/>
                        </w:r>
                        <w:hyperlink w:anchor="glossary" w:history="1">
                          <w:r>
                            <w:rPr>
                              <w:rStyle w:val="Hyperlink"/>
                              <w:rFonts w:ascii="Arial" w:hAnsi="Arial" w:cs="Arial"/>
                              <w:sz w:val="18"/>
                              <w:szCs w:val="18"/>
                            </w:rPr>
                            <w:t>Chemistry Glossary</w:t>
                          </w:r>
                        </w:hyperlink>
                        <w:r>
                          <w:rPr>
                            <w:sz w:val="18"/>
                            <w:szCs w:val="18"/>
                          </w:rPr>
                          <w:br/>
                        </w:r>
                        <w:r>
                          <w:rPr>
                            <w:sz w:val="18"/>
                            <w:szCs w:val="18"/>
                          </w:rPr>
                          <w:br/>
                        </w:r>
                        <w:hyperlink w:anchor="CAS" w:history="1">
                          <w:r>
                            <w:rPr>
                              <w:rStyle w:val="Hyperlink"/>
                              <w:rFonts w:ascii="Arial" w:hAnsi="Arial" w:cs="Arial"/>
                              <w:sz w:val="18"/>
                              <w:szCs w:val="18"/>
                            </w:rPr>
                            <w:t>Chemical Abstracts Service (CAS) Web site on everyday chemicals</w:t>
                          </w:r>
                        </w:hyperlink>
                        <w:r>
                          <w:br/>
                        </w:r>
                        <w:r>
                          <w:rPr>
                            <w:rFonts w:ascii="Arial" w:hAnsi="Arial" w:cs="Arial"/>
                            <w:sz w:val="18"/>
                            <w:szCs w:val="18"/>
                          </w:rPr>
                          <w:br/>
                        </w:r>
                        <w:hyperlink w:anchor="colors" w:history="1">
                          <w:r>
                            <w:rPr>
                              <w:rStyle w:val="Hyperlink"/>
                              <w:rFonts w:ascii="Arial" w:hAnsi="Arial" w:cs="Arial"/>
                              <w:sz w:val="18"/>
                              <w:szCs w:val="18"/>
                            </w:rPr>
                            <w:t>Colors of Chemistry Photo Contest Seeks Entries</w:t>
                          </w:r>
                        </w:hyperlink>
                        <w:r>
                          <w:br/>
                        </w:r>
                        <w:r>
                          <w:br/>
                        </w:r>
                        <w:hyperlink w:anchor="CAS2" w:history="1">
                          <w:r>
                            <w:rPr>
                              <w:rStyle w:val="Hyperlink"/>
                              <w:rFonts w:ascii="Arial" w:hAnsi="Arial" w:cs="Arial"/>
                              <w:sz w:val="18"/>
                              <w:szCs w:val="18"/>
                            </w:rPr>
                            <w:t>Science Connections from CAS</w:t>
                          </w:r>
                        </w:hyperlink>
                        <w:r>
                          <w:br/>
                          <w:t> </w:t>
                        </w:r>
                      </w:p>
                    </w:tc>
                  </w:tr>
                </w:tbl>
                <w:p w:rsidR="000877BF" w:rsidRDefault="000877BF">
                  <w:pPr>
                    <w:rPr>
                      <w:rFonts w:ascii="Arial" w:hAnsi="Arial" w:cs="Arial"/>
                      <w:sz w:val="17"/>
                      <w:szCs w:val="17"/>
                    </w:rPr>
                  </w:pPr>
                  <w:hyperlink r:id="rId7"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0877BF" w:rsidRDefault="000877BF">
                  <w:pPr>
                    <w:rPr>
                      <w:rFonts w:ascii="Arial" w:hAnsi="Arial" w:cs="Arial"/>
                      <w:sz w:val="17"/>
                      <w:szCs w:val="17"/>
                    </w:rPr>
                  </w:pPr>
                  <w:r>
                    <w:rPr>
                      <w:rFonts w:ascii="Arial" w:hAnsi="Arial" w:cs="Arial"/>
                      <w:sz w:val="17"/>
                      <w:szCs w:val="17"/>
                    </w:rPr>
                    <w:t> </w:t>
                  </w:r>
                </w:p>
                <w:p w:rsidR="000877BF" w:rsidRDefault="000877BF">
                  <w:pPr>
                    <w:pStyle w:val="NormalWeb"/>
                    <w:rPr>
                      <w:rFonts w:ascii="Arial" w:hAnsi="Arial" w:cs="Arial"/>
                      <w:sz w:val="17"/>
                      <w:szCs w:val="17"/>
                    </w:rPr>
                  </w:pPr>
                  <w:r>
                    <w:rPr>
                      <w:rFonts w:ascii="Arial" w:hAnsi="Arial" w:cs="Arial"/>
                      <w:sz w:val="17"/>
                      <w:szCs w:val="17"/>
                    </w:rPr>
                    <w:t> </w:t>
                  </w:r>
                </w:p>
                <w:p w:rsidR="000877BF" w:rsidRDefault="000877BF">
                  <w:pPr>
                    <w:rPr>
                      <w:rFonts w:ascii="Arial" w:hAnsi="Arial" w:cs="Arial"/>
                      <w:sz w:val="17"/>
                      <w:szCs w:val="17"/>
                    </w:rPr>
                  </w:pPr>
                  <w:r>
                    <w:rPr>
                      <w:rFonts w:ascii="Arial" w:hAnsi="Arial" w:cs="Arial"/>
                      <w:sz w:val="17"/>
                      <w:szCs w:val="17"/>
                    </w:rPr>
                    <w:t> </w:t>
                  </w:r>
                </w:p>
                <w:p w:rsidR="000877BF" w:rsidRDefault="000877BF">
                  <w:pPr>
                    <w:pStyle w:val="NormalWeb"/>
                    <w:rPr>
                      <w:rFonts w:ascii="Arial" w:hAnsi="Arial" w:cs="Arial"/>
                      <w:sz w:val="17"/>
                      <w:szCs w:val="17"/>
                    </w:rPr>
                  </w:pPr>
                  <w:r>
                    <w:rPr>
                      <w:rFonts w:ascii="Arial" w:hAnsi="Arial" w:cs="Arial"/>
                      <w:sz w:val="17"/>
                      <w:szCs w:val="17"/>
                    </w:rPr>
                    <w:t> </w:t>
                  </w:r>
                </w:p>
              </w:tc>
              <w:tc>
                <w:tcPr>
                  <w:tcW w:w="4500" w:type="dxa"/>
                  <w:vAlign w:val="center"/>
                </w:tcPr>
                <w:p w:rsidR="000877BF" w:rsidRDefault="000877BF">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November 16, 2011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0877BF" w:rsidRDefault="000877BF">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43 peer-reviewed journals and </w:t>
                  </w:r>
                  <w:r>
                    <w:rPr>
                      <w:rStyle w:val="Emphasis"/>
                      <w:rFonts w:ascii="Arial" w:hAnsi="Arial" w:cs="Arial"/>
                      <w:sz w:val="20"/>
                      <w:szCs w:val="20"/>
                    </w:rPr>
                    <w:t>Chemical &amp; Engineering News</w:t>
                  </w:r>
                  <w:r>
                    <w:rPr>
                      <w:rFonts w:ascii="Arial" w:hAnsi="Arial" w:cs="Arial"/>
                      <w:sz w:val="20"/>
                      <w:szCs w:val="20"/>
                    </w:rPr>
                    <w:t>.</w:t>
                  </w:r>
                </w:p>
                <w:p w:rsidR="000877BF" w:rsidRDefault="000877BF">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8" w:history="1">
                    <w:r>
                      <w:rPr>
                        <w:rStyle w:val="Hyperlink"/>
                        <w:rFonts w:ascii="Arial" w:hAnsi="Arial" w:cs="Arial"/>
                        <w:sz w:val="20"/>
                        <w:szCs w:val="20"/>
                      </w:rPr>
                      <w:t>m_woods@acs.org</w:t>
                    </w:r>
                  </w:hyperlink>
                  <w:r>
                    <w:rPr>
                      <w:rFonts w:ascii="Arial" w:hAnsi="Arial" w:cs="Arial"/>
                      <w:sz w:val="20"/>
                      <w:szCs w:val="20"/>
                    </w:rPr>
                    <w:br/>
                    <w:t>202-872-6293</w:t>
                  </w:r>
                </w:p>
                <w:p w:rsidR="000877BF" w:rsidRDefault="000877BF">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9"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p>
                <w:p w:rsidR="000877BF" w:rsidRDefault="000877BF">
                  <w:pPr>
                    <w:pStyle w:val="NormalWeb"/>
                    <w:jc w:val="right"/>
                    <w:rPr>
                      <w:rFonts w:ascii="Arial" w:hAnsi="Arial" w:cs="Arial"/>
                    </w:rPr>
                  </w:pPr>
                  <w:r>
                    <w:rPr>
                      <w:rFonts w:ascii="Arial" w:hAnsi="Arial" w:cs="Arial"/>
                    </w:rPr>
                    <w:t> </w:t>
                  </w:r>
                  <w:r>
                    <w:rPr>
                      <w:rFonts w:ascii="Arial" w:hAnsi="Arial" w:cs="Arial"/>
                      <w:noProof/>
                    </w:rPr>
                    <w:drawing>
                      <wp:inline distT="0" distB="0" distL="0" distR="0">
                        <wp:extent cx="714375" cy="895350"/>
                        <wp:effectExtent l="0" t="0" r="9525" b="0"/>
                        <wp:docPr id="24" name="Picture 24" descr="http://images.magnetmail.net/images/clients/ACS/IY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IYC(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p w:rsidR="000877BF" w:rsidRDefault="000877BF">
                  <w:pPr>
                    <w:jc w:val="center"/>
                    <w:rPr>
                      <w:rFonts w:ascii="Arial" w:hAnsi="Arial" w:cs="Arial"/>
                    </w:rPr>
                  </w:pPr>
                  <w:r>
                    <w:rPr>
                      <w:rFonts w:ascii="Arial" w:hAnsi="Arial" w:cs="Arial"/>
                    </w:rPr>
                    <w:pict>
                      <v:rect id="_x0000_i1028" style="width:468pt;height:1.5pt" o:hralign="center" o:hrstd="t" o:hr="t" fillcolor="#a0a0a0" stroked="f"/>
                    </w:pict>
                  </w:r>
                </w:p>
                <w:p w:rsidR="000877BF" w:rsidRDefault="000877BF">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New “smart” material could help tap medical potential of tissue-penetrating light</w:t>
                  </w:r>
                  <w:r>
                    <w:rPr>
                      <w:rFonts w:ascii="Arial" w:hAnsi="Arial" w:cs="Arial"/>
                      <w:sz w:val="20"/>
                      <w:szCs w:val="20"/>
                    </w:rPr>
                    <w:br/>
                  </w:r>
                  <w:r>
                    <w:rPr>
                      <w:rStyle w:val="Emphasis"/>
                      <w:rFonts w:ascii="Arial" w:hAnsi="Arial" w:cs="Arial"/>
                      <w:sz w:val="20"/>
                      <w:szCs w:val="20"/>
                    </w:rPr>
                    <w:t>Macromolecules</w:t>
                  </w:r>
                </w:p>
                <w:tbl>
                  <w:tblPr>
                    <w:tblpPr w:leftFromText="45" w:rightFromText="45" w:vertAnchor="text" w:tblpXSpec="right" w:tblpYSpec="center"/>
                    <w:tblW w:w="222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58"/>
                  </w:tblGrid>
                  <w:tr w:rsidR="000877B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77BF" w:rsidRDefault="000877BF">
                        <w:pPr>
                          <w:pStyle w:val="NormalWeb"/>
                        </w:pPr>
                        <w:r>
                          <w:rPr>
                            <w:noProof/>
                          </w:rPr>
                          <w:lastRenderedPageBreak/>
                          <w:drawing>
                            <wp:inline distT="0" distB="0" distL="0" distR="0">
                              <wp:extent cx="1876425" cy="733425"/>
                              <wp:effectExtent l="0" t="0" r="9525" b="9525"/>
                              <wp:docPr id="23" name="Picture 23" descr="http://images.magnetmail.net/images/clients/ACS/111611ski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111611skin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733425"/>
                                      </a:xfrm>
                                      <a:prstGeom prst="rect">
                                        <a:avLst/>
                                      </a:prstGeom>
                                      <a:noFill/>
                                      <a:ln>
                                        <a:noFill/>
                                      </a:ln>
                                    </pic:spPr>
                                  </pic:pic>
                                </a:graphicData>
                              </a:graphic>
                            </wp:inline>
                          </w:drawing>
                        </w:r>
                        <w:r>
                          <w:br/>
                        </w:r>
                        <w:r>
                          <w:rPr>
                            <w:rFonts w:ascii="Arial" w:hAnsi="Arial" w:cs="Arial"/>
                            <w:sz w:val="16"/>
                            <w:szCs w:val="16"/>
                          </w:rPr>
                          <w:t>New "smart" material could help tap medical potential of tissue-penetrating light.</w:t>
                        </w:r>
                        <w:r>
                          <w:br/>
                        </w:r>
                        <w:r>
                          <w:rPr>
                            <w:rStyle w:val="Emphasis"/>
                            <w:rFonts w:ascii="Arial" w:hAnsi="Arial" w:cs="Arial"/>
                            <w:sz w:val="14"/>
                            <w:szCs w:val="14"/>
                          </w:rPr>
                          <w:t>Credit: American Chemical Society</w:t>
                        </w:r>
                      </w:p>
                    </w:tc>
                  </w:tr>
                </w:tbl>
                <w:p w:rsidR="000877BF" w:rsidRDefault="000877BF">
                  <w:pPr>
                    <w:pStyle w:val="NormalWeb"/>
                    <w:rPr>
                      <w:rFonts w:ascii="Arial" w:hAnsi="Arial" w:cs="Arial"/>
                    </w:rPr>
                  </w:pPr>
                  <w:r>
                    <w:rPr>
                      <w:rFonts w:ascii="Arial" w:hAnsi="Arial" w:cs="Arial"/>
                      <w:sz w:val="20"/>
                      <w:szCs w:val="20"/>
                    </w:rPr>
                    <w:t xml:space="preserve">Scientists are reporting development and successful initial testing of the first practical “smart” material that may supply the missing link in efforts to use in medicine a form of light that can penetrate four inches into the human body. Their report on the new polymer or plastic-like material, which has potential for use in diagnosing diseases and engineer new human tissues in the lab, appears in ACS’ journal </w:t>
                  </w:r>
                  <w:r>
                    <w:rPr>
                      <w:rStyle w:val="Emphasis"/>
                      <w:rFonts w:ascii="Arial" w:hAnsi="Arial" w:cs="Arial"/>
                      <w:sz w:val="20"/>
                      <w:szCs w:val="20"/>
                    </w:rPr>
                    <w:t>Macromolecules</w:t>
                  </w:r>
                  <w:r>
                    <w:rPr>
                      <w:rFonts w:ascii="Arial" w:hAnsi="Arial" w:cs="Arial"/>
                      <w:sz w:val="20"/>
                      <w:szCs w:val="20"/>
                    </w:rPr>
                    <w:t>.</w:t>
                  </w:r>
                </w:p>
                <w:p w:rsidR="000877BF" w:rsidRDefault="000877BF">
                  <w:pPr>
                    <w:pStyle w:val="NormalWeb"/>
                    <w:rPr>
                      <w:rFonts w:ascii="Arial" w:hAnsi="Arial" w:cs="Arial"/>
                    </w:rPr>
                  </w:pPr>
                  <w:proofErr w:type="spellStart"/>
                  <w:r>
                    <w:rPr>
                      <w:rFonts w:ascii="Arial" w:hAnsi="Arial" w:cs="Arial"/>
                      <w:sz w:val="20"/>
                      <w:szCs w:val="20"/>
                    </w:rPr>
                    <w:t>Adah</w:t>
                  </w:r>
                  <w:proofErr w:type="spellEnd"/>
                  <w:r>
                    <w:rPr>
                      <w:rFonts w:ascii="Arial" w:hAnsi="Arial" w:cs="Arial"/>
                      <w:sz w:val="20"/>
                      <w:szCs w:val="20"/>
                    </w:rPr>
                    <w:t xml:space="preserve"> </w:t>
                  </w:r>
                  <w:proofErr w:type="spellStart"/>
                  <w:r>
                    <w:rPr>
                      <w:rFonts w:ascii="Arial" w:hAnsi="Arial" w:cs="Arial"/>
                      <w:sz w:val="20"/>
                      <w:szCs w:val="20"/>
                    </w:rPr>
                    <w:t>Almutairi</w:t>
                  </w:r>
                  <w:proofErr w:type="spellEnd"/>
                  <w:r>
                    <w:rPr>
                      <w:rFonts w:ascii="Arial" w:hAnsi="Arial" w:cs="Arial"/>
                      <w:sz w:val="20"/>
                      <w:szCs w:val="20"/>
                    </w:rPr>
                    <w:t xml:space="preserve"> and colleagues explain that near-infrared (NIR) light (which is just beyond what humans can see) penetrates through the skin and almost four inches into the body, with great potential for diagnosing and treating diseases. Low-power NIR does not damage body tissues as it passes. Missing, however, are materials that respond effectively to low-power </w:t>
                  </w:r>
                  <w:proofErr w:type="gramStart"/>
                  <w:r>
                    <w:rPr>
                      <w:rFonts w:ascii="Arial" w:hAnsi="Arial" w:cs="Arial"/>
                      <w:sz w:val="20"/>
                      <w:szCs w:val="20"/>
                    </w:rPr>
                    <w:t>NIR.</w:t>
                  </w:r>
                  <w:proofErr w:type="gramEnd"/>
                  <w:r>
                    <w:rPr>
                      <w:rFonts w:ascii="Arial" w:hAnsi="Arial" w:cs="Arial"/>
                      <w:sz w:val="20"/>
                      <w:szCs w:val="20"/>
                    </w:rPr>
                    <w:t xml:space="preserve"> Plastics that disintegrate when hit with NIR, for instance, could be filled with anti-cancer medicine, injected into tumors, and release the medicine when hit with NIR. Current NIR-responsive smart materials require high-power NIR light, which could damage cells and tissues. That’s why </w:t>
                  </w:r>
                  <w:proofErr w:type="spellStart"/>
                  <w:r>
                    <w:rPr>
                      <w:rFonts w:ascii="Arial" w:hAnsi="Arial" w:cs="Arial"/>
                      <w:sz w:val="20"/>
                      <w:szCs w:val="20"/>
                    </w:rPr>
                    <w:t>Almutairi’s</w:t>
                  </w:r>
                  <w:proofErr w:type="spellEnd"/>
                  <w:r>
                    <w:rPr>
                      <w:rFonts w:ascii="Arial" w:hAnsi="Arial" w:cs="Arial"/>
                      <w:sz w:val="20"/>
                      <w:szCs w:val="20"/>
                    </w:rPr>
                    <w:t xml:space="preserve"> team began research on development of a new smart polymer that responds to low-power NIR light.</w:t>
                  </w:r>
                </w:p>
                <w:p w:rsidR="000877BF" w:rsidRDefault="000877BF">
                  <w:pPr>
                    <w:pStyle w:val="NormalWeb"/>
                    <w:rPr>
                      <w:rFonts w:ascii="Arial" w:hAnsi="Arial" w:cs="Arial"/>
                    </w:rPr>
                  </w:pPr>
                  <w:r>
                    <w:rPr>
                      <w:rFonts w:ascii="Arial" w:hAnsi="Arial" w:cs="Arial"/>
                      <w:sz w:val="20"/>
                      <w:szCs w:val="20"/>
                    </w:rPr>
                    <w:t>Hit with low-power NIR, their new material breaks apart into small pieces that seem to be nontoxic to surrounding tissue. The researchers envision, for instance, putting the polymer in an implantable “hydrogel,” which is a water-containing flexible material used for tissue engineering and drug delivery. A hydrogel with the new polymer could release medications or imaging agents when hit with NIR. “To the best of our knowledge, this is the first example of a polymeric material capable of disassembly into small molecules in response to harmless levels of irradiation,” say the researchers.</w:t>
                  </w:r>
                </w:p>
                <w:p w:rsidR="000877BF" w:rsidRDefault="000877BF">
                  <w:pPr>
                    <w:pStyle w:val="NormalWeb"/>
                    <w:rPr>
                      <w:rFonts w:ascii="Arial" w:hAnsi="Arial" w:cs="Arial"/>
                    </w:rPr>
                  </w:pPr>
                  <w:r>
                    <w:rPr>
                      <w:rFonts w:ascii="Arial" w:hAnsi="Arial" w:cs="Arial"/>
                      <w:sz w:val="20"/>
                      <w:szCs w:val="20"/>
                    </w:rPr>
                    <w:t xml:space="preserve">The authors acknowledge funding from the </w:t>
                  </w:r>
                  <w:hyperlink r:id="rId12" w:history="1">
                    <w:r>
                      <w:rPr>
                        <w:rStyle w:val="Hyperlink"/>
                        <w:rFonts w:ascii="Arial" w:hAnsi="Arial" w:cs="Arial"/>
                        <w:sz w:val="20"/>
                        <w:szCs w:val="20"/>
                      </w:rPr>
                      <w:t>NIH Director's New Innovator Award</w:t>
                    </w:r>
                  </w:hyperlink>
                  <w:r>
                    <w:rPr>
                      <w:rFonts w:ascii="Arial" w:hAnsi="Arial" w:cs="Arial"/>
                      <w:sz w:val="20"/>
                      <w:szCs w:val="20"/>
                    </w:rPr>
                    <w:t xml:space="preserve"> and </w:t>
                  </w:r>
                  <w:hyperlink r:id="rId13" w:history="1">
                    <w:r>
                      <w:rPr>
                        <w:rStyle w:val="Hyperlink"/>
                        <w:rFonts w:ascii="Arial" w:hAnsi="Arial" w:cs="Arial"/>
                        <w:sz w:val="20"/>
                        <w:szCs w:val="20"/>
                      </w:rPr>
                      <w:t>King Abdul Aziz City of Science and Technology</w:t>
                    </w:r>
                  </w:hyperlink>
                  <w:r>
                    <w:rPr>
                      <w:rFonts w:ascii="Arial" w:hAnsi="Arial" w:cs="Arial"/>
                      <w:sz w:val="20"/>
                      <w:szCs w:val="20"/>
                    </w:rPr>
                    <w:t>.</w:t>
                  </w:r>
                  <w:r>
                    <w:rPr>
                      <w:rFonts w:ascii="Arial" w:hAnsi="Arial" w:cs="Arial"/>
                    </w:rPr>
                    <w:br/>
                  </w:r>
                  <w:r>
                    <w:rPr>
                      <w:rFonts w:ascii="Arial" w:hAnsi="Arial" w:cs="Arial"/>
                    </w:rPr>
                    <w:br/>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88"/>
                  </w:tblGrid>
                  <w:tr w:rsidR="000877B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77BF" w:rsidRDefault="000877BF">
                        <w:r>
                          <w:t> </w:t>
                        </w:r>
                        <w:r>
                          <w:rPr>
                            <w:noProof/>
                          </w:rPr>
                          <w:drawing>
                            <wp:inline distT="0" distB="0" distL="0" distR="0">
                              <wp:extent cx="723900" cy="962025"/>
                              <wp:effectExtent l="0" t="0" r="0" b="9525"/>
                              <wp:docPr id="22" name="Picture 22" descr="http://images.magnetmail.net/images/clients/ACS/111611Macromolecule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111611Macromolecules_thum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inline>
                          </w:drawing>
                        </w:r>
                        <w:r>
                          <w:br/>
                        </w:r>
                        <w:hyperlink r:id="rId1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877BF" w:rsidRDefault="000877BF">
                  <w:pPr>
                    <w:pStyle w:val="NormalWeb"/>
                    <w:spacing w:after="240" w:afterAutospacing="0"/>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“Low Power, Biologically Benign NIR Triggers Polymer Disassembly”</w:t>
                  </w:r>
                  <w:r>
                    <w:rPr>
                      <w:rFonts w:ascii="Arial" w:hAnsi="Arial" w:cs="Arial"/>
                      <w:sz w:val="20"/>
                      <w:szCs w:val="20"/>
                    </w:rPr>
                    <w:br/>
                  </w:r>
                  <w:r>
                    <w:rPr>
                      <w:rFonts w:ascii="Arial" w:hAnsi="Arial" w:cs="Arial"/>
                      <w:sz w:val="20"/>
                      <w:szCs w:val="20"/>
                    </w:rPr>
                    <w:br/>
                  </w:r>
                  <w:hyperlink r:id="rId16"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Adah</w:t>
                  </w:r>
                  <w:proofErr w:type="spellEnd"/>
                  <w:r>
                    <w:rPr>
                      <w:rFonts w:ascii="Arial" w:hAnsi="Arial" w:cs="Arial"/>
                      <w:sz w:val="20"/>
                      <w:szCs w:val="20"/>
                    </w:rPr>
                    <w:t xml:space="preserve"> </w:t>
                  </w:r>
                  <w:proofErr w:type="spellStart"/>
                  <w:r>
                    <w:rPr>
                      <w:rFonts w:ascii="Arial" w:hAnsi="Arial" w:cs="Arial"/>
                      <w:sz w:val="20"/>
                      <w:szCs w:val="20"/>
                    </w:rPr>
                    <w:t>Almutairi</w:t>
                  </w:r>
                  <w:proofErr w:type="spellEnd"/>
                  <w:r>
                    <w:rPr>
                      <w:rFonts w:ascii="Arial" w:hAnsi="Arial" w:cs="Arial"/>
                      <w:sz w:val="20"/>
                      <w:szCs w:val="20"/>
                    </w:rPr>
                    <w:t>, Ph.D.</w:t>
                  </w:r>
                  <w:r>
                    <w:rPr>
                      <w:rFonts w:ascii="Arial" w:hAnsi="Arial" w:cs="Arial"/>
                      <w:sz w:val="20"/>
                      <w:szCs w:val="20"/>
                    </w:rPr>
                    <w:br/>
                    <w:t>University of California at San Diego</w:t>
                  </w:r>
                  <w:r>
                    <w:rPr>
                      <w:rFonts w:ascii="Arial" w:hAnsi="Arial" w:cs="Arial"/>
                      <w:sz w:val="20"/>
                      <w:szCs w:val="20"/>
                    </w:rPr>
                    <w:br/>
                    <w:t>San Diego, Calif. 92093</w:t>
                  </w:r>
                  <w:r>
                    <w:rPr>
                      <w:rFonts w:ascii="Arial" w:hAnsi="Arial" w:cs="Arial"/>
                      <w:sz w:val="20"/>
                      <w:szCs w:val="20"/>
                    </w:rPr>
                    <w:br/>
                    <w:t>Phone: 858-246-0871</w:t>
                  </w:r>
                  <w:r>
                    <w:rPr>
                      <w:rFonts w:ascii="Arial" w:hAnsi="Arial" w:cs="Arial"/>
                      <w:sz w:val="20"/>
                      <w:szCs w:val="20"/>
                    </w:rPr>
                    <w:br/>
                    <w:t xml:space="preserve">Email: </w:t>
                  </w:r>
                  <w:hyperlink r:id="rId17" w:history="1">
                    <w:r>
                      <w:rPr>
                        <w:rStyle w:val="Hyperlink"/>
                        <w:rFonts w:ascii="Arial" w:hAnsi="Arial" w:cs="Arial"/>
                        <w:sz w:val="20"/>
                        <w:szCs w:val="20"/>
                      </w:rPr>
                      <w:t>aalmutairi@ucsd.edu</w:t>
                    </w:r>
                  </w:hyperlink>
                  <w:r>
                    <w:rPr>
                      <w:rFonts w:ascii="Arial" w:hAnsi="Arial" w:cs="Arial"/>
                      <w:sz w:val="20"/>
                      <w:szCs w:val="20"/>
                    </w:rPr>
                    <w:br/>
                  </w:r>
                  <w:r>
                    <w:rPr>
                      <w:rFonts w:ascii="Arial" w:hAnsi="Arial" w:cs="Arial"/>
                      <w:sz w:val="20"/>
                      <w:szCs w:val="20"/>
                    </w:rPr>
                    <w:br/>
                    <w:t>or</w:t>
                  </w:r>
                  <w:r>
                    <w:rPr>
                      <w:rFonts w:ascii="Arial" w:hAnsi="Arial" w:cs="Arial"/>
                      <w:sz w:val="20"/>
                      <w:szCs w:val="20"/>
                    </w:rPr>
                    <w:br/>
                  </w:r>
                  <w:r>
                    <w:rPr>
                      <w:rFonts w:ascii="Arial" w:hAnsi="Arial" w:cs="Arial"/>
                      <w:sz w:val="20"/>
                      <w:szCs w:val="20"/>
                    </w:rPr>
                    <w:lastRenderedPageBreak/>
                    <w:br/>
                    <w:t xml:space="preserve">Debra </w:t>
                  </w:r>
                  <w:proofErr w:type="spellStart"/>
                  <w:r>
                    <w:rPr>
                      <w:rFonts w:ascii="Arial" w:hAnsi="Arial" w:cs="Arial"/>
                      <w:sz w:val="20"/>
                      <w:szCs w:val="20"/>
                    </w:rPr>
                    <w:t>Kain</w:t>
                  </w:r>
                  <w:proofErr w:type="spellEnd"/>
                  <w:r>
                    <w:rPr>
                      <w:rFonts w:ascii="Arial" w:hAnsi="Arial" w:cs="Arial"/>
                      <w:sz w:val="20"/>
                      <w:szCs w:val="20"/>
                    </w:rPr>
                    <w:br/>
                    <w:t>UC San Diego Health Sciences Press Office</w:t>
                  </w:r>
                  <w:r>
                    <w:rPr>
                      <w:rFonts w:ascii="Arial" w:hAnsi="Arial" w:cs="Arial"/>
                      <w:sz w:val="20"/>
                      <w:szCs w:val="20"/>
                    </w:rPr>
                    <w:br/>
                    <w:t>San Diego, Calif. 92093</w:t>
                  </w:r>
                  <w:r>
                    <w:rPr>
                      <w:rFonts w:ascii="Arial" w:hAnsi="Arial" w:cs="Arial"/>
                      <w:sz w:val="20"/>
                      <w:szCs w:val="20"/>
                    </w:rPr>
                    <w:br/>
                    <w:t>Phone: 619-543-6163</w:t>
                  </w:r>
                  <w:r>
                    <w:rPr>
                      <w:rFonts w:ascii="Arial" w:hAnsi="Arial" w:cs="Arial"/>
                      <w:sz w:val="20"/>
                      <w:szCs w:val="20"/>
                    </w:rPr>
                    <w:br/>
                    <w:t xml:space="preserve">Email: </w:t>
                  </w:r>
                  <w:hyperlink r:id="rId18" w:history="1">
                    <w:r>
                      <w:rPr>
                        <w:rStyle w:val="Hyperlink"/>
                        <w:rFonts w:ascii="Arial" w:hAnsi="Arial" w:cs="Arial"/>
                        <w:sz w:val="20"/>
                        <w:szCs w:val="20"/>
                      </w:rPr>
                      <w:t>ddkain@ucsd.edu</w:t>
                    </w:r>
                  </w:hyperlink>
                  <w:r>
                    <w:rPr>
                      <w:rFonts w:ascii="Arial" w:hAnsi="Arial" w:cs="Arial"/>
                    </w:rPr>
                    <w:br/>
                  </w:r>
                </w:p>
                <w:p w:rsidR="000877BF" w:rsidRDefault="000877BF">
                  <w:pPr>
                    <w:pStyle w:val="NormalWeb"/>
                    <w:jc w:val="center"/>
                    <w:rPr>
                      <w:rFonts w:ascii="Arial" w:hAnsi="Arial" w:cs="Arial"/>
                    </w:rPr>
                  </w:pPr>
                  <w:hyperlink w:anchor="top" w:history="1">
                    <w:r>
                      <w:rPr>
                        <w:rStyle w:val="Hyperlink"/>
                        <w:rFonts w:ascii="Arial" w:hAnsi="Arial" w:cs="Arial"/>
                        <w:sz w:val="18"/>
                        <w:szCs w:val="18"/>
                      </w:rPr>
                      <w:t>To Top</w:t>
                    </w:r>
                  </w:hyperlink>
                </w:p>
                <w:p w:rsidR="000877BF" w:rsidRDefault="000877BF">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877BF" w:rsidRDefault="000877BF">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 xml:space="preserve">The secret of the best </w:t>
                  </w:r>
                  <w:proofErr w:type="spellStart"/>
                  <w:r>
                    <w:rPr>
                      <w:rStyle w:val="Strong"/>
                      <w:rFonts w:ascii="Arial" w:hAnsi="Arial" w:cs="Arial"/>
                      <w:sz w:val="20"/>
                      <w:szCs w:val="20"/>
                    </w:rPr>
                    <w:t>foie</w:t>
                  </w:r>
                  <w:proofErr w:type="spellEnd"/>
                  <w:r>
                    <w:rPr>
                      <w:rStyle w:val="Strong"/>
                      <w:rFonts w:ascii="Arial" w:hAnsi="Arial" w:cs="Arial"/>
                      <w:sz w:val="20"/>
                      <w:szCs w:val="20"/>
                    </w:rPr>
                    <w:t xml:space="preserve"> </w:t>
                  </w:r>
                  <w:proofErr w:type="spellStart"/>
                  <w:r>
                    <w:rPr>
                      <w:rStyle w:val="Strong"/>
                      <w:rFonts w:ascii="Arial" w:hAnsi="Arial" w:cs="Arial"/>
                      <w:sz w:val="20"/>
                      <w:szCs w:val="20"/>
                    </w:rPr>
                    <w:t>gras</w:t>
                  </w:r>
                  <w:proofErr w:type="spellEnd"/>
                  <w:r>
                    <w:rPr>
                      <w:rFonts w:ascii="Arial" w:hAnsi="Arial" w:cs="Arial"/>
                      <w:sz w:val="20"/>
                      <w:szCs w:val="20"/>
                    </w:rPr>
                    <w:br/>
                  </w:r>
                  <w:r>
                    <w:rPr>
                      <w:rStyle w:val="Emphasis"/>
                      <w:rFonts w:ascii="Arial" w:hAnsi="Arial" w:cs="Arial"/>
                      <w:sz w:val="20"/>
                      <w:szCs w:val="20"/>
                    </w:rPr>
                    <w:t>Journal of Agricultural and Food Chemistry</w:t>
                  </w:r>
                </w:p>
                <w:tbl>
                  <w:tblPr>
                    <w:tblpPr w:leftFromText="45" w:rightFromText="45" w:vertAnchor="text" w:tblpXSpec="right" w:tblpYSpec="center"/>
                    <w:tblW w:w="255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0877B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77BF" w:rsidRDefault="000877BF">
                        <w:r>
                          <w:rPr>
                            <w:noProof/>
                          </w:rPr>
                          <w:drawing>
                            <wp:inline distT="0" distB="0" distL="0" distR="0">
                              <wp:extent cx="1619250" cy="1076325"/>
                              <wp:effectExtent l="0" t="0" r="0" b="9525"/>
                              <wp:docPr id="20" name="Picture 20" descr="http://images.magnetmail.net/images/clients/ACS/Foie%20gras%20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Foie%20gras%20iStock_thum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br/>
                        </w:r>
                        <w:r>
                          <w:rPr>
                            <w:rFonts w:ascii="Arial" w:hAnsi="Arial" w:cs="Arial"/>
                            <w:sz w:val="16"/>
                            <w:szCs w:val="16"/>
                          </w:rPr>
                          <w:t xml:space="preserve">The secret of the best </w:t>
                        </w:r>
                        <w:proofErr w:type="spellStart"/>
                        <w:r>
                          <w:rPr>
                            <w:rFonts w:ascii="Arial" w:hAnsi="Arial" w:cs="Arial"/>
                            <w:sz w:val="16"/>
                            <w:szCs w:val="16"/>
                          </w:rPr>
                          <w:t>foie</w:t>
                        </w:r>
                        <w:proofErr w:type="spellEnd"/>
                        <w:r>
                          <w:rPr>
                            <w:rFonts w:ascii="Arial" w:hAnsi="Arial" w:cs="Arial"/>
                            <w:sz w:val="16"/>
                            <w:szCs w:val="16"/>
                          </w:rPr>
                          <w:t xml:space="preserve"> </w:t>
                        </w:r>
                        <w:proofErr w:type="spellStart"/>
                        <w:r>
                          <w:rPr>
                            <w:rFonts w:ascii="Arial" w:hAnsi="Arial" w:cs="Arial"/>
                            <w:sz w:val="16"/>
                            <w:szCs w:val="16"/>
                          </w:rPr>
                          <w:t>gras</w:t>
                        </w:r>
                        <w:proofErr w:type="spellEnd"/>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0877BF" w:rsidRDefault="000877BF">
                  <w:pPr>
                    <w:pStyle w:val="NormalWeb"/>
                    <w:rPr>
                      <w:rFonts w:ascii="Arial" w:hAnsi="Arial" w:cs="Arial"/>
                    </w:rPr>
                  </w:pPr>
                  <w:r>
                    <w:rPr>
                      <w:rFonts w:ascii="Arial" w:hAnsi="Arial" w:cs="Arial"/>
                      <w:sz w:val="20"/>
                      <w:szCs w:val="20"/>
                    </w:rPr>
                    <w:t xml:space="preserve">Defying common sense, ducks that plump up less produce the finest </w:t>
                  </w:r>
                  <w:proofErr w:type="spellStart"/>
                  <w:r>
                    <w:rPr>
                      <w:rFonts w:ascii="Arial" w:hAnsi="Arial" w:cs="Arial"/>
                      <w:sz w:val="20"/>
                      <w:szCs w:val="20"/>
                    </w:rPr>
                    <w:t>foie</w:t>
                  </w:r>
                  <w:proofErr w:type="spellEnd"/>
                  <w:r>
                    <w:rPr>
                      <w:rFonts w:ascii="Arial" w:hAnsi="Arial" w:cs="Arial"/>
                      <w:sz w:val="20"/>
                      <w:szCs w:val="20"/>
                    </w:rPr>
                    <w:t xml:space="preserve"> </w:t>
                  </w:r>
                  <w:proofErr w:type="spellStart"/>
                  <w:r>
                    <w:rPr>
                      <w:rFonts w:ascii="Arial" w:hAnsi="Arial" w:cs="Arial"/>
                      <w:sz w:val="20"/>
                      <w:szCs w:val="20"/>
                    </w:rPr>
                    <w:t>gras</w:t>
                  </w:r>
                  <w:proofErr w:type="spellEnd"/>
                  <w:r>
                    <w:rPr>
                      <w:rFonts w:ascii="Arial" w:hAnsi="Arial" w:cs="Arial"/>
                      <w:sz w:val="20"/>
                      <w:szCs w:val="20"/>
                    </w:rPr>
                    <w:t xml:space="preserve"> — that rich, buttery French delicacy made from goose or duck livers and sometimes eaten as slices atop lightly toasted bread — scientists are reporting. The report appears in ACS’ </w:t>
                  </w:r>
                  <w:r>
                    <w:rPr>
                      <w:rStyle w:val="Emphasis"/>
                      <w:rFonts w:ascii="Arial" w:hAnsi="Arial" w:cs="Arial"/>
                      <w:sz w:val="20"/>
                      <w:szCs w:val="20"/>
                    </w:rPr>
                    <w:t>Journal of Agricultural and Food Chemistry</w:t>
                  </w:r>
                  <w:r>
                    <w:rPr>
                      <w:rFonts w:ascii="Arial" w:hAnsi="Arial" w:cs="Arial"/>
                      <w:sz w:val="20"/>
                      <w:szCs w:val="20"/>
                    </w:rPr>
                    <w:t>.</w:t>
                  </w:r>
                </w:p>
                <w:p w:rsidR="000877BF" w:rsidRDefault="000877BF">
                  <w:pPr>
                    <w:pStyle w:val="NormalWeb"/>
                    <w:rPr>
                      <w:rFonts w:ascii="Arial" w:hAnsi="Arial" w:cs="Arial"/>
                    </w:rPr>
                  </w:pPr>
                  <w:r>
                    <w:rPr>
                      <w:rFonts w:ascii="Arial" w:hAnsi="Arial" w:cs="Arial"/>
                      <w:sz w:val="20"/>
                      <w:szCs w:val="20"/>
                    </w:rPr>
                    <w:t xml:space="preserve">Caroline </w:t>
                  </w:r>
                  <w:proofErr w:type="spellStart"/>
                  <w:r>
                    <w:rPr>
                      <w:rFonts w:ascii="Arial" w:hAnsi="Arial" w:cs="Arial"/>
                      <w:sz w:val="20"/>
                      <w:szCs w:val="20"/>
                    </w:rPr>
                    <w:t>Molette</w:t>
                  </w:r>
                  <w:proofErr w:type="spellEnd"/>
                  <w:r>
                    <w:rPr>
                      <w:rFonts w:ascii="Arial" w:hAnsi="Arial" w:cs="Arial"/>
                      <w:sz w:val="20"/>
                      <w:szCs w:val="20"/>
                    </w:rPr>
                    <w:t xml:space="preserve"> and colleagues explain that the luscious, smooth texture and buttery taste of </w:t>
                  </w:r>
                  <w:proofErr w:type="spellStart"/>
                  <w:r>
                    <w:rPr>
                      <w:rFonts w:ascii="Arial" w:hAnsi="Arial" w:cs="Arial"/>
                      <w:sz w:val="20"/>
                      <w:szCs w:val="20"/>
                    </w:rPr>
                    <w:t>foie</w:t>
                  </w:r>
                  <w:proofErr w:type="spellEnd"/>
                  <w:r>
                    <w:rPr>
                      <w:rFonts w:ascii="Arial" w:hAnsi="Arial" w:cs="Arial"/>
                      <w:sz w:val="20"/>
                      <w:szCs w:val="20"/>
                    </w:rPr>
                    <w:t xml:space="preserve"> </w:t>
                  </w:r>
                  <w:proofErr w:type="spellStart"/>
                  <w:r>
                    <w:rPr>
                      <w:rFonts w:ascii="Arial" w:hAnsi="Arial" w:cs="Arial"/>
                      <w:sz w:val="20"/>
                      <w:szCs w:val="20"/>
                    </w:rPr>
                    <w:t>gras</w:t>
                  </w:r>
                  <w:proofErr w:type="spellEnd"/>
                  <w:r>
                    <w:rPr>
                      <w:rFonts w:ascii="Arial" w:hAnsi="Arial" w:cs="Arial"/>
                      <w:sz w:val="20"/>
                      <w:szCs w:val="20"/>
                    </w:rPr>
                    <w:t>, a traditional French dish, comes from its high fat content. “</w:t>
                  </w:r>
                  <w:proofErr w:type="spellStart"/>
                  <w:r>
                    <w:rPr>
                      <w:rFonts w:ascii="Arial" w:hAnsi="Arial" w:cs="Arial"/>
                      <w:sz w:val="20"/>
                      <w:szCs w:val="20"/>
                    </w:rPr>
                    <w:t>Foie</w:t>
                  </w:r>
                  <w:proofErr w:type="spellEnd"/>
                  <w:r>
                    <w:rPr>
                      <w:rFonts w:ascii="Arial" w:hAnsi="Arial" w:cs="Arial"/>
                      <w:sz w:val="20"/>
                      <w:szCs w:val="20"/>
                    </w:rPr>
                    <w:t xml:space="preserve"> </w:t>
                  </w:r>
                  <w:proofErr w:type="spellStart"/>
                  <w:r>
                    <w:rPr>
                      <w:rFonts w:ascii="Arial" w:hAnsi="Arial" w:cs="Arial"/>
                      <w:sz w:val="20"/>
                      <w:szCs w:val="20"/>
                    </w:rPr>
                    <w:t>gras</w:t>
                  </w:r>
                  <w:proofErr w:type="spellEnd"/>
                  <w:r>
                    <w:rPr>
                      <w:rFonts w:ascii="Arial" w:hAnsi="Arial" w:cs="Arial"/>
                      <w:sz w:val="20"/>
                      <w:szCs w:val="20"/>
                    </w:rPr>
                    <w:t xml:space="preserve">” translates to “fat liver” in English. To make </w:t>
                  </w:r>
                  <w:proofErr w:type="spellStart"/>
                  <w:r>
                    <w:rPr>
                      <w:rFonts w:ascii="Arial" w:hAnsi="Arial" w:cs="Arial"/>
                      <w:sz w:val="20"/>
                      <w:szCs w:val="20"/>
                    </w:rPr>
                    <w:t>foie</w:t>
                  </w:r>
                  <w:proofErr w:type="spellEnd"/>
                  <w:r>
                    <w:rPr>
                      <w:rFonts w:ascii="Arial" w:hAnsi="Arial" w:cs="Arial"/>
                      <w:sz w:val="20"/>
                      <w:szCs w:val="20"/>
                    </w:rPr>
                    <w:t xml:space="preserve"> </w:t>
                  </w:r>
                  <w:proofErr w:type="spellStart"/>
                  <w:r>
                    <w:rPr>
                      <w:rFonts w:ascii="Arial" w:hAnsi="Arial" w:cs="Arial"/>
                      <w:sz w:val="20"/>
                      <w:szCs w:val="20"/>
                    </w:rPr>
                    <w:t>gras</w:t>
                  </w:r>
                  <w:proofErr w:type="spellEnd"/>
                  <w:r>
                    <w:rPr>
                      <w:rFonts w:ascii="Arial" w:hAnsi="Arial" w:cs="Arial"/>
                      <w:sz w:val="20"/>
                      <w:szCs w:val="20"/>
                    </w:rPr>
                    <w:t xml:space="preserve">, geese or ducks are overfed large amounts of a wet mash of corn. Their livers balloon up to about 6-10 times their normal size and are packed full of fat. Heavier livers generally lose more fat when they are cooking (the sign of a bad </w:t>
                  </w:r>
                  <w:proofErr w:type="spellStart"/>
                  <w:r>
                    <w:rPr>
                      <w:rFonts w:ascii="Arial" w:hAnsi="Arial" w:cs="Arial"/>
                      <w:sz w:val="20"/>
                      <w:szCs w:val="20"/>
                    </w:rPr>
                    <w:t>foie</w:t>
                  </w:r>
                  <w:proofErr w:type="spellEnd"/>
                  <w:r>
                    <w:rPr>
                      <w:rFonts w:ascii="Arial" w:hAnsi="Arial" w:cs="Arial"/>
                      <w:sz w:val="20"/>
                      <w:szCs w:val="20"/>
                    </w:rPr>
                    <w:t xml:space="preserve"> </w:t>
                  </w:r>
                  <w:proofErr w:type="spellStart"/>
                  <w:r>
                    <w:rPr>
                      <w:rFonts w:ascii="Arial" w:hAnsi="Arial" w:cs="Arial"/>
                      <w:sz w:val="20"/>
                      <w:szCs w:val="20"/>
                    </w:rPr>
                    <w:t>gras</w:t>
                  </w:r>
                  <w:proofErr w:type="spellEnd"/>
                  <w:r>
                    <w:rPr>
                      <w:rFonts w:ascii="Arial" w:hAnsi="Arial" w:cs="Arial"/>
                      <w:sz w:val="20"/>
                      <w:szCs w:val="20"/>
                    </w:rPr>
                    <w:t xml:space="preserve">), but this fact doesn’t explain all of the differences in quality from one fatty liver to another. To find out why some livers retain fats during cooking while others </w:t>
                  </w:r>
                  <w:proofErr w:type="gramStart"/>
                  <w:r>
                    <w:rPr>
                      <w:rFonts w:ascii="Arial" w:hAnsi="Arial" w:cs="Arial"/>
                      <w:sz w:val="20"/>
                      <w:szCs w:val="20"/>
                    </w:rPr>
                    <w:t>don’t,</w:t>
                  </w:r>
                  <w:proofErr w:type="gramEnd"/>
                  <w:r>
                    <w:rPr>
                      <w:rFonts w:ascii="Arial" w:hAnsi="Arial" w:cs="Arial"/>
                      <w:sz w:val="20"/>
                      <w:szCs w:val="20"/>
                    </w:rPr>
                    <w:t xml:space="preserve"> the scientists analyzed liver proteins in overfed ducks.</w:t>
                  </w:r>
                </w:p>
                <w:p w:rsidR="000877BF" w:rsidRDefault="000877BF">
                  <w:pPr>
                    <w:pStyle w:val="NormalWeb"/>
                    <w:rPr>
                      <w:rFonts w:ascii="Arial" w:hAnsi="Arial" w:cs="Arial"/>
                    </w:rPr>
                  </w:pPr>
                  <w:r>
                    <w:rPr>
                      <w:rFonts w:ascii="Arial" w:hAnsi="Arial" w:cs="Arial"/>
                      <w:sz w:val="20"/>
                      <w:szCs w:val="20"/>
                    </w:rPr>
                    <w:t xml:space="preserve">They found that higher quality livers came from ducks whose livers were still active, making and storing fats. However, lower quality livers came from ducks in a more advanced stage of a condition termed liver </w:t>
                  </w:r>
                  <w:proofErr w:type="spellStart"/>
                  <w:r>
                    <w:rPr>
                      <w:rFonts w:ascii="Arial" w:hAnsi="Arial" w:cs="Arial"/>
                      <w:sz w:val="20"/>
                      <w:szCs w:val="20"/>
                    </w:rPr>
                    <w:t>steatosis</w:t>
                  </w:r>
                  <w:proofErr w:type="spellEnd"/>
                  <w:r>
                    <w:rPr>
                      <w:rFonts w:ascii="Arial" w:hAnsi="Arial" w:cs="Arial"/>
                      <w:sz w:val="20"/>
                      <w:szCs w:val="20"/>
                    </w:rPr>
                    <w:t xml:space="preserve"> in which cells are struggling to cope with the high fat levels.</w:t>
                  </w:r>
                </w:p>
                <w:p w:rsidR="000877BF" w:rsidRDefault="000877BF">
                  <w:pPr>
                    <w:pStyle w:val="NormalWeb"/>
                    <w:rPr>
                      <w:rFonts w:ascii="Arial" w:hAnsi="Arial" w:cs="Arial"/>
                    </w:rPr>
                  </w:pPr>
                  <w:r>
                    <w:rPr>
                      <w:rFonts w:ascii="Arial" w:hAnsi="Arial" w:cs="Arial"/>
                      <w:sz w:val="20"/>
                      <w:szCs w:val="20"/>
                    </w:rPr>
                    <w:t>“These results are in agreement with practical observations showing that a reduced duration of over feeding improves the technological yield of duck fatty livers by reducing the fat loss during cooking,” say the scientists.</w:t>
                  </w:r>
                </w:p>
                <w:p w:rsidR="000877BF" w:rsidRDefault="000877BF">
                  <w:pPr>
                    <w:pStyle w:val="NormalWeb"/>
                    <w:spacing w:after="240" w:afterAutospacing="0"/>
                    <w:rPr>
                      <w:rFonts w:ascii="Arial" w:hAnsi="Arial" w:cs="Arial"/>
                    </w:rPr>
                  </w:pPr>
                  <w:r>
                    <w:rPr>
                      <w:rFonts w:ascii="Arial" w:hAnsi="Arial" w:cs="Arial"/>
                      <w:sz w:val="20"/>
                      <w:szCs w:val="20"/>
                    </w:rPr>
                    <w:t xml:space="preserve">The authors acknowledged funding from the </w:t>
                  </w:r>
                  <w:hyperlink r:id="rId21" w:history="1">
                    <w:r>
                      <w:rPr>
                        <w:rStyle w:val="Hyperlink"/>
                        <w:rFonts w:ascii="Arial" w:hAnsi="Arial" w:cs="Arial"/>
                        <w:sz w:val="20"/>
                        <w:szCs w:val="20"/>
                      </w:rPr>
                      <w:t>French National Institute for Agricultural Research</w:t>
                    </w:r>
                  </w:hyperlink>
                  <w:r>
                    <w:rPr>
                      <w:rFonts w:ascii="Arial" w:hAnsi="Arial" w:cs="Arial"/>
                      <w:sz w:val="20"/>
                      <w:szCs w:val="20"/>
                    </w:rPr>
                    <w:t xml:space="preserve">, </w:t>
                  </w:r>
                  <w:hyperlink r:id="rId22" w:history="1">
                    <w:r>
                      <w:rPr>
                        <w:rStyle w:val="Hyperlink"/>
                        <w:rFonts w:ascii="Arial" w:hAnsi="Arial" w:cs="Arial"/>
                        <w:sz w:val="20"/>
                        <w:szCs w:val="20"/>
                      </w:rPr>
                      <w:t>CIFOG</w:t>
                    </w:r>
                  </w:hyperlink>
                  <w:r>
                    <w:rPr>
                      <w:rFonts w:ascii="Arial" w:hAnsi="Arial" w:cs="Arial"/>
                      <w:sz w:val="20"/>
                      <w:szCs w:val="20"/>
                    </w:rPr>
                    <w:t xml:space="preserve"> and </w:t>
                  </w:r>
                  <w:hyperlink r:id="rId23" w:history="1">
                    <w:r>
                      <w:rPr>
                        <w:rStyle w:val="Hyperlink"/>
                        <w:rFonts w:ascii="Arial" w:hAnsi="Arial" w:cs="Arial"/>
                        <w:sz w:val="20"/>
                        <w:szCs w:val="20"/>
                      </w:rPr>
                      <w:t>Region Midi-Pyrenees</w:t>
                    </w:r>
                  </w:hyperlink>
                  <w:r>
                    <w:rPr>
                      <w:rFonts w:ascii="Arial" w:hAnsi="Arial" w:cs="Arial"/>
                      <w:sz w:val="20"/>
                      <w:szCs w:val="20"/>
                    </w:rPr>
                    <w:t>.</w:t>
                  </w:r>
                  <w:r>
                    <w:rPr>
                      <w:rFonts w:ascii="Arial" w:hAnsi="Arial" w:cs="Arial"/>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88"/>
                  </w:tblGrid>
                  <w:tr w:rsidR="000877B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77BF" w:rsidRDefault="000877BF">
                        <w:r>
                          <w:lastRenderedPageBreak/>
                          <w:t> </w:t>
                        </w:r>
                        <w:r>
                          <w:rPr>
                            <w:noProof/>
                          </w:rPr>
                          <w:drawing>
                            <wp:inline distT="0" distB="0" distL="0" distR="0">
                              <wp:extent cx="723900" cy="962025"/>
                              <wp:effectExtent l="0" t="0" r="0" b="9525"/>
                              <wp:docPr id="19" name="Picture 19" descr="http://images.magnetmail.net/images/clients/ACS/111611Journalofagandfood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111611Journalofagandfoodchem_thum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inline>
                          </w:drawing>
                        </w:r>
                        <w:r>
                          <w:br/>
                        </w:r>
                        <w:hyperlink r:id="rId2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877BF" w:rsidRDefault="000877BF">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“Identification by Proteomic Analysis of Early Post Mortem Markers Involved in the Variability in Fat Loss during Cooking of Mule Duck ‘</w:t>
                  </w:r>
                  <w:proofErr w:type="spellStart"/>
                  <w:r>
                    <w:rPr>
                      <w:rFonts w:ascii="Arial" w:hAnsi="Arial" w:cs="Arial"/>
                      <w:sz w:val="20"/>
                      <w:szCs w:val="20"/>
                    </w:rPr>
                    <w:t>Foie</w:t>
                  </w:r>
                  <w:proofErr w:type="spellEnd"/>
                  <w:r>
                    <w:rPr>
                      <w:rFonts w:ascii="Arial" w:hAnsi="Arial" w:cs="Arial"/>
                      <w:sz w:val="20"/>
                      <w:szCs w:val="20"/>
                    </w:rPr>
                    <w:t xml:space="preserve"> Gras’”</w:t>
                  </w:r>
                </w:p>
                <w:p w:rsidR="000877BF" w:rsidRDefault="000877BF">
                  <w:pPr>
                    <w:pStyle w:val="NormalWeb"/>
                    <w:rPr>
                      <w:rFonts w:ascii="Arial" w:hAnsi="Arial" w:cs="Arial"/>
                    </w:rPr>
                  </w:pPr>
                  <w:hyperlink r:id="rId26"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Caroline </w:t>
                  </w:r>
                  <w:proofErr w:type="spellStart"/>
                  <w:r>
                    <w:rPr>
                      <w:rFonts w:ascii="Arial" w:hAnsi="Arial" w:cs="Arial"/>
                      <w:sz w:val="20"/>
                      <w:szCs w:val="20"/>
                    </w:rPr>
                    <w:t>Molette</w:t>
                  </w:r>
                  <w:proofErr w:type="spellEnd"/>
                  <w:r>
                    <w:rPr>
                      <w:rFonts w:ascii="Arial" w:hAnsi="Arial" w:cs="Arial"/>
                      <w:sz w:val="20"/>
                      <w:szCs w:val="20"/>
                    </w:rPr>
                    <w:t>, Ph.D.</w:t>
                  </w:r>
                  <w:r>
                    <w:rPr>
                      <w:rFonts w:ascii="Arial" w:hAnsi="Arial" w:cs="Arial"/>
                      <w:sz w:val="20"/>
                      <w:szCs w:val="20"/>
                    </w:rPr>
                    <w:br/>
                    <w:t xml:space="preserve">INRA, </w:t>
                  </w:r>
                  <w:proofErr w:type="spellStart"/>
                  <w:r>
                    <w:rPr>
                      <w:rFonts w:ascii="Arial" w:hAnsi="Arial" w:cs="Arial"/>
                      <w:sz w:val="20"/>
                      <w:szCs w:val="20"/>
                    </w:rPr>
                    <w:t>Université</w:t>
                  </w:r>
                  <w:proofErr w:type="spellEnd"/>
                  <w:r>
                    <w:rPr>
                      <w:rFonts w:ascii="Arial" w:hAnsi="Arial" w:cs="Arial"/>
                      <w:sz w:val="20"/>
                      <w:szCs w:val="20"/>
                    </w:rPr>
                    <w:t xml:space="preserve"> de Toulouse, ENVT</w:t>
                  </w:r>
                  <w:r>
                    <w:rPr>
                      <w:rFonts w:ascii="Arial" w:hAnsi="Arial" w:cs="Arial"/>
                      <w:sz w:val="20"/>
                      <w:szCs w:val="20"/>
                    </w:rPr>
                    <w:br/>
                    <w:t>Toulouse, France</w:t>
                  </w:r>
                  <w:r>
                    <w:rPr>
                      <w:rFonts w:ascii="Arial" w:hAnsi="Arial" w:cs="Arial"/>
                      <w:sz w:val="20"/>
                      <w:szCs w:val="20"/>
                    </w:rPr>
                    <w:br/>
                    <w:t>Phone: +35-5-34-32-3906</w:t>
                  </w:r>
                  <w:r>
                    <w:rPr>
                      <w:rFonts w:ascii="Arial" w:hAnsi="Arial" w:cs="Arial"/>
                      <w:sz w:val="20"/>
                      <w:szCs w:val="20"/>
                    </w:rPr>
                    <w:br/>
                    <w:t>Fax: +35-5-34-32-3901</w:t>
                  </w:r>
                  <w:r>
                    <w:rPr>
                      <w:rFonts w:ascii="Arial" w:hAnsi="Arial" w:cs="Arial"/>
                      <w:sz w:val="20"/>
                      <w:szCs w:val="20"/>
                    </w:rPr>
                    <w:br/>
                    <w:t xml:space="preserve">Email: </w:t>
                  </w:r>
                  <w:hyperlink r:id="rId27" w:history="1">
                    <w:r>
                      <w:rPr>
                        <w:rStyle w:val="Hyperlink"/>
                        <w:rFonts w:ascii="Arial" w:hAnsi="Arial" w:cs="Arial"/>
                        <w:sz w:val="20"/>
                        <w:szCs w:val="20"/>
                      </w:rPr>
                      <w:t>molette@ensat.fr</w:t>
                    </w:r>
                  </w:hyperlink>
                </w:p>
                <w:p w:rsidR="000877BF" w:rsidRDefault="000877BF">
                  <w:pPr>
                    <w:pStyle w:val="NormalWeb"/>
                    <w:rPr>
                      <w:rFonts w:ascii="Arial" w:hAnsi="Arial" w:cs="Arial"/>
                    </w:rPr>
                  </w:pPr>
                  <w:r>
                    <w:rPr>
                      <w:rFonts w:ascii="Arial" w:hAnsi="Arial" w:cs="Arial"/>
                    </w:rPr>
                    <w:br/>
                    <w:t> </w:t>
                  </w:r>
                </w:p>
                <w:p w:rsidR="000877BF" w:rsidRDefault="000877BF">
                  <w:pPr>
                    <w:pStyle w:val="NormalWeb"/>
                    <w:jc w:val="center"/>
                    <w:rPr>
                      <w:rFonts w:ascii="Arial" w:hAnsi="Arial" w:cs="Arial"/>
                    </w:rPr>
                  </w:pPr>
                  <w:hyperlink w:anchor="top" w:history="1">
                    <w:r>
                      <w:rPr>
                        <w:rStyle w:val="Hyperlink"/>
                        <w:rFonts w:ascii="Arial" w:hAnsi="Arial" w:cs="Arial"/>
                        <w:sz w:val="18"/>
                        <w:szCs w:val="18"/>
                      </w:rPr>
                      <w:t>To Top</w:t>
                    </w:r>
                  </w:hyperlink>
                </w:p>
                <w:p w:rsidR="000877BF" w:rsidRDefault="000877BF">
                  <w:pPr>
                    <w:pStyle w:val="NormalWeb"/>
                    <w:jc w:val="center"/>
                    <w:rPr>
                      <w:rFonts w:ascii="Arial" w:hAnsi="Arial" w:cs="Arial"/>
                    </w:rPr>
                  </w:pPr>
                  <w:r>
                    <w:rPr>
                      <w:rFonts w:ascii="Arial" w:hAnsi="Arial" w:cs="Arial"/>
                      <w:noProof/>
                    </w:rPr>
                    <w:drawing>
                      <wp:inline distT="0" distB="0" distL="0" distR="0">
                        <wp:extent cx="4429125" cy="9525"/>
                        <wp:effectExtent l="0" t="0" r="9525" b="9525"/>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877BF" w:rsidRDefault="000877BF">
                  <w:pPr>
                    <w:pStyle w:val="NormalWeb"/>
                    <w:jc w:val="center"/>
                    <w:rPr>
                      <w:rFonts w:ascii="Arial" w:hAnsi="Arial" w:cs="Arial"/>
                    </w:rPr>
                  </w:pPr>
                  <w:r>
                    <w:rPr>
                      <w:rFonts w:ascii="Arial" w:hAnsi="Arial" w:cs="Arial"/>
                    </w:rPr>
                    <w:t> </w:t>
                  </w:r>
                </w:p>
                <w:p w:rsidR="000877BF" w:rsidRDefault="000877BF">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 xml:space="preserve">A realistic look at the promises and perils of </w:t>
                  </w:r>
                  <w:proofErr w:type="spellStart"/>
                  <w:r>
                    <w:rPr>
                      <w:rStyle w:val="Strong"/>
                      <w:rFonts w:ascii="Arial" w:hAnsi="Arial" w:cs="Arial"/>
                      <w:sz w:val="20"/>
                      <w:szCs w:val="20"/>
                    </w:rPr>
                    <w:t>nanomedicine</w:t>
                  </w:r>
                  <w:proofErr w:type="spellEnd"/>
                  <w:r>
                    <w:rPr>
                      <w:rFonts w:ascii="Arial" w:hAnsi="Arial" w:cs="Arial"/>
                      <w:sz w:val="20"/>
                      <w:szCs w:val="20"/>
                    </w:rPr>
                    <w:br/>
                  </w:r>
                  <w:r>
                    <w:rPr>
                      <w:rStyle w:val="Emphasis"/>
                      <w:rFonts w:ascii="Arial" w:hAnsi="Arial" w:cs="Arial"/>
                      <w:sz w:val="20"/>
                      <w:szCs w:val="20"/>
                    </w:rPr>
                    <w:t>Molecular Pharmaceutics</w:t>
                  </w:r>
                </w:p>
                <w:tbl>
                  <w:tblPr>
                    <w:tblpPr w:leftFromText="45" w:rightFromText="45" w:vertAnchor="text" w:tblpXSpec="right" w:tblpYSpec="center"/>
                    <w:tblW w:w="208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788"/>
                  </w:tblGrid>
                  <w:tr w:rsidR="000877B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77BF" w:rsidRDefault="000877BF">
                        <w:pPr>
                          <w:pStyle w:val="NormalWeb"/>
                        </w:pPr>
                        <w:r>
                          <w:rPr>
                            <w:noProof/>
                          </w:rPr>
                          <w:drawing>
                            <wp:inline distT="0" distB="0" distL="0" distR="0">
                              <wp:extent cx="1704975" cy="1285875"/>
                              <wp:effectExtent l="0" t="0" r="9525" b="9525"/>
                              <wp:docPr id="17" name="Picture 17" descr="http://images.magnetmail.net/images/clients/ACS/Nanomedicine%20Wikimedia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Nanomedicine%20Wikimedia_thum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4975" cy="1285875"/>
                                      </a:xfrm>
                                      <a:prstGeom prst="rect">
                                        <a:avLst/>
                                      </a:prstGeom>
                                      <a:noFill/>
                                      <a:ln>
                                        <a:noFill/>
                                      </a:ln>
                                    </pic:spPr>
                                  </pic:pic>
                                </a:graphicData>
                              </a:graphic>
                            </wp:inline>
                          </w:drawing>
                        </w:r>
                        <w:r>
                          <w:br/>
                        </w:r>
                        <w:r>
                          <w:rPr>
                            <w:rFonts w:ascii="Arial" w:hAnsi="Arial" w:cs="Arial"/>
                            <w:sz w:val="16"/>
                            <w:szCs w:val="16"/>
                          </w:rPr>
                          <w:t xml:space="preserve">A realistic look at the promises and perils of </w:t>
                        </w:r>
                        <w:proofErr w:type="spellStart"/>
                        <w:r>
                          <w:rPr>
                            <w:rFonts w:ascii="Arial" w:hAnsi="Arial" w:cs="Arial"/>
                            <w:sz w:val="16"/>
                            <w:szCs w:val="16"/>
                          </w:rPr>
                          <w:t>nanomedicine</w:t>
                        </w:r>
                        <w:proofErr w:type="spellEnd"/>
                        <w:r>
                          <w:br/>
                        </w:r>
                        <w:hyperlink r:id="rId29" w:history="1">
                          <w:r>
                            <w:rPr>
                              <w:rStyle w:val="Hyperlink"/>
                              <w:rFonts w:ascii="Arial" w:hAnsi="Arial" w:cs="Arial"/>
                              <w:sz w:val="16"/>
                              <w:szCs w:val="16"/>
                            </w:rPr>
                            <w:t>Click here</w:t>
                          </w:r>
                        </w:hyperlink>
                        <w:r>
                          <w:rPr>
                            <w:rFonts w:ascii="Arial" w:hAnsi="Arial" w:cs="Arial"/>
                            <w:sz w:val="16"/>
                            <w:szCs w:val="16"/>
                          </w:rPr>
                          <w:t xml:space="preserve"> for high-resolution image</w:t>
                        </w:r>
                        <w:r>
                          <w:rPr>
                            <w:rFonts w:ascii="Arial" w:hAnsi="Arial" w:cs="Arial"/>
                            <w:i/>
                            <w:iCs/>
                            <w:sz w:val="14"/>
                            <w:szCs w:val="14"/>
                          </w:rPr>
                          <w:br/>
                        </w:r>
                        <w:r>
                          <w:rPr>
                            <w:rStyle w:val="Emphasis"/>
                            <w:rFonts w:ascii="Arial" w:hAnsi="Arial" w:cs="Arial"/>
                            <w:sz w:val="14"/>
                            <w:szCs w:val="14"/>
                          </w:rPr>
                          <w:t>Credit: Wikimedia Commons</w:t>
                        </w:r>
                      </w:p>
                    </w:tc>
                  </w:tr>
                </w:tbl>
                <w:p w:rsidR="000877BF" w:rsidRDefault="000877BF">
                  <w:pPr>
                    <w:pStyle w:val="NormalWeb"/>
                    <w:rPr>
                      <w:rFonts w:ascii="Arial" w:hAnsi="Arial" w:cs="Arial"/>
                    </w:rPr>
                  </w:pPr>
                  <w:r>
                    <w:rPr>
                      <w:rFonts w:ascii="Arial" w:hAnsi="Arial" w:cs="Arial"/>
                      <w:sz w:val="20"/>
                      <w:szCs w:val="20"/>
                    </w:rPr>
                    <w:t xml:space="preserve">Is the emerging field of </w:t>
                  </w:r>
                  <w:proofErr w:type="spellStart"/>
                  <w:r>
                    <w:rPr>
                      <w:rFonts w:ascii="Arial" w:hAnsi="Arial" w:cs="Arial"/>
                      <w:sz w:val="20"/>
                      <w:szCs w:val="20"/>
                    </w:rPr>
                    <w:t>nanomedicine</w:t>
                  </w:r>
                  <w:proofErr w:type="spellEnd"/>
                  <w:r>
                    <w:rPr>
                      <w:rFonts w:ascii="Arial" w:hAnsi="Arial" w:cs="Arial"/>
                      <w:sz w:val="20"/>
                      <w:szCs w:val="20"/>
                    </w:rPr>
                    <w:t xml:space="preserve"> a breathtaking technological revolution that promises remarkable new ways of diagnosing and treating diseases? Or does it portend the release of dangerous nanoparticles, </w:t>
                  </w:r>
                  <w:proofErr w:type="spellStart"/>
                  <w:r>
                    <w:rPr>
                      <w:rFonts w:ascii="Arial" w:hAnsi="Arial" w:cs="Arial"/>
                      <w:sz w:val="20"/>
                      <w:szCs w:val="20"/>
                    </w:rPr>
                    <w:t>nanorobots</w:t>
                  </w:r>
                  <w:proofErr w:type="spellEnd"/>
                  <w:r>
                    <w:rPr>
                      <w:rFonts w:ascii="Arial" w:hAnsi="Arial" w:cs="Arial"/>
                      <w:sz w:val="20"/>
                      <w:szCs w:val="20"/>
                    </w:rPr>
                    <w:t xml:space="preserve"> or </w:t>
                  </w:r>
                  <w:proofErr w:type="spellStart"/>
                  <w:r>
                    <w:rPr>
                      <w:rFonts w:ascii="Arial" w:hAnsi="Arial" w:cs="Arial"/>
                      <w:sz w:val="20"/>
                      <w:szCs w:val="20"/>
                    </w:rPr>
                    <w:t>nanoelectronic</w:t>
                  </w:r>
                  <w:proofErr w:type="spellEnd"/>
                  <w:r>
                    <w:rPr>
                      <w:rFonts w:ascii="Arial" w:hAnsi="Arial" w:cs="Arial"/>
                      <w:sz w:val="20"/>
                      <w:szCs w:val="20"/>
                    </w:rPr>
                    <w:t xml:space="preserve"> devices that will wreak havoc in the body? A new review of more than 500 studies on the topic concludes that neither scenario is likely. It appears in ACS' journal </w:t>
                  </w:r>
                  <w:r>
                    <w:rPr>
                      <w:rStyle w:val="Emphasis"/>
                      <w:rFonts w:ascii="Arial" w:hAnsi="Arial" w:cs="Arial"/>
                      <w:sz w:val="20"/>
                      <w:szCs w:val="20"/>
                    </w:rPr>
                    <w:t>Molecular Pharmaceutics</w:t>
                  </w:r>
                  <w:r>
                    <w:rPr>
                      <w:rFonts w:ascii="Arial" w:hAnsi="Arial" w:cs="Arial"/>
                      <w:sz w:val="20"/>
                      <w:szCs w:val="20"/>
                    </w:rPr>
                    <w:t>.</w:t>
                  </w:r>
                  <w:r>
                    <w:rPr>
                      <w:rFonts w:ascii="Arial" w:hAnsi="Arial" w:cs="Arial"/>
                      <w:sz w:val="20"/>
                      <w:szCs w:val="20"/>
                    </w:rPr>
                    <w:br/>
                  </w:r>
                  <w:r>
                    <w:rPr>
                      <w:rFonts w:ascii="Arial" w:hAnsi="Arial" w:cs="Arial"/>
                      <w:sz w:val="20"/>
                      <w:szCs w:val="20"/>
                    </w:rPr>
                    <w:br/>
                    <w:t xml:space="preserve">Ruth Duncan and </w:t>
                  </w:r>
                  <w:proofErr w:type="spellStart"/>
                  <w:r>
                    <w:rPr>
                      <w:rFonts w:ascii="Arial" w:hAnsi="Arial" w:cs="Arial"/>
                      <w:sz w:val="20"/>
                      <w:szCs w:val="20"/>
                    </w:rPr>
                    <w:t>Rogerio</w:t>
                  </w:r>
                  <w:proofErr w:type="spellEnd"/>
                  <w:r>
                    <w:rPr>
                      <w:rFonts w:ascii="Arial" w:hAnsi="Arial" w:cs="Arial"/>
                      <w:sz w:val="20"/>
                      <w:szCs w:val="20"/>
                    </w:rPr>
                    <w:t xml:space="preserve"> Gaspar explain that </w:t>
                  </w:r>
                  <w:proofErr w:type="spellStart"/>
                  <w:r>
                    <w:rPr>
                      <w:rFonts w:ascii="Arial" w:hAnsi="Arial" w:cs="Arial"/>
                      <w:sz w:val="20"/>
                      <w:szCs w:val="20"/>
                    </w:rPr>
                    <w:t>nanomedicine</w:t>
                  </w:r>
                  <w:proofErr w:type="spellEnd"/>
                  <w:r>
                    <w:rPr>
                      <w:rFonts w:ascii="Arial" w:hAnsi="Arial" w:cs="Arial"/>
                      <w:sz w:val="20"/>
                      <w:szCs w:val="20"/>
                    </w:rPr>
                    <w:t xml:space="preserve"> - the application of nanotechnology to health care -often is overhyped as cure-alls or a potential danger. The concept debuted with the visionary notion that robots and electronic devices so tiny that dozens would fit across the width of a human hair could be built and put into the human body to treat disease and repair damaged organs. About 40 </w:t>
                  </w:r>
                  <w:proofErr w:type="spellStart"/>
                  <w:r>
                    <w:rPr>
                      <w:rFonts w:ascii="Arial" w:hAnsi="Arial" w:cs="Arial"/>
                      <w:sz w:val="20"/>
                      <w:szCs w:val="20"/>
                    </w:rPr>
                    <w:t>nano</w:t>
                  </w:r>
                  <w:proofErr w:type="spellEnd"/>
                  <w:r>
                    <w:rPr>
                      <w:rFonts w:ascii="Arial" w:hAnsi="Arial" w:cs="Arial"/>
                      <w:sz w:val="20"/>
                      <w:szCs w:val="20"/>
                    </w:rPr>
                    <w:t xml:space="preserve"> health care products actually are in use and </w:t>
                  </w:r>
                  <w:proofErr w:type="spellStart"/>
                  <w:r>
                    <w:rPr>
                      <w:rFonts w:ascii="Arial" w:hAnsi="Arial" w:cs="Arial"/>
                      <w:sz w:val="20"/>
                      <w:szCs w:val="20"/>
                    </w:rPr>
                    <w:t>nano</w:t>
                  </w:r>
                  <w:proofErr w:type="spellEnd"/>
                  <w:r>
                    <w:rPr>
                      <w:rFonts w:ascii="Arial" w:hAnsi="Arial" w:cs="Arial"/>
                      <w:sz w:val="20"/>
                      <w:szCs w:val="20"/>
                    </w:rPr>
                    <w:t>-sized drugs, drug delivery devices, imaging agents, and other products are on the horizon.</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The authors first describe the history of </w:t>
                  </w:r>
                  <w:proofErr w:type="spellStart"/>
                  <w:r>
                    <w:rPr>
                      <w:rFonts w:ascii="Arial" w:hAnsi="Arial" w:cs="Arial"/>
                      <w:sz w:val="20"/>
                      <w:szCs w:val="20"/>
                    </w:rPr>
                    <w:t>nanomedicine</w:t>
                  </w:r>
                  <w:proofErr w:type="spellEnd"/>
                  <w:r>
                    <w:rPr>
                      <w:rFonts w:ascii="Arial" w:hAnsi="Arial" w:cs="Arial"/>
                      <w:sz w:val="20"/>
                      <w:szCs w:val="20"/>
                    </w:rPr>
                    <w:t xml:space="preserve">, as well as many of the </w:t>
                  </w:r>
                  <w:proofErr w:type="spellStart"/>
                  <w:r>
                    <w:rPr>
                      <w:rFonts w:ascii="Arial" w:hAnsi="Arial" w:cs="Arial"/>
                      <w:sz w:val="20"/>
                      <w:szCs w:val="20"/>
                    </w:rPr>
                    <w:t>nanomedicine</w:t>
                  </w:r>
                  <w:proofErr w:type="spellEnd"/>
                  <w:r>
                    <w:rPr>
                      <w:rFonts w:ascii="Arial" w:hAnsi="Arial" w:cs="Arial"/>
                      <w:sz w:val="20"/>
                      <w:szCs w:val="20"/>
                    </w:rPr>
                    <w:t xml:space="preserve"> products available today. Then, they offer suggestions for how best to move a </w:t>
                  </w:r>
                  <w:proofErr w:type="spellStart"/>
                  <w:r>
                    <w:rPr>
                      <w:rFonts w:ascii="Arial" w:hAnsi="Arial" w:cs="Arial"/>
                      <w:sz w:val="20"/>
                      <w:szCs w:val="20"/>
                    </w:rPr>
                    <w:t>nanomedicine</w:t>
                  </w:r>
                  <w:proofErr w:type="spellEnd"/>
                  <w:r>
                    <w:rPr>
                      <w:rFonts w:ascii="Arial" w:hAnsi="Arial" w:cs="Arial"/>
                      <w:sz w:val="20"/>
                      <w:szCs w:val="20"/>
                    </w:rPr>
                    <w:t xml:space="preserve"> through the drug development process with risks and benefits in mind. Finally, they identify key factors critical for development of practical </w:t>
                  </w:r>
                  <w:proofErr w:type="spellStart"/>
                  <w:r>
                    <w:rPr>
                      <w:rFonts w:ascii="Arial" w:hAnsi="Arial" w:cs="Arial"/>
                      <w:sz w:val="20"/>
                      <w:szCs w:val="20"/>
                    </w:rPr>
                    <w:t>nanomedical</w:t>
                  </w:r>
                  <w:proofErr w:type="spellEnd"/>
                  <w:r>
                    <w:rPr>
                      <w:rFonts w:ascii="Arial" w:hAnsi="Arial" w:cs="Arial"/>
                      <w:sz w:val="20"/>
                      <w:szCs w:val="20"/>
                    </w:rPr>
                    <w:t xml:space="preserve"> technology that is safe and effective.</w:t>
                  </w:r>
                  <w:r>
                    <w:rPr>
                      <w:rFonts w:ascii="Arial" w:hAnsi="Arial" w:cs="Arial"/>
                    </w:rPr>
                    <w:br/>
                  </w:r>
                  <w:r>
                    <w:rPr>
                      <w:rFonts w:ascii="Arial" w:hAnsi="Arial" w:cs="Arial"/>
                    </w:rPr>
                    <w:br/>
                  </w:r>
                  <w:r>
                    <w:rPr>
                      <w:rFonts w:ascii="Arial" w:hAnsi="Arial" w:cs="Arial"/>
                      <w:sz w:val="20"/>
                      <w:szCs w:val="20"/>
                    </w:rPr>
                    <w:t xml:space="preserve">The authors acknowledged funding from </w:t>
                  </w:r>
                  <w:hyperlink r:id="rId30" w:history="1">
                    <w:proofErr w:type="spellStart"/>
                    <w:r>
                      <w:rPr>
                        <w:rStyle w:val="Hyperlink"/>
                        <w:rFonts w:ascii="Arial" w:hAnsi="Arial" w:cs="Arial"/>
                        <w:sz w:val="20"/>
                        <w:szCs w:val="20"/>
                      </w:rPr>
                      <w:t>iMedUL</w:t>
                    </w:r>
                    <w:proofErr w:type="spellEnd"/>
                  </w:hyperlink>
                  <w:r>
                    <w:rPr>
                      <w:rFonts w:ascii="Arial" w:hAnsi="Arial" w:cs="Arial"/>
                      <w:sz w:val="20"/>
                      <w:szCs w:val="20"/>
                    </w:rPr>
                    <w:t xml:space="preserve"> and </w:t>
                  </w:r>
                  <w:hyperlink r:id="rId31" w:history="1">
                    <w:r>
                      <w:rPr>
                        <w:rStyle w:val="Hyperlink"/>
                        <w:rFonts w:ascii="Arial" w:hAnsi="Arial" w:cs="Arial"/>
                        <w:sz w:val="20"/>
                        <w:szCs w:val="20"/>
                      </w:rPr>
                      <w:t xml:space="preserve">The </w:t>
                    </w:r>
                    <w:proofErr w:type="spellStart"/>
                    <w:r>
                      <w:rPr>
                        <w:rStyle w:val="Hyperlink"/>
                        <w:rFonts w:ascii="Arial" w:hAnsi="Arial" w:cs="Arial"/>
                        <w:sz w:val="20"/>
                        <w:szCs w:val="20"/>
                      </w:rPr>
                      <w:t>Fundação</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para</w:t>
                    </w:r>
                    <w:proofErr w:type="spellEnd"/>
                    <w:r>
                      <w:rPr>
                        <w:rStyle w:val="Hyperlink"/>
                        <w:rFonts w:ascii="Arial" w:hAnsi="Arial" w:cs="Arial"/>
                        <w:sz w:val="20"/>
                        <w:szCs w:val="20"/>
                      </w:rPr>
                      <w:t xml:space="preserve"> a </w:t>
                    </w:r>
                    <w:proofErr w:type="spellStart"/>
                    <w:r>
                      <w:rPr>
                        <w:rStyle w:val="Hyperlink"/>
                        <w:rFonts w:ascii="Arial" w:hAnsi="Arial" w:cs="Arial"/>
                        <w:sz w:val="20"/>
                        <w:szCs w:val="20"/>
                      </w:rPr>
                      <w:t>Ciência</w:t>
                    </w:r>
                    <w:proofErr w:type="spellEnd"/>
                    <w:r>
                      <w:rPr>
                        <w:rStyle w:val="Hyperlink"/>
                        <w:rFonts w:ascii="Arial" w:hAnsi="Arial" w:cs="Arial"/>
                        <w:sz w:val="20"/>
                        <w:szCs w:val="20"/>
                      </w:rPr>
                      <w:t xml:space="preserve"> e a </w:t>
                    </w:r>
                    <w:proofErr w:type="spellStart"/>
                    <w:r>
                      <w:rPr>
                        <w:rStyle w:val="Hyperlink"/>
                        <w:rFonts w:ascii="Arial" w:hAnsi="Arial" w:cs="Arial"/>
                        <w:sz w:val="20"/>
                        <w:szCs w:val="20"/>
                      </w:rPr>
                      <w:t>Tecnologia</w:t>
                    </w:r>
                    <w:proofErr w:type="spellEnd"/>
                  </w:hyperlink>
                  <w:r>
                    <w:rPr>
                      <w:rFonts w:ascii="Arial" w:hAnsi="Arial" w:cs="Arial"/>
                      <w:sz w:val="20"/>
                      <w:szCs w:val="20"/>
                    </w:rPr>
                    <w:t>.</w:t>
                  </w:r>
                </w:p>
                <w:p w:rsidR="000877BF" w:rsidRDefault="000877BF">
                  <w:pPr>
                    <w:pStyle w:val="NormalWeb"/>
                    <w:spacing w:after="240" w:afterAutospacing="0"/>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88"/>
                  </w:tblGrid>
                  <w:tr w:rsidR="000877B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77BF" w:rsidRDefault="000877BF">
                        <w:r>
                          <w:t> </w:t>
                        </w:r>
                        <w:r>
                          <w:rPr>
                            <w:noProof/>
                          </w:rPr>
                          <w:drawing>
                            <wp:inline distT="0" distB="0" distL="0" distR="0">
                              <wp:extent cx="723900" cy="962025"/>
                              <wp:effectExtent l="0" t="0" r="0" b="9525"/>
                              <wp:docPr id="16" name="Picture 16" descr="http://images.magnetmail.net/images/clients/ACS/111611MolecularPharma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111611MolecularPharma_thumb.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inline>
                          </w:drawing>
                        </w:r>
                        <w:r>
                          <w:br/>
                        </w:r>
                        <w:hyperlink r:id="rId3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877BF" w:rsidRDefault="000877BF">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Nanomedicine</w:t>
                  </w:r>
                  <w:proofErr w:type="spellEnd"/>
                  <w:r>
                    <w:rPr>
                      <w:rFonts w:ascii="Arial" w:hAnsi="Arial" w:cs="Arial"/>
                      <w:sz w:val="20"/>
                      <w:szCs w:val="20"/>
                    </w:rPr>
                    <w:t>(s) under the Microscope"</w:t>
                  </w:r>
                </w:p>
                <w:p w:rsidR="000877BF" w:rsidRDefault="000877BF">
                  <w:pPr>
                    <w:pStyle w:val="NormalWeb"/>
                    <w:spacing w:after="240" w:afterAutospacing="0"/>
                    <w:rPr>
                      <w:rFonts w:ascii="Arial" w:hAnsi="Arial" w:cs="Arial"/>
                    </w:rPr>
                  </w:pPr>
                  <w:hyperlink r:id="rId34"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t>Ruth Duncan, Ph.D.</w:t>
                  </w:r>
                  <w:r>
                    <w:rPr>
                      <w:rFonts w:ascii="Arial" w:hAnsi="Arial" w:cs="Arial"/>
                      <w:sz w:val="20"/>
                      <w:szCs w:val="20"/>
                    </w:rPr>
                    <w:br/>
                    <w:t xml:space="preserve">Centro de </w:t>
                  </w:r>
                  <w:proofErr w:type="spellStart"/>
                  <w:r>
                    <w:rPr>
                      <w:rFonts w:ascii="Arial" w:hAnsi="Arial" w:cs="Arial"/>
                      <w:sz w:val="20"/>
                      <w:szCs w:val="20"/>
                    </w:rPr>
                    <w:t>Investigación</w:t>
                  </w:r>
                  <w:proofErr w:type="spellEnd"/>
                  <w:r>
                    <w:rPr>
                      <w:rFonts w:ascii="Arial" w:hAnsi="Arial" w:cs="Arial"/>
                      <w:sz w:val="20"/>
                      <w:szCs w:val="20"/>
                    </w:rPr>
                    <w:t xml:space="preserve"> Príncipe Felipe</w:t>
                  </w:r>
                  <w:r>
                    <w:rPr>
                      <w:rFonts w:ascii="Arial" w:hAnsi="Arial" w:cs="Arial"/>
                      <w:sz w:val="20"/>
                      <w:szCs w:val="20"/>
                    </w:rPr>
                    <w:br/>
                    <w:t>Valencia, Spain</w:t>
                  </w:r>
                  <w:r>
                    <w:rPr>
                      <w:rFonts w:ascii="Arial" w:hAnsi="Arial" w:cs="Arial"/>
                      <w:sz w:val="20"/>
                      <w:szCs w:val="20"/>
                    </w:rPr>
                    <w:br/>
                    <w:t>Phone: +44-292-091-6160</w:t>
                  </w:r>
                  <w:r>
                    <w:rPr>
                      <w:rFonts w:ascii="Arial" w:hAnsi="Arial" w:cs="Arial"/>
                      <w:sz w:val="20"/>
                      <w:szCs w:val="20"/>
                    </w:rPr>
                    <w:br/>
                    <w:t xml:space="preserve">Email: </w:t>
                  </w:r>
                  <w:hyperlink r:id="rId35" w:history="1">
                    <w:r>
                      <w:rPr>
                        <w:rStyle w:val="Hyperlink"/>
                        <w:rFonts w:ascii="Arial" w:hAnsi="Arial" w:cs="Arial"/>
                        <w:sz w:val="20"/>
                        <w:szCs w:val="20"/>
                      </w:rPr>
                      <w:t>profruthduncan@btinternet.com</w:t>
                    </w:r>
                  </w:hyperlink>
                  <w:r>
                    <w:rPr>
                      <w:rFonts w:ascii="Arial" w:hAnsi="Arial" w:cs="Arial"/>
                      <w:sz w:val="20"/>
                      <w:szCs w:val="20"/>
                    </w:rPr>
                    <w:br/>
                  </w:r>
                  <w:r>
                    <w:rPr>
                      <w:rFonts w:ascii="Arial" w:hAnsi="Arial" w:cs="Arial"/>
                      <w:sz w:val="20"/>
                      <w:szCs w:val="20"/>
                    </w:rPr>
                    <w:br/>
                    <w:t>or</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Rogerio</w:t>
                  </w:r>
                  <w:proofErr w:type="spellEnd"/>
                  <w:r>
                    <w:rPr>
                      <w:rFonts w:ascii="Arial" w:hAnsi="Arial" w:cs="Arial"/>
                      <w:sz w:val="20"/>
                      <w:szCs w:val="20"/>
                    </w:rPr>
                    <w:t xml:space="preserve"> Gaspar, Ph.D.</w:t>
                  </w:r>
                  <w:r>
                    <w:rPr>
                      <w:rFonts w:ascii="Arial" w:hAnsi="Arial" w:cs="Arial"/>
                      <w:sz w:val="20"/>
                      <w:szCs w:val="20"/>
                    </w:rPr>
                    <w:br/>
                    <w:t>University of Lisbon</w:t>
                  </w:r>
                  <w:r>
                    <w:rPr>
                      <w:rFonts w:ascii="Arial" w:hAnsi="Arial" w:cs="Arial"/>
                      <w:sz w:val="20"/>
                      <w:szCs w:val="20"/>
                    </w:rPr>
                    <w:br/>
                  </w:r>
                  <w:proofErr w:type="spellStart"/>
                  <w:r>
                    <w:rPr>
                      <w:rFonts w:ascii="Arial" w:hAnsi="Arial" w:cs="Arial"/>
                      <w:sz w:val="20"/>
                      <w:szCs w:val="20"/>
                    </w:rPr>
                    <w:t>Lisbon</w:t>
                  </w:r>
                  <w:proofErr w:type="spellEnd"/>
                  <w:r>
                    <w:rPr>
                      <w:rFonts w:ascii="Arial" w:hAnsi="Arial" w:cs="Arial"/>
                      <w:sz w:val="20"/>
                      <w:szCs w:val="20"/>
                    </w:rPr>
                    <w:t>, Portugal</w:t>
                  </w:r>
                  <w:r>
                    <w:rPr>
                      <w:rFonts w:ascii="Arial" w:hAnsi="Arial" w:cs="Arial"/>
                      <w:sz w:val="20"/>
                      <w:szCs w:val="20"/>
                    </w:rPr>
                    <w:br/>
                    <w:t>Phone: +35-1-217-94-6406</w:t>
                  </w:r>
                  <w:r>
                    <w:rPr>
                      <w:rFonts w:ascii="Arial" w:hAnsi="Arial" w:cs="Arial"/>
                      <w:sz w:val="20"/>
                      <w:szCs w:val="20"/>
                    </w:rPr>
                    <w:br/>
                    <w:t>Fax: +35-1-217-93-7703</w:t>
                  </w:r>
                  <w:r>
                    <w:rPr>
                      <w:rFonts w:ascii="Arial" w:hAnsi="Arial" w:cs="Arial"/>
                      <w:sz w:val="20"/>
                      <w:szCs w:val="20"/>
                    </w:rPr>
                    <w:br/>
                    <w:t xml:space="preserve">Email: </w:t>
                  </w:r>
                  <w:hyperlink r:id="rId36" w:history="1">
                    <w:r>
                      <w:rPr>
                        <w:rStyle w:val="Hyperlink"/>
                        <w:rFonts w:ascii="Arial" w:hAnsi="Arial" w:cs="Arial"/>
                        <w:sz w:val="20"/>
                        <w:szCs w:val="20"/>
                      </w:rPr>
                      <w:t>rgaspar@ff.ul.pt</w:t>
                    </w:r>
                  </w:hyperlink>
                  <w:r>
                    <w:rPr>
                      <w:rFonts w:ascii="Arial" w:hAnsi="Arial" w:cs="Arial"/>
                    </w:rPr>
                    <w:br/>
                  </w:r>
                </w:p>
                <w:p w:rsidR="000877BF" w:rsidRDefault="000877BF">
                  <w:pPr>
                    <w:pStyle w:val="NormalWeb"/>
                    <w:rPr>
                      <w:rFonts w:ascii="Arial" w:hAnsi="Arial" w:cs="Arial"/>
                    </w:rPr>
                  </w:pPr>
                  <w:r>
                    <w:rPr>
                      <w:rFonts w:ascii="Arial" w:hAnsi="Arial" w:cs="Arial"/>
                      <w:sz w:val="20"/>
                      <w:szCs w:val="20"/>
                    </w:rPr>
                    <w:t> </w:t>
                  </w:r>
                  <w:r>
                    <w:rPr>
                      <w:rFonts w:ascii="Arial" w:hAnsi="Arial" w:cs="Arial"/>
                    </w:rPr>
                    <w:t> </w:t>
                  </w:r>
                </w:p>
                <w:p w:rsidR="000877BF" w:rsidRDefault="000877BF">
                  <w:pPr>
                    <w:pStyle w:val="NormalWeb"/>
                    <w:jc w:val="center"/>
                    <w:rPr>
                      <w:rFonts w:ascii="Arial" w:hAnsi="Arial" w:cs="Arial"/>
                    </w:rPr>
                  </w:pPr>
                  <w:hyperlink w:anchor="top" w:history="1">
                    <w:r>
                      <w:rPr>
                        <w:rStyle w:val="Hyperlink"/>
                        <w:rFonts w:ascii="Arial" w:hAnsi="Arial" w:cs="Arial"/>
                        <w:sz w:val="18"/>
                        <w:szCs w:val="18"/>
                      </w:rPr>
                      <w:t>To Top</w:t>
                    </w:r>
                  </w:hyperlink>
                </w:p>
                <w:p w:rsidR="000877BF" w:rsidRDefault="000877BF">
                  <w:pPr>
                    <w:pStyle w:val="NormalWeb"/>
                    <w:jc w:val="center"/>
                    <w:rPr>
                      <w:rFonts w:ascii="Arial" w:hAnsi="Arial" w:cs="Arial"/>
                    </w:rPr>
                  </w:pPr>
                  <w:r>
                    <w:rPr>
                      <w:rFonts w:ascii="Arial" w:hAnsi="Arial" w:cs="Arial"/>
                      <w:noProof/>
                    </w:rPr>
                    <w:drawing>
                      <wp:inline distT="0" distB="0" distL="0" distR="0">
                        <wp:extent cx="4429125" cy="9525"/>
                        <wp:effectExtent l="0" t="0" r="9525" b="9525"/>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877BF" w:rsidRDefault="000877BF">
                  <w:pPr>
                    <w:pStyle w:val="NormalWeb"/>
                    <w:jc w:val="center"/>
                    <w:rPr>
                      <w:rFonts w:ascii="Arial" w:hAnsi="Arial" w:cs="Arial"/>
                    </w:rPr>
                  </w:pPr>
                  <w:r>
                    <w:rPr>
                      <w:rFonts w:ascii="Arial" w:hAnsi="Arial" w:cs="Arial"/>
                    </w:rPr>
                    <w:t> </w:t>
                  </w:r>
                </w:p>
                <w:p w:rsidR="000877BF" w:rsidRDefault="000877BF">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Home washing machines: Source of potentially harmful ocean “</w:t>
                  </w:r>
                  <w:proofErr w:type="spellStart"/>
                  <w:r>
                    <w:rPr>
                      <w:rStyle w:val="Strong"/>
                      <w:rFonts w:ascii="Arial" w:hAnsi="Arial" w:cs="Arial"/>
                      <w:sz w:val="20"/>
                      <w:szCs w:val="20"/>
                    </w:rPr>
                    <w:t>microplastic</w:t>
                  </w:r>
                  <w:proofErr w:type="spellEnd"/>
                  <w:r>
                    <w:rPr>
                      <w:rStyle w:val="Strong"/>
                      <w:rFonts w:ascii="Arial" w:hAnsi="Arial" w:cs="Arial"/>
                      <w:sz w:val="20"/>
                      <w:szCs w:val="20"/>
                    </w:rPr>
                    <w:t>” pollution</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5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0877B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77BF" w:rsidRDefault="000877BF">
                        <w:r>
                          <w:rPr>
                            <w:noProof/>
                          </w:rPr>
                          <w:lastRenderedPageBreak/>
                          <w:drawing>
                            <wp:inline distT="0" distB="0" distL="0" distR="0">
                              <wp:extent cx="1609725" cy="1076325"/>
                              <wp:effectExtent l="0" t="0" r="9525" b="9525"/>
                              <wp:docPr id="14" name="Picture 14" descr="http://images.magnetmail.net/images/clients/ACS/washing%20machin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washing%20machine_thum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09725" cy="1076325"/>
                                      </a:xfrm>
                                      <a:prstGeom prst="rect">
                                        <a:avLst/>
                                      </a:prstGeom>
                                      <a:noFill/>
                                      <a:ln>
                                        <a:noFill/>
                                      </a:ln>
                                    </pic:spPr>
                                  </pic:pic>
                                </a:graphicData>
                              </a:graphic>
                            </wp:inline>
                          </w:drawing>
                        </w:r>
                        <w:r>
                          <w:br/>
                        </w:r>
                        <w:r>
                          <w:rPr>
                            <w:rFonts w:ascii="Arial" w:hAnsi="Arial" w:cs="Arial"/>
                            <w:sz w:val="16"/>
                            <w:szCs w:val="16"/>
                          </w:rPr>
                          <w:t>Home washing machines: Source of potentially harmful ocean “</w:t>
                        </w:r>
                        <w:proofErr w:type="spellStart"/>
                        <w:r>
                          <w:rPr>
                            <w:rFonts w:ascii="Arial" w:hAnsi="Arial" w:cs="Arial"/>
                            <w:sz w:val="16"/>
                            <w:szCs w:val="16"/>
                          </w:rPr>
                          <w:t>microplastic</w:t>
                        </w:r>
                        <w:proofErr w:type="spellEnd"/>
                        <w:r>
                          <w:rPr>
                            <w:rFonts w:ascii="Arial" w:hAnsi="Arial" w:cs="Arial"/>
                            <w:sz w:val="16"/>
                            <w:szCs w:val="16"/>
                          </w:rPr>
                          <w:t>” pollution</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0877BF" w:rsidRDefault="000877BF">
                  <w:pPr>
                    <w:pStyle w:val="NormalWeb"/>
                    <w:rPr>
                      <w:rFonts w:ascii="Arial" w:hAnsi="Arial" w:cs="Arial"/>
                    </w:rPr>
                  </w:pPr>
                  <w:r>
                    <w:rPr>
                      <w:rFonts w:ascii="Arial" w:hAnsi="Arial" w:cs="Arial"/>
                      <w:sz w:val="20"/>
                      <w:szCs w:val="20"/>
                    </w:rPr>
                    <w:t>Scientists are reporting that household washing machines seem to be a major source of so-called “</w:t>
                  </w:r>
                  <w:proofErr w:type="spellStart"/>
                  <w:r>
                    <w:rPr>
                      <w:rFonts w:ascii="Arial" w:hAnsi="Arial" w:cs="Arial"/>
                      <w:sz w:val="20"/>
                      <w:szCs w:val="20"/>
                    </w:rPr>
                    <w:t>microplastic</w:t>
                  </w:r>
                  <w:proofErr w:type="spellEnd"/>
                  <w:r>
                    <w:rPr>
                      <w:rFonts w:ascii="Arial" w:hAnsi="Arial" w:cs="Arial"/>
                      <w:sz w:val="20"/>
                      <w:szCs w:val="20"/>
                    </w:rPr>
                    <w:t xml:space="preserve">” pollution — bits of polyester and acrylic smaller than the head of a pin — that they now have detected on ocean shorelines worldwide. Their report describing this potentially harmful material appears in ACS’ journal </w:t>
                  </w:r>
                  <w:r>
                    <w:rPr>
                      <w:rStyle w:val="Emphasis"/>
                      <w:rFonts w:ascii="Arial" w:hAnsi="Arial" w:cs="Arial"/>
                      <w:sz w:val="20"/>
                      <w:szCs w:val="20"/>
                    </w:rPr>
                    <w:t>Environmental Science &amp; Technology</w:t>
                  </w:r>
                  <w:r>
                    <w:rPr>
                      <w:rFonts w:ascii="Arial" w:hAnsi="Arial" w:cs="Arial"/>
                      <w:sz w:val="20"/>
                      <w:szCs w:val="20"/>
                    </w:rPr>
                    <w:t>.</w:t>
                  </w:r>
                </w:p>
                <w:p w:rsidR="000877BF" w:rsidRDefault="000877BF">
                  <w:pPr>
                    <w:pStyle w:val="NormalWeb"/>
                    <w:rPr>
                      <w:rFonts w:ascii="Arial" w:hAnsi="Arial" w:cs="Arial"/>
                    </w:rPr>
                  </w:pPr>
                  <w:r>
                    <w:rPr>
                      <w:rFonts w:ascii="Arial" w:hAnsi="Arial" w:cs="Arial"/>
                      <w:sz w:val="20"/>
                      <w:szCs w:val="20"/>
                    </w:rPr>
                    <w:t xml:space="preserve">Mark Browne and colleagues explain that the accumulation of </w:t>
                  </w:r>
                  <w:proofErr w:type="spellStart"/>
                  <w:r>
                    <w:rPr>
                      <w:rFonts w:ascii="Arial" w:hAnsi="Arial" w:cs="Arial"/>
                      <w:sz w:val="20"/>
                      <w:szCs w:val="20"/>
                    </w:rPr>
                    <w:t>microplastic</w:t>
                  </w:r>
                  <w:proofErr w:type="spellEnd"/>
                  <w:r>
                    <w:rPr>
                      <w:rFonts w:ascii="Arial" w:hAnsi="Arial" w:cs="Arial"/>
                      <w:sz w:val="20"/>
                      <w:szCs w:val="20"/>
                    </w:rPr>
                    <w:t xml:space="preserve"> debris in marine environments has raised health and safety concerns. The bits of plastic contain potentially harmful ingredients which go into the bodies of animals and could be transferred to people who consume fish. Ingested </w:t>
                  </w:r>
                  <w:proofErr w:type="spellStart"/>
                  <w:r>
                    <w:rPr>
                      <w:rFonts w:ascii="Arial" w:hAnsi="Arial" w:cs="Arial"/>
                      <w:sz w:val="20"/>
                      <w:szCs w:val="20"/>
                    </w:rPr>
                    <w:t>microplastic</w:t>
                  </w:r>
                  <w:proofErr w:type="spellEnd"/>
                  <w:r>
                    <w:rPr>
                      <w:rFonts w:ascii="Arial" w:hAnsi="Arial" w:cs="Arial"/>
                      <w:sz w:val="20"/>
                      <w:szCs w:val="20"/>
                    </w:rPr>
                    <w:t xml:space="preserve"> can transfer and persist into their cells for months. How big is the problem of </w:t>
                  </w:r>
                  <w:proofErr w:type="spellStart"/>
                  <w:r>
                    <w:rPr>
                      <w:rFonts w:ascii="Arial" w:hAnsi="Arial" w:cs="Arial"/>
                      <w:sz w:val="20"/>
                      <w:szCs w:val="20"/>
                    </w:rPr>
                    <w:t>microplastic</w:t>
                  </w:r>
                  <w:proofErr w:type="spellEnd"/>
                  <w:r>
                    <w:rPr>
                      <w:rFonts w:ascii="Arial" w:hAnsi="Arial" w:cs="Arial"/>
                      <w:sz w:val="20"/>
                      <w:szCs w:val="20"/>
                    </w:rPr>
                    <w:t xml:space="preserve"> contamination? Where are these materials coming from? To answer those questions, the scientists looked for </w:t>
                  </w:r>
                  <w:proofErr w:type="spellStart"/>
                  <w:r>
                    <w:rPr>
                      <w:rFonts w:ascii="Arial" w:hAnsi="Arial" w:cs="Arial"/>
                      <w:sz w:val="20"/>
                      <w:szCs w:val="20"/>
                    </w:rPr>
                    <w:t>microplastic</w:t>
                  </w:r>
                  <w:proofErr w:type="spellEnd"/>
                  <w:r>
                    <w:rPr>
                      <w:rFonts w:ascii="Arial" w:hAnsi="Arial" w:cs="Arial"/>
                      <w:sz w:val="20"/>
                      <w:szCs w:val="20"/>
                    </w:rPr>
                    <w:t xml:space="preserve"> contamination along 18 coasts around the world and did some detective work to track down a likely source of this contamination.</w:t>
                  </w:r>
                </w:p>
                <w:p w:rsidR="000877BF" w:rsidRDefault="000877BF">
                  <w:pPr>
                    <w:pStyle w:val="NormalWeb"/>
                    <w:rPr>
                      <w:rFonts w:ascii="Arial" w:hAnsi="Arial" w:cs="Arial"/>
                    </w:rPr>
                  </w:pPr>
                  <w:r>
                    <w:rPr>
                      <w:rFonts w:ascii="Arial" w:hAnsi="Arial" w:cs="Arial"/>
                      <w:sz w:val="20"/>
                      <w:szCs w:val="20"/>
                    </w:rPr>
                    <w:t xml:space="preserve">They found more </w:t>
                  </w:r>
                  <w:proofErr w:type="spellStart"/>
                  <w:r>
                    <w:rPr>
                      <w:rFonts w:ascii="Arial" w:hAnsi="Arial" w:cs="Arial"/>
                      <w:sz w:val="20"/>
                      <w:szCs w:val="20"/>
                    </w:rPr>
                    <w:t>microplastic</w:t>
                  </w:r>
                  <w:proofErr w:type="spellEnd"/>
                  <w:r>
                    <w:rPr>
                      <w:rFonts w:ascii="Arial" w:hAnsi="Arial" w:cs="Arial"/>
                      <w:sz w:val="20"/>
                      <w:szCs w:val="20"/>
                    </w:rPr>
                    <w:t xml:space="preserve"> on shores in densely populated areas, and identified an important source — wastewater from household washing machines. They point out that more than 1,900 fibers can rinse off of a single garment during a wash cycle, and these fibers look just like the </w:t>
                  </w:r>
                  <w:proofErr w:type="spellStart"/>
                  <w:r>
                    <w:rPr>
                      <w:rFonts w:ascii="Arial" w:hAnsi="Arial" w:cs="Arial"/>
                      <w:sz w:val="20"/>
                      <w:szCs w:val="20"/>
                    </w:rPr>
                    <w:t>microplastic</w:t>
                  </w:r>
                  <w:proofErr w:type="spellEnd"/>
                  <w:r>
                    <w:rPr>
                      <w:rFonts w:ascii="Arial" w:hAnsi="Arial" w:cs="Arial"/>
                      <w:sz w:val="20"/>
                      <w:szCs w:val="20"/>
                    </w:rPr>
                    <w:t xml:space="preserve"> debris on shorelines. The problem, they say, is likely to intensify in the future, and the report suggests solutions: “Designers of clothing and washing machines should consider the need to reduce the release of fibers into wastewater and research is needed to develop methods for removing </w:t>
                  </w:r>
                  <w:proofErr w:type="spellStart"/>
                  <w:r>
                    <w:rPr>
                      <w:rFonts w:ascii="Arial" w:hAnsi="Arial" w:cs="Arial"/>
                      <w:sz w:val="20"/>
                      <w:szCs w:val="20"/>
                    </w:rPr>
                    <w:t>microplastic</w:t>
                  </w:r>
                  <w:proofErr w:type="spellEnd"/>
                  <w:r>
                    <w:rPr>
                      <w:rFonts w:ascii="Arial" w:hAnsi="Arial" w:cs="Arial"/>
                      <w:sz w:val="20"/>
                      <w:szCs w:val="20"/>
                    </w:rPr>
                    <w:t xml:space="preserve"> from sewage.”</w:t>
                  </w:r>
                </w:p>
                <w:p w:rsidR="000877BF" w:rsidRDefault="000877BF">
                  <w:pPr>
                    <w:pStyle w:val="NormalWeb"/>
                    <w:rPr>
                      <w:rFonts w:ascii="Arial" w:hAnsi="Arial" w:cs="Arial"/>
                    </w:rPr>
                  </w:pPr>
                  <w:r>
                    <w:rPr>
                      <w:rFonts w:ascii="Arial" w:hAnsi="Arial" w:cs="Arial"/>
                      <w:sz w:val="20"/>
                      <w:szCs w:val="20"/>
                    </w:rPr>
                    <w:t xml:space="preserve">The authors acknowledge funding from </w:t>
                  </w:r>
                  <w:hyperlink r:id="rId38" w:history="1">
                    <w:proofErr w:type="spellStart"/>
                    <w:r>
                      <w:rPr>
                        <w:rStyle w:val="Hyperlink"/>
                        <w:rFonts w:ascii="Arial" w:hAnsi="Arial" w:cs="Arial"/>
                        <w:sz w:val="20"/>
                        <w:szCs w:val="20"/>
                      </w:rPr>
                      <w:t>Leverhulme</w:t>
                    </w:r>
                    <w:proofErr w:type="spellEnd"/>
                    <w:r>
                      <w:rPr>
                        <w:rStyle w:val="Hyperlink"/>
                        <w:rFonts w:ascii="Arial" w:hAnsi="Arial" w:cs="Arial"/>
                        <w:sz w:val="20"/>
                        <w:szCs w:val="20"/>
                      </w:rPr>
                      <w:t xml:space="preserve"> Trust</w:t>
                    </w:r>
                  </w:hyperlink>
                  <w:r>
                    <w:rPr>
                      <w:rFonts w:ascii="Arial" w:hAnsi="Arial" w:cs="Arial"/>
                      <w:sz w:val="20"/>
                      <w:szCs w:val="20"/>
                    </w:rPr>
                    <w:t xml:space="preserve">, </w:t>
                  </w:r>
                  <w:hyperlink r:id="rId39" w:history="1">
                    <w:r>
                      <w:rPr>
                        <w:rStyle w:val="Hyperlink"/>
                        <w:rFonts w:ascii="Arial" w:hAnsi="Arial" w:cs="Arial"/>
                        <w:sz w:val="20"/>
                        <w:szCs w:val="20"/>
                      </w:rPr>
                      <w:t>EICC (University of Sydney)</w:t>
                    </w:r>
                  </w:hyperlink>
                  <w:r>
                    <w:rPr>
                      <w:rFonts w:ascii="Arial" w:hAnsi="Arial" w:cs="Arial"/>
                      <w:sz w:val="20"/>
                      <w:szCs w:val="20"/>
                    </w:rPr>
                    <w:t xml:space="preserve"> and </w:t>
                  </w:r>
                  <w:hyperlink r:id="rId40" w:history="1">
                    <w:r>
                      <w:rPr>
                        <w:rStyle w:val="Hyperlink"/>
                        <w:rFonts w:ascii="Arial" w:hAnsi="Arial" w:cs="Arial"/>
                        <w:sz w:val="20"/>
                        <w:szCs w:val="20"/>
                      </w:rPr>
                      <w:t>Hornsby Shire Council</w:t>
                    </w:r>
                  </w:hyperlink>
                  <w:r>
                    <w:rPr>
                      <w:rFonts w:ascii="Arial" w:hAnsi="Arial" w:cs="Arial"/>
                      <w:sz w:val="20"/>
                      <w:szCs w:val="20"/>
                    </w:rPr>
                    <w:t>.</w:t>
                  </w:r>
                </w:p>
                <w:p w:rsidR="000877BF" w:rsidRDefault="000877BF">
                  <w:pPr>
                    <w:pStyle w:val="NormalWeb"/>
                    <w:spacing w:after="240" w:afterAutospacing="0"/>
                    <w:rPr>
                      <w:rFonts w:ascii="Arial" w:hAnsi="Arial" w:cs="Arial"/>
                    </w:rPr>
                  </w:pPr>
                  <w:r>
                    <w:rPr>
                      <w:rFonts w:ascii="Arial" w:hAnsi="Arial" w:cs="Arial"/>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88"/>
                  </w:tblGrid>
                  <w:tr w:rsidR="000877B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77BF" w:rsidRDefault="000877BF">
                        <w:r>
                          <w:t> </w:t>
                        </w:r>
                        <w:r>
                          <w:rPr>
                            <w:noProof/>
                          </w:rPr>
                          <w:drawing>
                            <wp:inline distT="0" distB="0" distL="0" distR="0">
                              <wp:extent cx="723900" cy="962025"/>
                              <wp:effectExtent l="0" t="0" r="0" b="9525"/>
                              <wp:docPr id="13" name="Picture 13" descr="http://images.magnetmail.net/images/clients/ACS/111611JournalEnvi&amp;Sci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111611JournalEnvi&amp;Sci_thumb.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inline>
                          </w:drawing>
                        </w:r>
                        <w:r>
                          <w:br/>
                        </w:r>
                        <w:hyperlink r:id="rId4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877BF" w:rsidRDefault="000877BF">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 xml:space="preserve">“Accumulation of </w:t>
                  </w:r>
                  <w:proofErr w:type="spellStart"/>
                  <w:r>
                    <w:rPr>
                      <w:rFonts w:ascii="Arial" w:hAnsi="Arial" w:cs="Arial"/>
                      <w:sz w:val="20"/>
                      <w:szCs w:val="20"/>
                    </w:rPr>
                    <w:t>Microplastic</w:t>
                  </w:r>
                  <w:proofErr w:type="spellEnd"/>
                  <w:r>
                    <w:rPr>
                      <w:rFonts w:ascii="Arial" w:hAnsi="Arial" w:cs="Arial"/>
                      <w:sz w:val="20"/>
                      <w:szCs w:val="20"/>
                    </w:rPr>
                    <w:t xml:space="preserve"> on Shorelines Worldwide: Sources and Sinks”</w:t>
                  </w:r>
                  <w:r>
                    <w:rPr>
                      <w:rFonts w:ascii="Arial" w:hAnsi="Arial" w:cs="Arial"/>
                      <w:sz w:val="20"/>
                      <w:szCs w:val="20"/>
                    </w:rPr>
                    <w:br/>
                  </w:r>
                  <w:r>
                    <w:rPr>
                      <w:rFonts w:ascii="Arial" w:hAnsi="Arial" w:cs="Arial"/>
                      <w:sz w:val="20"/>
                      <w:szCs w:val="20"/>
                    </w:rPr>
                    <w:br/>
                  </w:r>
                  <w:hyperlink r:id="rId43" w:history="1">
                    <w:r>
                      <w:rPr>
                        <w:rStyle w:val="Hyperlink"/>
                        <w:rFonts w:ascii="Arial" w:hAnsi="Arial" w:cs="Arial"/>
                        <w:sz w:val="20"/>
                        <w:szCs w:val="20"/>
                      </w:rPr>
                      <w:t xml:space="preserve">DOWNLOAD FULL TEXT ARTICLE </w:t>
                    </w:r>
                  </w:hyperlink>
                </w:p>
                <w:p w:rsidR="000877BF" w:rsidRDefault="000877BF">
                  <w:pPr>
                    <w:pStyle w:val="NormalWeb"/>
                    <w:rPr>
                      <w:rFonts w:ascii="Arial" w:hAnsi="Arial" w:cs="Arial"/>
                    </w:rPr>
                  </w:pPr>
                  <w:r>
                    <w:rPr>
                      <w:rFonts w:ascii="Arial" w:hAnsi="Arial" w:cs="Arial"/>
                      <w:sz w:val="20"/>
                      <w:szCs w:val="20"/>
                    </w:rPr>
                    <w:t>CONTACT:</w:t>
                  </w:r>
                  <w:r>
                    <w:rPr>
                      <w:rFonts w:ascii="Arial" w:hAnsi="Arial" w:cs="Arial"/>
                      <w:sz w:val="20"/>
                      <w:szCs w:val="20"/>
                    </w:rPr>
                    <w:br/>
                    <w:t>Mark Browne, Ph.D.</w:t>
                  </w:r>
                  <w:r>
                    <w:rPr>
                      <w:rFonts w:ascii="Arial" w:hAnsi="Arial" w:cs="Arial"/>
                      <w:sz w:val="20"/>
                      <w:szCs w:val="20"/>
                    </w:rPr>
                    <w:br/>
                    <w:t>University College Dublin</w:t>
                  </w:r>
                  <w:r>
                    <w:rPr>
                      <w:rFonts w:ascii="Arial" w:hAnsi="Arial" w:cs="Arial"/>
                      <w:sz w:val="20"/>
                      <w:szCs w:val="20"/>
                    </w:rPr>
                    <w:br/>
                  </w:r>
                  <w:proofErr w:type="spellStart"/>
                  <w:r>
                    <w:rPr>
                      <w:rFonts w:ascii="Arial" w:hAnsi="Arial" w:cs="Arial"/>
                      <w:sz w:val="20"/>
                      <w:szCs w:val="20"/>
                    </w:rPr>
                    <w:t>Dublin</w:t>
                  </w:r>
                  <w:proofErr w:type="spellEnd"/>
                  <w:r>
                    <w:rPr>
                      <w:rFonts w:ascii="Arial" w:hAnsi="Arial" w:cs="Arial"/>
                      <w:sz w:val="20"/>
                      <w:szCs w:val="20"/>
                    </w:rPr>
                    <w:t>, Ireland</w:t>
                  </w:r>
                  <w:r>
                    <w:rPr>
                      <w:rFonts w:ascii="Arial" w:hAnsi="Arial" w:cs="Arial"/>
                      <w:sz w:val="20"/>
                      <w:szCs w:val="20"/>
                    </w:rPr>
                    <w:br/>
                    <w:t>Phone: +353-870-916-484</w:t>
                  </w:r>
                  <w:r>
                    <w:rPr>
                      <w:rFonts w:ascii="Arial" w:hAnsi="Arial" w:cs="Arial"/>
                      <w:sz w:val="20"/>
                      <w:szCs w:val="20"/>
                    </w:rPr>
                    <w:br/>
                    <w:t>Fax: +353-1-716-1152</w:t>
                  </w:r>
                  <w:r>
                    <w:rPr>
                      <w:rFonts w:ascii="Arial" w:hAnsi="Arial" w:cs="Arial"/>
                      <w:sz w:val="20"/>
                      <w:szCs w:val="20"/>
                    </w:rPr>
                    <w:br/>
                    <w:t xml:space="preserve">Email: </w:t>
                  </w:r>
                  <w:hyperlink r:id="rId44" w:history="1">
                    <w:r>
                      <w:rPr>
                        <w:rStyle w:val="Hyperlink"/>
                        <w:rFonts w:ascii="Arial" w:hAnsi="Arial" w:cs="Arial"/>
                        <w:sz w:val="20"/>
                        <w:szCs w:val="20"/>
                      </w:rPr>
                      <w:t>mark.browne@ucd.ie</w:t>
                    </w:r>
                  </w:hyperlink>
                  <w:r>
                    <w:rPr>
                      <w:rFonts w:ascii="Arial" w:hAnsi="Arial" w:cs="Arial"/>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b/>
                      <w:bCs/>
                    </w:rPr>
                    <w:lastRenderedPageBreak/>
                    <w:br/>
                  </w:r>
                  <w:r>
                    <w:rPr>
                      <w:rFonts w:ascii="Arial" w:hAnsi="Arial" w:cs="Arial"/>
                    </w:rPr>
                    <w:t>  </w:t>
                  </w:r>
                </w:p>
                <w:p w:rsidR="000877BF" w:rsidRDefault="000877BF">
                  <w:pPr>
                    <w:pStyle w:val="NormalWeb"/>
                    <w:jc w:val="center"/>
                    <w:rPr>
                      <w:rFonts w:ascii="Arial" w:hAnsi="Arial" w:cs="Arial"/>
                    </w:rPr>
                  </w:pPr>
                  <w:hyperlink w:anchor="top" w:history="1">
                    <w:r>
                      <w:rPr>
                        <w:rStyle w:val="Hyperlink"/>
                        <w:rFonts w:ascii="Arial" w:hAnsi="Arial" w:cs="Arial"/>
                        <w:sz w:val="18"/>
                        <w:szCs w:val="18"/>
                      </w:rPr>
                      <w:t>To Top</w:t>
                    </w:r>
                  </w:hyperlink>
                </w:p>
                <w:p w:rsidR="000877BF" w:rsidRDefault="000877BF">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877BF" w:rsidRDefault="000877BF">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0877BF" w:rsidRDefault="000877BF">
                  <w:pPr>
                    <w:pStyle w:val="NormalWeb"/>
                    <w:rPr>
                      <w:rFonts w:ascii="Arial" w:hAnsi="Arial" w:cs="Arial"/>
                    </w:rPr>
                  </w:pPr>
                  <w:r>
                    <w:rPr>
                      <w:rStyle w:val="Strong"/>
                      <w:rFonts w:ascii="Arial" w:hAnsi="Arial" w:cs="Arial"/>
                      <w:sz w:val="20"/>
                      <w:szCs w:val="20"/>
                    </w:rPr>
                    <w:t xml:space="preserve">Personal electronics’ next revolution: Home printers that make 3-D objects </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38"/>
                  </w:tblGrid>
                  <w:tr w:rsidR="000877B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77BF" w:rsidRDefault="000877BF">
                        <w:r>
                          <w:rPr>
                            <w:noProof/>
                          </w:rPr>
                          <w:drawing>
                            <wp:inline distT="0" distB="0" distL="0" distR="0">
                              <wp:extent cx="1419225" cy="1800225"/>
                              <wp:effectExtent l="0" t="0" r="9525" b="9525"/>
                              <wp:docPr id="11" name="Picture 11" descr="http://images.magnetmail.net/images/clients/ACS/111611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111611CEN_thumb.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19225" cy="1800225"/>
                                      </a:xfrm>
                                      <a:prstGeom prst="rect">
                                        <a:avLst/>
                                      </a:prstGeom>
                                      <a:noFill/>
                                      <a:ln>
                                        <a:noFill/>
                                      </a:ln>
                                    </pic:spPr>
                                  </pic:pic>
                                </a:graphicData>
                              </a:graphic>
                            </wp:inline>
                          </w:drawing>
                        </w:r>
                        <w:r>
                          <w:br/>
                        </w:r>
                        <w:hyperlink r:id="rId46"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877BF" w:rsidRDefault="000877BF">
                  <w:pPr>
                    <w:pStyle w:val="NormalWeb"/>
                    <w:rPr>
                      <w:rFonts w:ascii="Arial" w:hAnsi="Arial" w:cs="Arial"/>
                    </w:rPr>
                  </w:pPr>
                  <w:r>
                    <w:rPr>
                      <w:rFonts w:ascii="Arial" w:hAnsi="Arial" w:cs="Arial"/>
                      <w:sz w:val="20"/>
                      <w:szCs w:val="20"/>
                    </w:rPr>
                    <w:t xml:space="preserve">Just imagine: Instead of sending Grandma a holiday photo of the family for her fridge, you call up the image on your computer monitor, click “print,” and your printer produces a three-dimensional plastic model ready for hanging on the holiday tree. Scenes like that — in which homes have 3-D printers that build solid objects on demand – are fast approaching reality, according to the cover story in the current edition of </w:t>
                  </w:r>
                  <w:r>
                    <w:rPr>
                      <w:rStyle w:val="Emphasis"/>
                      <w:rFonts w:ascii="Arial" w:hAnsi="Arial" w:cs="Arial"/>
                      <w:sz w:val="20"/>
                      <w:szCs w:val="20"/>
                    </w:rPr>
                    <w:t>Chemical &amp; Engineering News</w:t>
                  </w:r>
                  <w:r>
                    <w:rPr>
                      <w:rFonts w:ascii="Arial" w:hAnsi="Arial" w:cs="Arial"/>
                      <w:sz w:val="20"/>
                      <w:szCs w:val="20"/>
                    </w:rPr>
                    <w:t>, the American Chemical Society’s weekly newsmagazine.</w:t>
                  </w:r>
                </w:p>
                <w:p w:rsidR="000877BF" w:rsidRDefault="000877BF">
                  <w:pPr>
                    <w:pStyle w:val="NormalWeb"/>
                    <w:rPr>
                      <w:rFonts w:ascii="Arial" w:hAnsi="Arial" w:cs="Arial"/>
                    </w:rPr>
                  </w:pPr>
                  <w:r>
                    <w:rPr>
                      <w:rFonts w:ascii="Arial" w:hAnsi="Arial" w:cs="Arial"/>
                      <w:sz w:val="20"/>
                      <w:szCs w:val="20"/>
                    </w:rPr>
                    <w:t>In the article, C&amp;EN Associate Editor Lauren K. Wolf explains that 3-D printers are on the verge of a personal revolution akin to the one that began in the 1970s and transformed computers from room-size machines to devices that fit on tables and now in pockets. A similar transformation is taking place in the world of 3-D printing, where machines are shrinking and the ability to create detailed objects from a variety of materials is growing. Engineers are now able to create objects out of a number of plastics, metals, ceramics and even foods like chocolate, sometimes with details as fine as a human hair.</w:t>
                  </w:r>
                </w:p>
                <w:p w:rsidR="000877BF" w:rsidRDefault="000877BF">
                  <w:pPr>
                    <w:pStyle w:val="NormalWeb"/>
                    <w:rPr>
                      <w:rFonts w:ascii="Arial" w:hAnsi="Arial" w:cs="Arial"/>
                    </w:rPr>
                  </w:pPr>
                  <w:r>
                    <w:rPr>
                      <w:rFonts w:ascii="Arial" w:hAnsi="Arial" w:cs="Arial"/>
                      <w:sz w:val="20"/>
                      <w:szCs w:val="20"/>
                    </w:rPr>
                    <w:t>The technology promises to foster revolutions in venues ranging from kitchens to hospital operating rooms. Some surgeons, for instance, envision printing bone grafts or replacement blood vessels with embedded proteins and cells that will help them fuse naturally. Chefs could print designer chocolates and gourmet meals with unique textures and tastes. “In 20 years, many people will have a 3-D printer in their kitchen for printing designer foods and other products,” the article quotes one scientist as saying.</w:t>
                  </w:r>
                </w:p>
                <w:p w:rsidR="000877BF" w:rsidRDefault="000877BF">
                  <w:pPr>
                    <w:pStyle w:val="NormalWeb"/>
                    <w:rPr>
                      <w:rFonts w:ascii="Arial" w:hAnsi="Arial" w:cs="Arial"/>
                    </w:rPr>
                  </w:pPr>
                </w:p>
                <w:p w:rsidR="000877BF" w:rsidRDefault="000877BF">
                  <w:pPr>
                    <w:pStyle w:val="NormalWeb"/>
                    <w:spacing w:after="240" w:afterAutospacing="0"/>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“Personal Manufacturing”</w:t>
                  </w:r>
                  <w:r>
                    <w:rPr>
                      <w:rFonts w:ascii="Arial" w:hAnsi="Arial" w:cs="Arial"/>
                      <w:b/>
                      <w:bCs/>
                      <w:sz w:val="20"/>
                      <w:szCs w:val="20"/>
                    </w:rPr>
                    <w:br/>
                  </w:r>
                  <w:r>
                    <w:rPr>
                      <w:rFonts w:ascii="Arial" w:hAnsi="Arial" w:cs="Arial"/>
                      <w:sz w:val="20"/>
                      <w:szCs w:val="20"/>
                    </w:rPr>
                    <w:br/>
                    <w:t>This story is available at:</w:t>
                  </w:r>
                  <w:r>
                    <w:rPr>
                      <w:rFonts w:ascii="Arial" w:hAnsi="Arial" w:cs="Arial"/>
                      <w:sz w:val="20"/>
                      <w:szCs w:val="20"/>
                    </w:rPr>
                    <w:br/>
                  </w:r>
                  <w:hyperlink r:id="rId47" w:history="1">
                    <w:r>
                      <w:rPr>
                        <w:rStyle w:val="Hyperlink"/>
                        <w:rFonts w:ascii="Arial" w:hAnsi="Arial" w:cs="Arial"/>
                        <w:sz w:val="20"/>
                        <w:szCs w:val="20"/>
                      </w:rPr>
                      <w:t>http://cenm.ag/3d</w:t>
                    </w:r>
                  </w:hyperlink>
                </w:p>
                <w:p w:rsidR="000877BF" w:rsidRDefault="000877BF">
                  <w:pPr>
                    <w:pStyle w:val="NormalWeb"/>
                    <w:jc w:val="center"/>
                    <w:rPr>
                      <w:rFonts w:ascii="Arial" w:hAnsi="Arial" w:cs="Arial"/>
                    </w:rPr>
                  </w:pPr>
                  <w:hyperlink w:anchor="top" w:history="1">
                    <w:r>
                      <w:rPr>
                        <w:rStyle w:val="Hyperlink"/>
                        <w:rFonts w:ascii="Arial" w:hAnsi="Arial" w:cs="Arial"/>
                        <w:sz w:val="18"/>
                        <w:szCs w:val="18"/>
                      </w:rPr>
                      <w:t>To Top</w:t>
                    </w:r>
                  </w:hyperlink>
                </w:p>
                <w:p w:rsidR="000877BF" w:rsidRDefault="000877BF">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877BF" w:rsidRDefault="000877BF">
                  <w:pPr>
                    <w:pStyle w:val="NormalWeb"/>
                    <w:rPr>
                      <w:rFonts w:ascii="Arial" w:hAnsi="Arial" w:cs="Arial"/>
                    </w:rPr>
                  </w:pPr>
                  <w:r>
                    <w:rPr>
                      <w:rFonts w:ascii="Arial" w:hAnsi="Arial" w:cs="Arial"/>
                    </w:rPr>
                    <w:t> </w:t>
                  </w:r>
                </w:p>
                <w:p w:rsidR="000877BF" w:rsidRDefault="000877BF">
                  <w:pPr>
                    <w:pStyle w:val="NormalWeb"/>
                    <w:rPr>
                      <w:rFonts w:ascii="Arial" w:hAnsi="Arial" w:cs="Arial"/>
                    </w:rPr>
                  </w:pPr>
                  <w:bookmarkStart w:id="6" w:name="Resources"/>
                  <w:bookmarkEnd w:id="6"/>
                  <w:r>
                    <w:rPr>
                      <w:rFonts w:ascii="Arial" w:hAnsi="Arial" w:cs="Arial"/>
                      <w:b/>
                      <w:bCs/>
                      <w:sz w:val="28"/>
                      <w:szCs w:val="28"/>
                    </w:rPr>
                    <w:t>Journalists’ Resources</w:t>
                  </w:r>
                </w:p>
                <w:p w:rsidR="000877BF" w:rsidRDefault="000877BF">
                  <w:pPr>
                    <w:pStyle w:val="NormalWeb"/>
                    <w:rPr>
                      <w:rFonts w:ascii="Arial" w:hAnsi="Arial" w:cs="Arial"/>
                    </w:rPr>
                  </w:pPr>
                  <w:bookmarkStart w:id="7" w:name="registration"/>
                  <w:bookmarkEnd w:id="7"/>
                  <w:r>
                    <w:rPr>
                      <w:rStyle w:val="Strong"/>
                      <w:rFonts w:ascii="Arial" w:hAnsi="Arial" w:cs="Arial"/>
                      <w:sz w:val="20"/>
                      <w:szCs w:val="20"/>
                    </w:rPr>
                    <w:t>Press releases, briefings, and more from ACS’ 242nd National Meeting</w:t>
                  </w:r>
                  <w:r>
                    <w:rPr>
                      <w:rFonts w:ascii="Arial" w:hAnsi="Arial" w:cs="Arial"/>
                      <w:b/>
                      <w:bCs/>
                      <w:sz w:val="20"/>
                      <w:szCs w:val="20"/>
                    </w:rPr>
                    <w:br/>
                  </w:r>
                  <w:hyperlink r:id="rId48" w:history="1">
                    <w:r>
                      <w:rPr>
                        <w:rStyle w:val="Hyperlink"/>
                        <w:rFonts w:ascii="Arial" w:hAnsi="Arial" w:cs="Arial"/>
                        <w:sz w:val="20"/>
                        <w:szCs w:val="20"/>
                      </w:rPr>
                      <w:t xml:space="preserve">www.eurekalert.org/acsmeet.php </w:t>
                    </w:r>
                  </w:hyperlink>
                  <w:r>
                    <w:rPr>
                      <w:rFonts w:ascii="Arial" w:hAnsi="Arial" w:cs="Arial"/>
                      <w:sz w:val="20"/>
                      <w:szCs w:val="20"/>
                    </w:rPr>
                    <w:br/>
                  </w:r>
                  <w:hyperlink r:id="rId49"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50"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b/>
                      <w:bCs/>
                      <w:sz w:val="20"/>
                      <w:szCs w:val="20"/>
                    </w:rPr>
                    <w:br/>
                  </w:r>
                  <w:r>
                    <w:rPr>
                      <w:rFonts w:ascii="Arial" w:hAnsi="Arial" w:cs="Arial"/>
                      <w:sz w:val="20"/>
                      <w:szCs w:val="20"/>
                    </w:rPr>
                    <w:br/>
                  </w:r>
                  <w:bookmarkStart w:id="9" w:name="mustread"/>
                  <w:bookmarkEnd w:id="9"/>
                  <w:r>
                    <w:rPr>
                      <w:rStyle w:val="Strong"/>
                      <w:rFonts w:ascii="Arial" w:hAnsi="Arial" w:cs="Arial"/>
                      <w:sz w:val="20"/>
                      <w:szCs w:val="20"/>
                    </w:rPr>
                    <w:t>Must Reads From C&amp;EN: The importance of taking medicines at certain times of the day</w:t>
                  </w:r>
                  <w:r>
                    <w:rPr>
                      <w:rFonts w:ascii="Arial" w:hAnsi="Arial" w:cs="Arial"/>
                      <w:sz w:val="20"/>
                      <w:szCs w:val="20"/>
                    </w:rPr>
                    <w:br/>
                    <w:t xml:space="preserve">New insights into the human body’s internal clock raise the possibility that medicines may work best when taken at certain times of the day, and that some potential new drugs never made it to the pharmacy shelf because scientists tested them on mice or people at the wrong time. For the full story, contact Michael Bernstein at </w:t>
                  </w:r>
                  <w:hyperlink r:id="rId51" w:history="1">
                    <w:r>
                      <w:rPr>
                        <w:rStyle w:val="Hyperlink"/>
                        <w:rFonts w:ascii="Arial" w:hAnsi="Arial" w:cs="Arial"/>
                        <w:sz w:val="20"/>
                        <w:szCs w:val="20"/>
                      </w:rPr>
                      <w:t>m_bernstein@acs.org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0" w:name="pressroomblog"/>
                  <w:bookmarkEnd w:id="10"/>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2" w:history="1">
                    <w:r>
                      <w:rPr>
                        <w:rStyle w:val="Hyperlink"/>
                        <w:rFonts w:ascii="Arial" w:hAnsi="Arial" w:cs="Arial"/>
                        <w:sz w:val="20"/>
                        <w:szCs w:val="20"/>
                      </w:rPr>
                      <w:t>pressroom blog</w:t>
                    </w:r>
                  </w:hyperlink>
                  <w:r>
                    <w:rPr>
                      <w:rFonts w:ascii="Arial" w:hAnsi="Arial" w:cs="Arial"/>
                      <w:sz w:val="20"/>
                      <w:szCs w:val="20"/>
                    </w:rPr>
                    <w:t xml:space="preserve"> highlights research from ACS’ 43 peer-reviewed journals and National Meetings. </w:t>
                  </w:r>
                </w:p>
                <w:p w:rsidR="000877BF" w:rsidRDefault="000877BF">
                  <w:pPr>
                    <w:pStyle w:val="NormalWeb"/>
                    <w:rPr>
                      <w:rFonts w:ascii="Arial" w:hAnsi="Arial" w:cs="Arial"/>
                    </w:rPr>
                  </w:pPr>
                  <w:bookmarkStart w:id="11" w:name="bytesizeblog"/>
                  <w:bookmarkEnd w:id="11"/>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53"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0877BF" w:rsidRDefault="000877BF">
                  <w:pPr>
                    <w:pStyle w:val="NormalWeb"/>
                    <w:rPr>
                      <w:rFonts w:ascii="Arial" w:hAnsi="Arial" w:cs="Arial"/>
                    </w:rPr>
                  </w:pPr>
                  <w:bookmarkStart w:id="12" w:name="twitter"/>
                  <w:bookmarkEnd w:id="12"/>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4"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5"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3" w:name="CENTwitter"/>
                  <w:bookmarkEnd w:id="13"/>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6"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our blog, </w:t>
                  </w:r>
                  <w:proofErr w:type="spellStart"/>
                  <w:r>
                    <w:rPr>
                      <w:rFonts w:ascii="Arial" w:hAnsi="Arial" w:cs="Arial"/>
                      <w:sz w:val="20"/>
                      <w:szCs w:val="20"/>
                    </w:rPr>
                    <w:t>C&amp;ENtral</w:t>
                  </w:r>
                  <w:proofErr w:type="spellEnd"/>
                  <w:r>
                    <w:rPr>
                      <w:rFonts w:ascii="Arial" w:hAnsi="Arial" w:cs="Arial"/>
                      <w:sz w:val="20"/>
                      <w:szCs w:val="20"/>
                    </w:rPr>
                    <w:t xml:space="preserve"> Science &lt;</w:t>
                  </w:r>
                  <w:hyperlink r:id="rId57"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4" w:name="releases"/>
                  <w:bookmarkEnd w:id="14"/>
                  <w:r>
                    <w:rPr>
                      <w:rFonts w:ascii="Arial" w:hAnsi="Arial" w:cs="Arial"/>
                      <w:b/>
                      <w:bCs/>
                      <w:sz w:val="20"/>
                      <w:szCs w:val="20"/>
                    </w:rPr>
                    <w:t xml:space="preserve">ACS Press Releases </w:t>
                  </w:r>
                  <w:r>
                    <w:rPr>
                      <w:rFonts w:ascii="Arial" w:hAnsi="Arial" w:cs="Arial"/>
                      <w:sz w:val="20"/>
                      <w:szCs w:val="20"/>
                    </w:rPr>
                    <w:br/>
                  </w:r>
                  <w:hyperlink r:id="rId58"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r>
                    <w:rPr>
                      <w:rFonts w:ascii="Arial" w:hAnsi="Arial" w:cs="Arial"/>
                      <w:sz w:val="20"/>
                      <w:szCs w:val="20"/>
                    </w:rPr>
                    <w:br/>
                  </w:r>
                  <w:r>
                    <w:rPr>
                      <w:rFonts w:ascii="Arial" w:hAnsi="Arial" w:cs="Arial"/>
                      <w:sz w:val="20"/>
                      <w:szCs w:val="20"/>
                    </w:rPr>
                    <w:br/>
                  </w:r>
                  <w:bookmarkStart w:id="15" w:name="IYC"/>
                  <w:bookmarkEnd w:id="15"/>
                  <w:r>
                    <w:rPr>
                      <w:rStyle w:val="Strong"/>
                      <w:rFonts w:ascii="Arial" w:hAnsi="Arial" w:cs="Arial"/>
                      <w:sz w:val="20"/>
                      <w:szCs w:val="20"/>
                    </w:rPr>
                    <w:t xml:space="preserve">International Year of Chemistry </w:t>
                  </w:r>
                  <w:r>
                    <w:rPr>
                      <w:rFonts w:ascii="Arial" w:hAnsi="Arial" w:cs="Arial"/>
                      <w:sz w:val="20"/>
                      <w:szCs w:val="20"/>
                    </w:rPr>
                    <w:br/>
                    <w:t xml:space="preserve">The 63rd General Assembly of the United Nations proclaimed 2011 the </w:t>
                  </w:r>
                  <w:r>
                    <w:rPr>
                      <w:rFonts w:ascii="Arial" w:hAnsi="Arial" w:cs="Arial"/>
                      <w:sz w:val="20"/>
                      <w:szCs w:val="20"/>
                    </w:rPr>
                    <w:lastRenderedPageBreak/>
                    <w:t xml:space="preserve">International Year of Chemistry (IYC-2011) to increase global recognition of how </w:t>
                  </w: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714375" cy="895350"/>
                        <wp:effectExtent l="0" t="0" r="9525" b="0"/>
                        <wp:wrapSquare wrapText="bothSides"/>
                        <wp:docPr id="29" name="Picture 29" descr="http://images.magnetmail.net/images/clients/ACS/IY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IYC(1).jpg"/>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chemistry and related sciences contribute to everyday life and the future. </w:t>
                  </w:r>
                  <w:hyperlink r:id="rId60" w:history="1">
                    <w:r>
                      <w:rPr>
                        <w:rStyle w:val="Hyperlink"/>
                        <w:rFonts w:ascii="Arial" w:hAnsi="Arial" w:cs="Arial"/>
                        <w:sz w:val="20"/>
                        <w:szCs w:val="20"/>
                      </w:rPr>
                      <w:t>ACS’ IYC site</w:t>
                    </w:r>
                  </w:hyperlink>
                  <w:r>
                    <w:rPr>
                      <w:rFonts w:ascii="Arial" w:hAnsi="Arial" w:cs="Arial"/>
                      <w:sz w:val="20"/>
                      <w:szCs w:val="20"/>
                    </w:rPr>
                    <w:t xml:space="preserve"> is a gateway for information on the global celebration of chemistry and its role in other sciences, literally from astronomy to zoology.</w:t>
                  </w:r>
                </w:p>
                <w:p w:rsidR="000877BF" w:rsidRDefault="000877BF">
                  <w:pPr>
                    <w:pStyle w:val="NormalWeb"/>
                    <w:jc w:val="center"/>
                    <w:rPr>
                      <w:rFonts w:ascii="Arial" w:hAnsi="Arial" w:cs="Arial"/>
                    </w:rPr>
                  </w:pPr>
                  <w:hyperlink w:anchor="top" w:history="1">
                    <w:r>
                      <w:rPr>
                        <w:rStyle w:val="Hyperlink"/>
                        <w:rFonts w:ascii="Arial" w:hAnsi="Arial" w:cs="Arial"/>
                        <w:sz w:val="18"/>
                        <w:szCs w:val="18"/>
                      </w:rPr>
                      <w:t>To Top</w:t>
                    </w:r>
                  </w:hyperlink>
                </w:p>
                <w:p w:rsidR="000877BF" w:rsidRDefault="000877BF">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877BF" w:rsidRDefault="000877BF">
                  <w:pPr>
                    <w:pStyle w:val="NormalWeb"/>
                    <w:rPr>
                      <w:rFonts w:ascii="Arial" w:hAnsi="Arial" w:cs="Arial"/>
                    </w:rPr>
                  </w:pPr>
                  <w:bookmarkStart w:id="16" w:name="Videos"/>
                  <w:bookmarkEnd w:id="16"/>
                  <w:r>
                    <w:rPr>
                      <w:rStyle w:val="Strong"/>
                      <w:rFonts w:ascii="Arial" w:hAnsi="Arial" w:cs="Arial"/>
                      <w:sz w:val="28"/>
                      <w:szCs w:val="28"/>
                    </w:rPr>
                    <w:t>ACS Videos</w:t>
                  </w:r>
                </w:p>
                <w:p w:rsidR="000877BF" w:rsidRDefault="000877BF">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7" w:name="Spellbound"/>
                  <w:bookmarkEnd w:id="17"/>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0877BF">
                    <w:trPr>
                      <w:tblCellSpacing w:w="7" w:type="dxa"/>
                    </w:trPr>
                    <w:tc>
                      <w:tcPr>
                        <w:tcW w:w="0" w:type="auto"/>
                        <w:tcMar>
                          <w:top w:w="15" w:type="dxa"/>
                          <w:left w:w="15" w:type="dxa"/>
                          <w:bottom w:w="15" w:type="dxa"/>
                          <w:right w:w="15" w:type="dxa"/>
                        </w:tcMar>
                        <w:vAlign w:val="center"/>
                        <w:hideMark/>
                      </w:tcPr>
                      <w:p w:rsidR="000877BF" w:rsidRDefault="000877BF">
                        <w:r>
                          <w:rPr>
                            <w:noProof/>
                          </w:rPr>
                          <w:drawing>
                            <wp:inline distT="0" distB="0" distL="0" distR="0">
                              <wp:extent cx="1438275" cy="428625"/>
                              <wp:effectExtent l="0" t="0" r="9525" b="9525"/>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Spellbound3.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0877BF" w:rsidRDefault="000877BF">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62"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0877BF" w:rsidRDefault="000877BF">
                  <w:pPr>
                    <w:pStyle w:val="NormalWeb"/>
                    <w:rPr>
                      <w:rFonts w:ascii="Arial" w:hAnsi="Arial" w:cs="Arial"/>
                    </w:rPr>
                  </w:pPr>
                  <w:bookmarkStart w:id="18" w:name="Dance"/>
                  <w:bookmarkEnd w:id="18"/>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0877BF">
                    <w:trPr>
                      <w:tblCellSpacing w:w="7" w:type="dxa"/>
                    </w:trPr>
                    <w:tc>
                      <w:tcPr>
                        <w:tcW w:w="0" w:type="auto"/>
                        <w:tcMar>
                          <w:top w:w="15" w:type="dxa"/>
                          <w:left w:w="15" w:type="dxa"/>
                          <w:bottom w:w="15" w:type="dxa"/>
                          <w:right w:w="15" w:type="dxa"/>
                        </w:tcMar>
                        <w:vAlign w:val="center"/>
                        <w:hideMark/>
                      </w:tcPr>
                      <w:p w:rsidR="000877BF" w:rsidRDefault="000877BF">
                        <w:r>
                          <w:rPr>
                            <w:noProof/>
                          </w:rPr>
                          <w:drawing>
                            <wp:inline distT="0" distB="0" distL="0" distR="0">
                              <wp:extent cx="1266825" cy="704850"/>
                              <wp:effectExtent l="0" t="0" r="9525"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PrizedScienceCraiksmall.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66825" cy="704850"/>
                                      </a:xfrm>
                                      <a:prstGeom prst="rect">
                                        <a:avLst/>
                                      </a:prstGeom>
                                      <a:noFill/>
                                      <a:ln>
                                        <a:noFill/>
                                      </a:ln>
                                    </pic:spPr>
                                  </pic:pic>
                                </a:graphicData>
                              </a:graphic>
                            </wp:inline>
                          </w:drawing>
                        </w:r>
                      </w:p>
                    </w:tc>
                  </w:tr>
                </w:tbl>
                <w:p w:rsidR="000877BF" w:rsidRDefault="000877BF">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64"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5" w:history="1">
                    <w:r>
                      <w:rPr>
                        <w:rStyle w:val="Hyperlink"/>
                        <w:rFonts w:ascii="Arial" w:hAnsi="Arial" w:cs="Arial"/>
                        <w:sz w:val="20"/>
                        <w:szCs w:val="20"/>
                      </w:rPr>
                      <w:t>DVD</w:t>
                    </w:r>
                  </w:hyperlink>
                  <w:r>
                    <w:rPr>
                      <w:rFonts w:ascii="Arial" w:hAnsi="Arial" w:cs="Arial"/>
                      <w:sz w:val="20"/>
                      <w:szCs w:val="20"/>
                    </w:rPr>
                    <w:t xml:space="preserve">. </w:t>
                  </w:r>
                </w:p>
                <w:p w:rsidR="000877BF" w:rsidRDefault="000877BF">
                  <w:pPr>
                    <w:pStyle w:val="NormalWeb"/>
                    <w:rPr>
                      <w:rFonts w:ascii="Arial" w:hAnsi="Arial" w:cs="Arial"/>
                    </w:rPr>
                  </w:pPr>
                  <w:r>
                    <w:rPr>
                      <w:rFonts w:ascii="Arial" w:hAnsi="Arial" w:cs="Arial"/>
                      <w:sz w:val="20"/>
                      <w:szCs w:val="20"/>
                    </w:rPr>
                    <w:br/>
                  </w:r>
                  <w:bookmarkStart w:id="19" w:name="Mars"/>
                  <w:bookmarkEnd w:id="19"/>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0877BF">
                    <w:trPr>
                      <w:tblCellSpacing w:w="7" w:type="dxa"/>
                    </w:trPr>
                    <w:tc>
                      <w:tcPr>
                        <w:tcW w:w="0" w:type="auto"/>
                        <w:tcMar>
                          <w:top w:w="15" w:type="dxa"/>
                          <w:left w:w="15" w:type="dxa"/>
                          <w:bottom w:w="15" w:type="dxa"/>
                          <w:right w:w="15" w:type="dxa"/>
                        </w:tcMar>
                        <w:vAlign w:val="center"/>
                        <w:hideMark/>
                      </w:tcPr>
                      <w:p w:rsidR="000877BF" w:rsidRDefault="000877BF">
                        <w:r>
                          <w:rPr>
                            <w:noProof/>
                          </w:rPr>
                          <w:drawing>
                            <wp:inline distT="0" distB="0" distL="0" distR="0">
                              <wp:extent cx="952500" cy="581025"/>
                              <wp:effectExtent l="0" t="0" r="0" b="9525"/>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Chemists.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c>
                  </w:tr>
                </w:tbl>
                <w:p w:rsidR="000877BF" w:rsidRDefault="000877BF">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67" w:history="1">
                    <w:r>
                      <w:rPr>
                        <w:rStyle w:val="Hyperlink"/>
                        <w:rFonts w:ascii="Arial" w:hAnsi="Arial" w:cs="Arial"/>
                        <w:sz w:val="20"/>
                        <w:szCs w:val="20"/>
                      </w:rPr>
                      <w:t xml:space="preserve">Chemists Can Dance! </w:t>
                    </w:r>
                  </w:hyperlink>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ACS's celebration of the International Year of Chemistry. </w:t>
                  </w:r>
                  <w:r>
                    <w:rPr>
                      <w:rFonts w:ascii="Arial" w:hAnsi="Arial" w:cs="Arial"/>
                      <w:sz w:val="20"/>
                      <w:szCs w:val="20"/>
                    </w:rPr>
                    <w:lastRenderedPageBreak/>
                    <w:t>Check out the fun and share the link.</w:t>
                  </w:r>
                </w:p>
                <w:p w:rsidR="000877BF" w:rsidRDefault="000877BF">
                  <w:pPr>
                    <w:pStyle w:val="NormalWeb"/>
                    <w:rPr>
                      <w:rFonts w:ascii="Arial" w:hAnsi="Arial" w:cs="Arial"/>
                    </w:rPr>
                  </w:pPr>
                  <w:r>
                    <w:rPr>
                      <w:rFonts w:ascii="Arial" w:hAnsi="Arial" w:cs="Arial"/>
                      <w:sz w:val="20"/>
                      <w:szCs w:val="20"/>
                    </w:rPr>
                    <w:br/>
                  </w:r>
                  <w:bookmarkStart w:id="20" w:name="daywithoutchemistry"/>
                  <w:bookmarkEnd w:id="20"/>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8"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1" w:name="sourdough"/>
                  <w:bookmarkEnd w:id="21"/>
                  <w:r>
                    <w:rPr>
                      <w:rFonts w:ascii="Arial" w:hAnsi="Arial" w:cs="Arial"/>
                      <w:sz w:val="20"/>
                      <w:szCs w:val="20"/>
                    </w:rPr>
                    <w:fldChar w:fldCharType="begin"/>
                  </w:r>
                  <w:r>
                    <w:rPr>
                      <w:rFonts w:ascii="Arial" w:hAnsi="Arial" w:cs="Arial"/>
                      <w:sz w:val="20"/>
                      <w:szCs w:val="20"/>
                    </w:rPr>
                    <w:instrText xml:space="preserve"> HYPERLINK "http://www.mmsend88.com/link.cfm?r=800557068&amp;sid=16394749&amp;m=1610795&amp;u=ACS&amp;j=7899070&amp;s=http://www.bytesizescience.com/index.cfm/2010/9/27/Chemistry-of-Sourdough"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fireworks"/>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"http://www.mmsend88.com/link.cfm?r=800557068&amp;sid=16394750&amp;m=1610795&amp;u=ACS&amp;j=7899070&amp;s=http://www.bytesizescience.com/index.cfm/2010/6/25/Bytesize-Science-Presents-The-Chemistry-of-Fireworks"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3" w:name="barbecue"/>
                  <w:bookmarkEnd w:id="23"/>
                  <w:r>
                    <w:rPr>
                      <w:rFonts w:ascii="Arial" w:hAnsi="Arial" w:cs="Arial"/>
                    </w:rPr>
                    <w:fldChar w:fldCharType="begin"/>
                  </w:r>
                  <w:r>
                    <w:rPr>
                      <w:rFonts w:ascii="Arial" w:hAnsi="Arial" w:cs="Arial"/>
                    </w:rPr>
                    <w:instrText xml:space="preserve"> HYPERLINK "http://www.mmsend88.com/link.cfm?r=800557068&amp;sid=16394751&amp;m=1610795&amp;u=ACS&amp;j=7899070&amp;s=http://www.bytesizescience.com/index.cfm/2010/6/15/Chemistry-of-Barbeque"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0877BF" w:rsidRDefault="000877BF">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0877BF" w:rsidRDefault="000877BF">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877BF" w:rsidRDefault="000877BF">
                  <w:pPr>
                    <w:pStyle w:val="NormalWeb"/>
                    <w:rPr>
                      <w:rFonts w:ascii="Arial" w:hAnsi="Arial" w:cs="Arial"/>
                    </w:rPr>
                  </w:pPr>
                  <w:bookmarkStart w:id="24" w:name="podcasts"/>
                  <w:bookmarkEnd w:id="24"/>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0877BF">
                    <w:trPr>
                      <w:tblCellSpacing w:w="7" w:type="dxa"/>
                    </w:trPr>
                    <w:tc>
                      <w:tcPr>
                        <w:tcW w:w="3750" w:type="pct"/>
                        <w:tcMar>
                          <w:top w:w="15" w:type="dxa"/>
                          <w:left w:w="15" w:type="dxa"/>
                          <w:bottom w:w="15" w:type="dxa"/>
                          <w:right w:w="15" w:type="dxa"/>
                        </w:tcMar>
                        <w:hideMark/>
                      </w:tcPr>
                      <w:p w:rsidR="000877BF" w:rsidRDefault="000877BF">
                        <w:pPr>
                          <w:spacing w:after="240"/>
                        </w:pPr>
                        <w:bookmarkStart w:id="25" w:name="globalchallenges"/>
                        <w:bookmarkEnd w:id="25"/>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9"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70"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0877BF" w:rsidRDefault="000877BF">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8" name="Picture 28"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Bytesizelogo(1).jpg"/>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0877BF">
                    <w:trPr>
                      <w:tblCellSpacing w:w="7" w:type="dxa"/>
                    </w:trPr>
                    <w:tc>
                      <w:tcPr>
                        <w:tcW w:w="3750" w:type="pct"/>
                        <w:tcMar>
                          <w:top w:w="15" w:type="dxa"/>
                          <w:left w:w="15" w:type="dxa"/>
                          <w:bottom w:w="15" w:type="dxa"/>
                          <w:right w:w="15" w:type="dxa"/>
                        </w:tcMar>
                        <w:hideMark/>
                      </w:tcPr>
                      <w:p w:rsidR="000877BF" w:rsidRDefault="000877BF">
                        <w:pPr>
                          <w:spacing w:after="240"/>
                        </w:pPr>
                        <w:bookmarkStart w:id="26" w:name="Bytesizescience"/>
                        <w:bookmarkEnd w:id="26"/>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2"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3"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0877BF" w:rsidRDefault="000877BF">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GlobalChallenges(1).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877BF">
                    <w:trPr>
                      <w:tblCellSpacing w:w="7" w:type="dxa"/>
                    </w:trPr>
                    <w:tc>
                      <w:tcPr>
                        <w:tcW w:w="3750" w:type="pct"/>
                        <w:tcMar>
                          <w:top w:w="15" w:type="dxa"/>
                          <w:left w:w="15" w:type="dxa"/>
                          <w:bottom w:w="15" w:type="dxa"/>
                          <w:right w:w="15" w:type="dxa"/>
                        </w:tcMar>
                        <w:hideMark/>
                      </w:tcPr>
                      <w:p w:rsidR="000877BF" w:rsidRDefault="000877BF">
                        <w:pPr>
                          <w:pStyle w:val="NormalWeb"/>
                        </w:pPr>
                        <w:bookmarkStart w:id="27" w:name="Scienceelements"/>
                        <w:bookmarkEnd w:id="27"/>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contents that makes cutting-edge scientific discoveries from ACS journals available to a broader public audience. </w:t>
                        </w:r>
                        <w:hyperlink r:id="rId75"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6"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7"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lastRenderedPageBreak/>
                          <w:t> </w:t>
                        </w:r>
                      </w:p>
                    </w:tc>
                    <w:tc>
                      <w:tcPr>
                        <w:tcW w:w="1250" w:type="pct"/>
                        <w:tcMar>
                          <w:top w:w="15" w:type="dxa"/>
                          <w:left w:w="15" w:type="dxa"/>
                          <w:bottom w:w="15" w:type="dxa"/>
                          <w:right w:w="15" w:type="dxa"/>
                        </w:tcMar>
                        <w:vAlign w:val="center"/>
                        <w:hideMark/>
                      </w:tcPr>
                      <w:p w:rsidR="000877BF" w:rsidRDefault="000877BF">
                        <w:r>
                          <w:rPr>
                            <w:noProof/>
                          </w:rPr>
                          <w:lastRenderedPageBreak/>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7" name="Picture 27"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scienceelements_02_150.gif"/>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0877BF">
                    <w:trPr>
                      <w:tblCellSpacing w:w="7" w:type="dxa"/>
                    </w:trPr>
                    <w:tc>
                      <w:tcPr>
                        <w:tcW w:w="3750" w:type="pct"/>
                        <w:tcMar>
                          <w:top w:w="15" w:type="dxa"/>
                          <w:left w:w="15" w:type="dxa"/>
                          <w:bottom w:w="15" w:type="dxa"/>
                          <w:right w:w="15" w:type="dxa"/>
                        </w:tcMar>
                        <w:hideMark/>
                      </w:tcPr>
                      <w:p w:rsidR="000877BF" w:rsidRDefault="000877BF">
                        <w:pPr>
                          <w:spacing w:after="240"/>
                        </w:pPr>
                        <w:bookmarkStart w:id="28" w:name="scifinder"/>
                        <w:bookmarkEnd w:id="28"/>
                        <w:proofErr w:type="spellStart"/>
                        <w:r>
                          <w:rPr>
                            <w:rStyle w:val="Strong"/>
                            <w:rFonts w:ascii="Arial" w:hAnsi="Arial" w:cs="Arial"/>
                            <w:sz w:val="20"/>
                            <w:szCs w:val="20"/>
                          </w:rPr>
                          <w:lastRenderedPageBreak/>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9"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0877BF" w:rsidRDefault="000877BF">
                        <w:pPr>
                          <w:jc w:val="right"/>
                        </w:pPr>
                        <w:r>
                          <w:rPr>
                            <w:rFonts w:ascii="Arial" w:hAnsi="Arial" w:cs="Arial"/>
                            <w:noProof/>
                            <w:sz w:val="20"/>
                            <w:szCs w:val="20"/>
                          </w:rPr>
                          <w:drawing>
                            <wp:inline distT="0" distB="0" distL="0" distR="0">
                              <wp:extent cx="857250" cy="857250"/>
                              <wp:effectExtent l="0" t="0" r="0" b="0"/>
                              <wp:docPr id="3" name="Picture 3" descr="http://images.magnetmail.net/images/clients/ACS/SciFinder_Podca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SciFinder_PodcastLogo.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0877BF">
                    <w:trPr>
                      <w:tblCellSpacing w:w="7" w:type="dxa"/>
                    </w:trPr>
                    <w:tc>
                      <w:tcPr>
                        <w:tcW w:w="3750" w:type="pct"/>
                        <w:tcMar>
                          <w:top w:w="15" w:type="dxa"/>
                          <w:left w:w="15" w:type="dxa"/>
                          <w:bottom w:w="15" w:type="dxa"/>
                          <w:right w:w="15" w:type="dxa"/>
                        </w:tcMar>
                        <w:hideMark/>
                      </w:tcPr>
                      <w:p w:rsidR="000877BF" w:rsidRDefault="000877BF">
                        <w:pPr>
                          <w:pStyle w:val="NormalWeb"/>
                          <w:spacing w:after="240" w:afterAutospacing="0"/>
                        </w:pPr>
                        <w:bookmarkStart w:id="29" w:name="dontmiss"/>
                        <w:bookmarkEnd w:id="29"/>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0" w:name="glossary"/>
                        <w:bookmarkEnd w:id="30"/>
                        <w:r>
                          <w:rPr>
                            <w:rFonts w:ascii="Arial" w:hAnsi="Arial" w:cs="Arial"/>
                            <w:sz w:val="20"/>
                            <w:szCs w:val="20"/>
                          </w:rPr>
                          <w:fldChar w:fldCharType="begin"/>
                        </w:r>
                        <w:r>
                          <w:rPr>
                            <w:rFonts w:ascii="Arial" w:hAnsi="Arial" w:cs="Arial"/>
                            <w:sz w:val="20"/>
                            <w:szCs w:val="20"/>
                          </w:rPr>
                          <w:instrText xml:space="preserve"> HYPERLINK "http://www.mmsend88.com/link.cfm?r=800557068&amp;sid=16394760&amp;m=1610795&amp;u=ACS&amp;j=7899070&amp;s=http://antoine.frostburg.edu/chem/senese/101/glossary.shtml"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0877BF" w:rsidRDefault="000877BF">
                        <w:pPr>
                          <w:jc w:val="right"/>
                        </w:pPr>
                        <w:r>
                          <w:rPr>
                            <w:rFonts w:ascii="Arial" w:hAnsi="Arial" w:cs="Arial"/>
                            <w:sz w:val="20"/>
                            <w:szCs w:val="20"/>
                          </w:rPr>
                          <w:t> </w:t>
                        </w:r>
                      </w:p>
                    </w:tc>
                  </w:tr>
                  <w:tr w:rsidR="000877BF">
                    <w:trPr>
                      <w:tblCellSpacing w:w="7" w:type="dxa"/>
                    </w:trPr>
                    <w:tc>
                      <w:tcPr>
                        <w:tcW w:w="3750" w:type="pct"/>
                        <w:tcMar>
                          <w:top w:w="15" w:type="dxa"/>
                          <w:left w:w="15" w:type="dxa"/>
                          <w:bottom w:w="15" w:type="dxa"/>
                          <w:right w:w="15" w:type="dxa"/>
                        </w:tcMar>
                        <w:hideMark/>
                      </w:tcPr>
                      <w:p w:rsidR="000877BF" w:rsidRDefault="000877BF">
                        <w:pPr>
                          <w:spacing w:after="240"/>
                        </w:pPr>
                        <w:bookmarkStart w:id="31" w:name="CAS"/>
                        <w:bookmarkEnd w:id="31"/>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81"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0877BF" w:rsidRDefault="000877BF">
                        <w:pPr>
                          <w:jc w:val="right"/>
                        </w:pPr>
                        <w:r>
                          <w:rPr>
                            <w:rFonts w:ascii="Arial" w:hAnsi="Arial" w:cs="Arial"/>
                            <w:noProof/>
                            <w:sz w:val="20"/>
                            <w:szCs w:val="20"/>
                          </w:rPr>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CAS.bmp"/>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r w:rsidR="000877BF">
                    <w:trPr>
                      <w:tblCellSpacing w:w="7" w:type="dxa"/>
                    </w:trPr>
                    <w:tc>
                      <w:tcPr>
                        <w:tcW w:w="3750" w:type="pct"/>
                        <w:tcMar>
                          <w:top w:w="15" w:type="dxa"/>
                          <w:left w:w="15" w:type="dxa"/>
                          <w:bottom w:w="15" w:type="dxa"/>
                          <w:right w:w="15" w:type="dxa"/>
                        </w:tcMar>
                        <w:hideMark/>
                      </w:tcPr>
                      <w:p w:rsidR="000877BF" w:rsidRDefault="000877BF">
                        <w:pPr>
                          <w:spacing w:after="240"/>
                        </w:pPr>
                        <w:bookmarkStart w:id="32" w:name="colors"/>
                        <w:bookmarkEnd w:id="32"/>
                        <w:r>
                          <w:rPr>
                            <w:rStyle w:val="Strong"/>
                            <w:rFonts w:ascii="Arial" w:hAnsi="Arial" w:cs="Arial"/>
                            <w:sz w:val="20"/>
                            <w:szCs w:val="20"/>
                          </w:rPr>
                          <w:t>Colors of Chemistry Photo Contest Seeks Entries</w:t>
                        </w:r>
                        <w:r>
                          <w:rPr>
                            <w:rFonts w:ascii="Arial" w:hAnsi="Arial" w:cs="Arial"/>
                            <w:sz w:val="20"/>
                            <w:szCs w:val="20"/>
                          </w:rPr>
                          <w:br/>
                          <w:t xml:space="preserve">Each year in the Colors of Chemistry calendar, CAS highlights remarkable chemistry from the CAS databases with exceptional photography from around the world. This year, they want to see your great photos in the Colors of Chemistry Photo Contest. Each month features a new theme for photographers to explore while on vacation, relaxing at home, or at work in the lab. For more information, visit the Colors of Chemistry website at </w:t>
                        </w:r>
                        <w:hyperlink r:id="rId83" w:history="1">
                          <w:r>
                            <w:rPr>
                              <w:rStyle w:val="Hyperlink"/>
                              <w:rFonts w:ascii="Arial" w:eastAsiaTheme="minorHAnsi" w:hAnsi="Arial" w:cs="Arial"/>
                              <w:sz w:val="20"/>
                              <w:szCs w:val="20"/>
                            </w:rPr>
                            <w:t>colorsofchemistry.org</w:t>
                          </w:r>
                        </w:hyperlink>
                        <w:r>
                          <w:rPr>
                            <w:rFonts w:ascii="Arial" w:hAnsi="Arial" w:cs="Arial"/>
                            <w:sz w:val="20"/>
                            <w:szCs w:val="20"/>
                          </w:rPr>
                          <w:t>.</w:t>
                        </w:r>
                      </w:p>
                    </w:tc>
                    <w:tc>
                      <w:tcPr>
                        <w:tcW w:w="0" w:type="auto"/>
                        <w:tcMar>
                          <w:top w:w="15" w:type="dxa"/>
                          <w:left w:w="15" w:type="dxa"/>
                          <w:bottom w:w="15" w:type="dxa"/>
                          <w:right w:w="15" w:type="dxa"/>
                        </w:tcMar>
                        <w:vAlign w:val="center"/>
                        <w:hideMark/>
                      </w:tcPr>
                      <w:p w:rsidR="000877BF" w:rsidRDefault="000877BF">
                        <w:pPr>
                          <w:jc w:val="right"/>
                        </w:pPr>
                        <w:r>
                          <w:rPr>
                            <w:rFonts w:ascii="Arial" w:hAnsi="Arial" w:cs="Arial"/>
                            <w:sz w:val="20"/>
                            <w:szCs w:val="20"/>
                          </w:rPr>
                          <w:t> </w:t>
                        </w:r>
                      </w:p>
                    </w:tc>
                  </w:tr>
                  <w:tr w:rsidR="000877BF">
                    <w:trPr>
                      <w:tblCellSpacing w:w="7" w:type="dxa"/>
                    </w:trPr>
                    <w:tc>
                      <w:tcPr>
                        <w:tcW w:w="3750" w:type="pct"/>
                        <w:tcMar>
                          <w:top w:w="15" w:type="dxa"/>
                          <w:left w:w="15" w:type="dxa"/>
                          <w:bottom w:w="15" w:type="dxa"/>
                          <w:right w:w="15" w:type="dxa"/>
                        </w:tcMar>
                        <w:hideMark/>
                      </w:tcPr>
                      <w:p w:rsidR="000877BF" w:rsidRDefault="000877BF">
                        <w:bookmarkStart w:id="33" w:name="CAS2"/>
                        <w:bookmarkEnd w:id="33"/>
                        <w:r>
                          <w:rPr>
                            <w:rStyle w:val="Strong"/>
                            <w:rFonts w:ascii="Arial" w:hAnsi="Arial" w:cs="Arial"/>
                            <w:sz w:val="20"/>
                            <w:szCs w:val="20"/>
                          </w:rPr>
                          <w:t>Science Connections from CAS</w:t>
                        </w:r>
                        <w:r>
                          <w:rPr>
                            <w:rFonts w:ascii="Arial" w:hAnsi="Arial" w:cs="Arial"/>
                            <w:sz w:val="20"/>
                            <w:szCs w:val="20"/>
                          </w:rPr>
                          <w:br/>
                        </w:r>
                        <w:hyperlink r:id="rId84" w:history="1">
                          <w:proofErr w:type="spellStart"/>
                          <w:r>
                            <w:rPr>
                              <w:rStyle w:val="Hyperlink"/>
                              <w:rFonts w:ascii="Arial" w:eastAsiaTheme="minorHAnsi" w:hAnsi="Arial" w:cs="Arial"/>
                              <w:sz w:val="20"/>
                              <w:szCs w:val="20"/>
                            </w:rPr>
                            <w:t>CAS</w:t>
                          </w:r>
                          <w:proofErr w:type="spellEnd"/>
                          <w:r>
                            <w:rPr>
                              <w:rStyle w:val="Hyperlink"/>
                              <w:rFonts w:ascii="Arial" w:eastAsiaTheme="minorHAnsi" w:hAnsi="Arial" w:cs="Arial"/>
                              <w:sz w:val="20"/>
                              <w:szCs w:val="20"/>
                            </w:rPr>
                            <w:t xml:space="preserve"> - Science Connections</w:t>
                          </w:r>
                        </w:hyperlink>
                        <w:r>
                          <w:rPr>
                            <w:rFonts w:ascii="Arial" w:hAnsi="Arial" w:cs="Arial"/>
                            <w:sz w:val="20"/>
                            <w:szCs w:val="20"/>
                          </w:rPr>
                          <w:t xml:space="preserve"> is a series of articles that showcases the value of CAS databases in light of important general-interest science and technology news. Topics range from fruit flies to Nobel Prize winners, with the CAS - Science Connections series pointing to </w:t>
                        </w:r>
                        <w:hyperlink r:id="rId85" w:history="1">
                          <w:r>
                            <w:rPr>
                              <w:rStyle w:val="Hyperlink"/>
                              <w:rFonts w:ascii="Arial" w:eastAsiaTheme="minorHAnsi" w:hAnsi="Arial" w:cs="Arial"/>
                              <w:sz w:val="20"/>
                              <w:szCs w:val="20"/>
                            </w:rPr>
                            <w:t>CAS databases</w:t>
                          </w:r>
                        </w:hyperlink>
                        <w:r>
                          <w:rPr>
                            <w:rFonts w:ascii="Arial" w:hAnsi="Arial" w:cs="Arial"/>
                            <w:sz w:val="20"/>
                            <w:szCs w:val="20"/>
                          </w:rPr>
                          <w:t xml:space="preserve"> for a more complete understanding of the latest news.</w:t>
                        </w:r>
                      </w:p>
                    </w:tc>
                    <w:tc>
                      <w:tcPr>
                        <w:tcW w:w="0" w:type="auto"/>
                        <w:tcMar>
                          <w:top w:w="15" w:type="dxa"/>
                          <w:left w:w="15" w:type="dxa"/>
                          <w:bottom w:w="15" w:type="dxa"/>
                          <w:right w:w="15" w:type="dxa"/>
                        </w:tcMar>
                        <w:vAlign w:val="center"/>
                        <w:hideMark/>
                      </w:tcPr>
                      <w:p w:rsidR="000877BF" w:rsidRDefault="000877BF">
                        <w:pPr>
                          <w:jc w:val="right"/>
                        </w:pPr>
                        <w:r>
                          <w:rPr>
                            <w:rFonts w:ascii="Arial" w:hAnsi="Arial" w:cs="Arial"/>
                            <w:sz w:val="20"/>
                            <w:szCs w:val="20"/>
                          </w:rPr>
                          <w:t> </w:t>
                        </w:r>
                      </w:p>
                    </w:tc>
                  </w:tr>
                </w:tbl>
                <w:p w:rsidR="000877BF" w:rsidRDefault="000877BF">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0877BF" w:rsidRDefault="000877BF">
                  <w:pPr>
                    <w:pStyle w:val="NormalWeb"/>
                    <w:jc w:val="center"/>
                    <w:rPr>
                      <w:rFonts w:ascii="Arial" w:hAnsi="Arial" w:cs="Arial"/>
                    </w:rPr>
                  </w:pPr>
                  <w:r>
                    <w:rPr>
                      <w:rFonts w:ascii="Arial" w:hAnsi="Arial" w:cs="Arial"/>
                      <w:sz w:val="20"/>
                      <w:szCs w:val="20"/>
                    </w:rPr>
                    <w:lastRenderedPageBreak/>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877BF" w:rsidRDefault="000877BF">
                  <w:pPr>
                    <w:pStyle w:val="NormalWeb"/>
                    <w:rPr>
                      <w:rFonts w:ascii="Arial" w:hAnsi="Arial" w:cs="Arial"/>
                    </w:rPr>
                  </w:pPr>
                  <w:r>
                    <w:rPr>
                      <w:rFonts w:ascii="Arial" w:hAnsi="Arial" w:cs="Arial"/>
                    </w:rPr>
                    <w:t> </w:t>
                  </w:r>
                </w:p>
                <w:p w:rsidR="000877BF" w:rsidRDefault="000877BF">
                  <w:pPr>
                    <w:pStyle w:val="NormalWeb"/>
                    <w:rPr>
                      <w:rFonts w:ascii="Arial" w:hAnsi="Arial" w:cs="Arial"/>
                    </w:rPr>
                  </w:pPr>
                  <w:r>
                    <w:rPr>
                      <w:rFonts w:ascii="Arial" w:hAnsi="Arial" w:cs="Arial"/>
                    </w:rPr>
                    <w:t> </w:t>
                  </w:r>
                </w:p>
                <w:p w:rsidR="000877BF" w:rsidRDefault="000877BF">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163,000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0877BF" w:rsidRDefault="000877BF">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0877BF" w:rsidRDefault="000877BF">
                  <w:pPr>
                    <w:pStyle w:val="NormalWeb"/>
                    <w:rPr>
                      <w:rFonts w:ascii="Arial" w:hAnsi="Arial" w:cs="Arial"/>
                    </w:rPr>
                  </w:pPr>
                  <w:r>
                    <w:rPr>
                      <w:rFonts w:ascii="Arial" w:hAnsi="Arial" w:cs="Arial"/>
                    </w:rPr>
                    <w:t> </w:t>
                  </w:r>
                </w:p>
                <w:p w:rsidR="000877BF" w:rsidRDefault="000877BF">
                  <w:pPr>
                    <w:pStyle w:val="NormalWeb"/>
                    <w:rPr>
                      <w:rFonts w:ascii="Arial" w:hAnsi="Arial" w:cs="Arial"/>
                    </w:rPr>
                  </w:pPr>
                  <w:r>
                    <w:rPr>
                      <w:rFonts w:ascii="Arial" w:hAnsi="Arial" w:cs="Arial"/>
                    </w:rPr>
                    <w:t> </w:t>
                  </w:r>
                </w:p>
                <w:p w:rsidR="000877BF" w:rsidRDefault="000877BF">
                  <w:pPr>
                    <w:pStyle w:val="NormalWeb"/>
                    <w:rPr>
                      <w:rFonts w:ascii="Arial" w:hAnsi="Arial" w:cs="Arial"/>
                    </w:rPr>
                  </w:pPr>
                  <w:r>
                    <w:rPr>
                      <w:rFonts w:ascii="Arial" w:hAnsi="Arial" w:cs="Arial"/>
                    </w:rPr>
                    <w:t> </w:t>
                  </w:r>
                </w:p>
              </w:tc>
            </w:tr>
          </w:tbl>
          <w:p w:rsidR="000877BF" w:rsidRDefault="000877BF">
            <w:pPr>
              <w:rPr>
                <w:sz w:val="20"/>
                <w:szCs w:val="20"/>
              </w:rPr>
            </w:pPr>
          </w:p>
        </w:tc>
      </w:tr>
      <w:tr w:rsidR="000877BF" w:rsidTr="000877BF">
        <w:trPr>
          <w:tblCellSpacing w:w="0" w:type="dxa"/>
          <w:jc w:val="center"/>
        </w:trPr>
        <w:tc>
          <w:tcPr>
            <w:tcW w:w="0" w:type="auto"/>
            <w:tcMar>
              <w:top w:w="225" w:type="dxa"/>
              <w:left w:w="225" w:type="dxa"/>
              <w:bottom w:w="225" w:type="dxa"/>
              <w:right w:w="225" w:type="dxa"/>
            </w:tcMar>
            <w:hideMark/>
          </w:tcPr>
          <w:p w:rsidR="000877BF" w:rsidRDefault="000877BF">
            <w:pPr>
              <w:rPr>
                <w:color w:val="0054A6"/>
                <w:sz w:val="21"/>
                <w:szCs w:val="21"/>
              </w:rPr>
            </w:pPr>
            <w:r>
              <w:rPr>
                <w:rStyle w:val="Strong"/>
                <w:color w:val="0054A6"/>
                <w:sz w:val="21"/>
                <w:szCs w:val="21"/>
              </w:rPr>
              <w:lastRenderedPageBreak/>
              <w:t>American Chemical Society</w:t>
            </w:r>
            <w:r>
              <w:rPr>
                <w:color w:val="0054A6"/>
                <w:sz w:val="21"/>
                <w:szCs w:val="21"/>
              </w:rPr>
              <w:br/>
              <w:t xml:space="preserve">1155 Sixteenth Street, N.W. Washington, D.C. 20036 </w:t>
            </w:r>
            <w:r>
              <w:rPr>
                <w:color w:val="0054A6"/>
                <w:sz w:val="21"/>
                <w:szCs w:val="21"/>
              </w:rPr>
              <w:br/>
              <w:t xml:space="preserve">T 202-872-6042 F 202-872-4370 </w:t>
            </w:r>
            <w:hyperlink r:id="rId86" w:history="1">
              <w:r>
                <w:rPr>
                  <w:rStyle w:val="Hyperlink"/>
                  <w:rFonts w:eastAsiaTheme="minorHAnsi"/>
                  <w:color w:val="0054A6"/>
                  <w:sz w:val="21"/>
                  <w:szCs w:val="21"/>
                </w:rPr>
                <w:t>www.acs.org</w:t>
              </w:r>
            </w:hyperlink>
            <w:r>
              <w:rPr>
                <w:color w:val="0054A6"/>
                <w:sz w:val="21"/>
                <w:szCs w:val="21"/>
              </w:rPr>
              <w:br/>
              <w:t xml:space="preserve">Click </w:t>
            </w:r>
            <w:hyperlink r:id="rId87" w:history="1">
              <w:r>
                <w:rPr>
                  <w:rStyle w:val="Hyperlink"/>
                  <w:rFonts w:eastAsiaTheme="minorHAnsi"/>
                  <w:color w:val="0054A6"/>
                  <w:sz w:val="21"/>
                  <w:szCs w:val="21"/>
                </w:rPr>
                <w:t>here</w:t>
              </w:r>
            </w:hyperlink>
            <w:r>
              <w:rPr>
                <w:color w:val="0054A6"/>
                <w:sz w:val="21"/>
                <w:szCs w:val="21"/>
              </w:rPr>
              <w:t xml:space="preserve"> to Unsubscribe</w:t>
            </w:r>
          </w:p>
        </w:tc>
      </w:tr>
    </w:tbl>
    <w:p w:rsidR="006D33DD" w:rsidRDefault="006D33DD">
      <w:bookmarkStart w:id="34" w:name="_GoBack"/>
      <w:bookmarkEnd w:id="34"/>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BF"/>
    <w:rsid w:val="00042F0A"/>
    <w:rsid w:val="00044ADD"/>
    <w:rsid w:val="000775B0"/>
    <w:rsid w:val="000861B5"/>
    <w:rsid w:val="000877BF"/>
    <w:rsid w:val="00091E0E"/>
    <w:rsid w:val="000A6B0F"/>
    <w:rsid w:val="000F5A43"/>
    <w:rsid w:val="00134535"/>
    <w:rsid w:val="00161F3C"/>
    <w:rsid w:val="002363A5"/>
    <w:rsid w:val="00280DC3"/>
    <w:rsid w:val="00290ABC"/>
    <w:rsid w:val="002E19EE"/>
    <w:rsid w:val="0032511C"/>
    <w:rsid w:val="00326FD8"/>
    <w:rsid w:val="003319B9"/>
    <w:rsid w:val="00362010"/>
    <w:rsid w:val="00362C75"/>
    <w:rsid w:val="00386500"/>
    <w:rsid w:val="003943F6"/>
    <w:rsid w:val="003A178D"/>
    <w:rsid w:val="003C4BA7"/>
    <w:rsid w:val="003C5D61"/>
    <w:rsid w:val="003D78D3"/>
    <w:rsid w:val="003E4EC7"/>
    <w:rsid w:val="004271AB"/>
    <w:rsid w:val="004635E8"/>
    <w:rsid w:val="00483A51"/>
    <w:rsid w:val="004D766A"/>
    <w:rsid w:val="004F1899"/>
    <w:rsid w:val="005D307F"/>
    <w:rsid w:val="005E2CDD"/>
    <w:rsid w:val="006A5458"/>
    <w:rsid w:val="006C59DA"/>
    <w:rsid w:val="006D33DD"/>
    <w:rsid w:val="00784E61"/>
    <w:rsid w:val="007E0431"/>
    <w:rsid w:val="00816826"/>
    <w:rsid w:val="0082584A"/>
    <w:rsid w:val="008966B5"/>
    <w:rsid w:val="008C004D"/>
    <w:rsid w:val="008D2E23"/>
    <w:rsid w:val="008E4477"/>
    <w:rsid w:val="00915996"/>
    <w:rsid w:val="00922CC4"/>
    <w:rsid w:val="00963A7B"/>
    <w:rsid w:val="009D3E04"/>
    <w:rsid w:val="00A13AED"/>
    <w:rsid w:val="00A21900"/>
    <w:rsid w:val="00A23858"/>
    <w:rsid w:val="00A2799E"/>
    <w:rsid w:val="00A70DC0"/>
    <w:rsid w:val="00B14726"/>
    <w:rsid w:val="00B23177"/>
    <w:rsid w:val="00B5612D"/>
    <w:rsid w:val="00C1169A"/>
    <w:rsid w:val="00C11E59"/>
    <w:rsid w:val="00C14A0D"/>
    <w:rsid w:val="00C1789C"/>
    <w:rsid w:val="00C21D22"/>
    <w:rsid w:val="00CA1CA6"/>
    <w:rsid w:val="00CB1311"/>
    <w:rsid w:val="00D129DF"/>
    <w:rsid w:val="00D34A18"/>
    <w:rsid w:val="00D73BC1"/>
    <w:rsid w:val="00DB2083"/>
    <w:rsid w:val="00DB2CBA"/>
    <w:rsid w:val="00DB35D4"/>
    <w:rsid w:val="00DD47C0"/>
    <w:rsid w:val="00E41E78"/>
    <w:rsid w:val="00E54652"/>
    <w:rsid w:val="00EA41FF"/>
    <w:rsid w:val="00ED396B"/>
    <w:rsid w:val="00EE177D"/>
    <w:rsid w:val="00F04B5A"/>
    <w:rsid w:val="00F07AF0"/>
    <w:rsid w:val="00F21DAF"/>
    <w:rsid w:val="00F27CB3"/>
    <w:rsid w:val="00F3223A"/>
    <w:rsid w:val="00F70A93"/>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BF"/>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877BF"/>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77BF"/>
    <w:rPr>
      <w:rFonts w:ascii="Times New Roman" w:hAnsi="Times New Roman" w:cs="Times New Roman"/>
      <w:b/>
      <w:bCs/>
      <w:sz w:val="36"/>
      <w:szCs w:val="36"/>
    </w:rPr>
  </w:style>
  <w:style w:type="character" w:styleId="Hyperlink">
    <w:name w:val="Hyperlink"/>
    <w:basedOn w:val="DefaultParagraphFont"/>
    <w:uiPriority w:val="99"/>
    <w:semiHidden/>
    <w:unhideWhenUsed/>
    <w:rsid w:val="000877BF"/>
    <w:rPr>
      <w:color w:val="0000FF"/>
      <w:u w:val="single"/>
    </w:rPr>
  </w:style>
  <w:style w:type="paragraph" w:styleId="NormalWeb">
    <w:name w:val="Normal (Web)"/>
    <w:basedOn w:val="Normal"/>
    <w:uiPriority w:val="99"/>
    <w:unhideWhenUsed/>
    <w:rsid w:val="000877BF"/>
    <w:pPr>
      <w:spacing w:before="100" w:beforeAutospacing="1" w:after="100" w:afterAutospacing="1"/>
    </w:pPr>
    <w:rPr>
      <w:rFonts w:eastAsiaTheme="minorHAnsi"/>
    </w:rPr>
  </w:style>
  <w:style w:type="character" w:styleId="Emphasis">
    <w:name w:val="Emphasis"/>
    <w:basedOn w:val="DefaultParagraphFont"/>
    <w:uiPriority w:val="20"/>
    <w:qFormat/>
    <w:rsid w:val="000877BF"/>
    <w:rPr>
      <w:i/>
      <w:iCs/>
    </w:rPr>
  </w:style>
  <w:style w:type="character" w:styleId="Strong">
    <w:name w:val="Strong"/>
    <w:basedOn w:val="DefaultParagraphFont"/>
    <w:uiPriority w:val="22"/>
    <w:qFormat/>
    <w:rsid w:val="000877BF"/>
    <w:rPr>
      <w:b/>
      <w:bCs/>
    </w:rPr>
  </w:style>
  <w:style w:type="paragraph" w:styleId="BalloonText">
    <w:name w:val="Balloon Text"/>
    <w:basedOn w:val="Normal"/>
    <w:link w:val="BalloonTextChar"/>
    <w:uiPriority w:val="99"/>
    <w:semiHidden/>
    <w:unhideWhenUsed/>
    <w:rsid w:val="000877BF"/>
    <w:rPr>
      <w:rFonts w:ascii="Tahoma" w:hAnsi="Tahoma" w:cs="Tahoma"/>
      <w:sz w:val="16"/>
      <w:szCs w:val="16"/>
    </w:rPr>
  </w:style>
  <w:style w:type="character" w:customStyle="1" w:styleId="BalloonTextChar">
    <w:name w:val="Balloon Text Char"/>
    <w:basedOn w:val="DefaultParagraphFont"/>
    <w:link w:val="BalloonText"/>
    <w:uiPriority w:val="99"/>
    <w:semiHidden/>
    <w:rsid w:val="000877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BF"/>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877BF"/>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77BF"/>
    <w:rPr>
      <w:rFonts w:ascii="Times New Roman" w:hAnsi="Times New Roman" w:cs="Times New Roman"/>
      <w:b/>
      <w:bCs/>
      <w:sz w:val="36"/>
      <w:szCs w:val="36"/>
    </w:rPr>
  </w:style>
  <w:style w:type="character" w:styleId="Hyperlink">
    <w:name w:val="Hyperlink"/>
    <w:basedOn w:val="DefaultParagraphFont"/>
    <w:uiPriority w:val="99"/>
    <w:semiHidden/>
    <w:unhideWhenUsed/>
    <w:rsid w:val="000877BF"/>
    <w:rPr>
      <w:color w:val="0000FF"/>
      <w:u w:val="single"/>
    </w:rPr>
  </w:style>
  <w:style w:type="paragraph" w:styleId="NormalWeb">
    <w:name w:val="Normal (Web)"/>
    <w:basedOn w:val="Normal"/>
    <w:uiPriority w:val="99"/>
    <w:unhideWhenUsed/>
    <w:rsid w:val="000877BF"/>
    <w:pPr>
      <w:spacing w:before="100" w:beforeAutospacing="1" w:after="100" w:afterAutospacing="1"/>
    </w:pPr>
    <w:rPr>
      <w:rFonts w:eastAsiaTheme="minorHAnsi"/>
    </w:rPr>
  </w:style>
  <w:style w:type="character" w:styleId="Emphasis">
    <w:name w:val="Emphasis"/>
    <w:basedOn w:val="DefaultParagraphFont"/>
    <w:uiPriority w:val="20"/>
    <w:qFormat/>
    <w:rsid w:val="000877BF"/>
    <w:rPr>
      <w:i/>
      <w:iCs/>
    </w:rPr>
  </w:style>
  <w:style w:type="character" w:styleId="Strong">
    <w:name w:val="Strong"/>
    <w:basedOn w:val="DefaultParagraphFont"/>
    <w:uiPriority w:val="22"/>
    <w:qFormat/>
    <w:rsid w:val="000877BF"/>
    <w:rPr>
      <w:b/>
      <w:bCs/>
    </w:rPr>
  </w:style>
  <w:style w:type="paragraph" w:styleId="BalloonText">
    <w:name w:val="Balloon Text"/>
    <w:basedOn w:val="Normal"/>
    <w:link w:val="BalloonTextChar"/>
    <w:uiPriority w:val="99"/>
    <w:semiHidden/>
    <w:unhideWhenUsed/>
    <w:rsid w:val="000877BF"/>
    <w:rPr>
      <w:rFonts w:ascii="Tahoma" w:hAnsi="Tahoma" w:cs="Tahoma"/>
      <w:sz w:val="16"/>
      <w:szCs w:val="16"/>
    </w:rPr>
  </w:style>
  <w:style w:type="character" w:customStyle="1" w:styleId="BalloonTextChar">
    <w:name w:val="Balloon Text Char"/>
    <w:basedOn w:val="DefaultParagraphFont"/>
    <w:link w:val="BalloonText"/>
    <w:uiPriority w:val="99"/>
    <w:semiHidden/>
    <w:rsid w:val="000877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6394714&amp;m=1610795&amp;u=ACS&amp;j=7899070&amp;s=http://www.kacst.edu.sa/en/Pages/default.aspx" TargetMode="External"/><Relationship Id="rId18" Type="http://schemas.openxmlformats.org/officeDocument/2006/relationships/hyperlink" Target="mailto:ddkain@ucsd.edu" TargetMode="External"/><Relationship Id="rId26" Type="http://schemas.openxmlformats.org/officeDocument/2006/relationships/hyperlink" Target="http://www.mmsend88.com/link.cfm?r=800557068&amp;sid=16394721&amp;m=1610795&amp;u=ACS&amp;j=7899070&amp;s=http://pubs.acs.org/stoken/presspac/presspac/full/10.1021/jf203058x" TargetMode="External"/><Relationship Id="rId39" Type="http://schemas.openxmlformats.org/officeDocument/2006/relationships/hyperlink" Target="http://www.mmsend88.com/link.cfm?r=800557068&amp;sid=16394728&amp;m=1610795&amp;u=ACS&amp;j=7899070&amp;s=http://sydney.edu.au/science/bio/eicc/" TargetMode="External"/><Relationship Id="rId21" Type="http://schemas.openxmlformats.org/officeDocument/2006/relationships/hyperlink" Target="http://www.mmsend88.com/link.cfm?r=800557068&amp;sid=16394717&amp;m=1610795&amp;u=ACS&amp;j=7899070&amp;s=http://www.international.inra.fr/" TargetMode="External"/><Relationship Id="rId34" Type="http://schemas.openxmlformats.org/officeDocument/2006/relationships/hyperlink" Target="http://www.mmsend88.com/link.cfm?r=800557068&amp;sid=16394726&amp;m=1610795&amp;u=ACS&amp;j=7899070&amp;s=http://pubs.acs.org/stoken/presspac/presspac/full/10.1021/mp200394t" TargetMode="External"/><Relationship Id="rId42" Type="http://schemas.openxmlformats.org/officeDocument/2006/relationships/hyperlink" Target="http://www.mmsend88.com/link.cfm?r=800557068&amp;sid=16394730&amp;m=1610795&amp;u=ACS&amp;j=7899070&amp;s=http://web.1.c2.audiovideoweb.com/1c2web3536/111611JournalEnvi&amp;Sci.jpg" TargetMode="External"/><Relationship Id="rId47" Type="http://schemas.openxmlformats.org/officeDocument/2006/relationships/hyperlink" Target="http://www.mmsend88.com/link.cfm?r=800557068&amp;sid=16394733&amp;m=1610795&amp;u=ACS&amp;j=7899070&amp;s=http://cenm.ag/3d" TargetMode="External"/><Relationship Id="rId50" Type="http://schemas.openxmlformats.org/officeDocument/2006/relationships/hyperlink" Target="http://www.mmsend88.com/link.cfm?r=800557068&amp;sid=16394736&amp;m=1610795&amp;u=ACS&amp;j=7899070&amp;s=http://www.insidescience.org/" TargetMode="External"/><Relationship Id="rId55" Type="http://schemas.openxmlformats.org/officeDocument/2006/relationships/hyperlink" Target="http://www.mmsend88.com/link.cfm?r=800557068&amp;sid=16394740&amp;m=1610795&amp;u=ACS&amp;j=7899070&amp;s=http://twitter.com/ACSpressroom" TargetMode="External"/><Relationship Id="rId63" Type="http://schemas.openxmlformats.org/officeDocument/2006/relationships/image" Target="media/image15.jpeg"/><Relationship Id="rId68" Type="http://schemas.openxmlformats.org/officeDocument/2006/relationships/hyperlink" Target="http://www.mmsend88.com/link.cfm?r=800557068&amp;sid=16394748&amp;m=1610795&amp;u=ACS&amp;j=7899070&amp;s=http://www.youtube.com/watch?v=AbfW_CMMe48" TargetMode="External"/><Relationship Id="rId76" Type="http://schemas.openxmlformats.org/officeDocument/2006/relationships/hyperlink" Target="http://www.mmsend88.com/link.cfm?r=800557068&amp;sid=16394757&amp;m=1610795&amp;u=ACS&amp;j=7899070&amp;s=http://feeds2.feedburner.com/acs/scienceelements" TargetMode="External"/><Relationship Id="rId84" Type="http://schemas.openxmlformats.org/officeDocument/2006/relationships/hyperlink" Target="http://www.mmsend88.com/link.cfm?r=800557068&amp;sid=16394763&amp;m=1610795&amp;u=ACS&amp;j=7899070&amp;s=http://www.cas.org/newsevents/connections/index.html" TargetMode="External"/><Relationship Id="rId89" Type="http://schemas.openxmlformats.org/officeDocument/2006/relationships/theme" Target="theme/theme1.xml"/><Relationship Id="rId7" Type="http://schemas.openxmlformats.org/officeDocument/2006/relationships/hyperlink" Target="http://www.mmsend88.com/link.cfm?r=800557068&amp;sid=16394712&amp;m=1610795&amp;u=ACS&amp;j=7899070&amp;s=http://portal.acs.org/portal/acs/corg/content?_nfpb=true&amp;_pageLabel=PP_PRESSPACS&amp;node_id=223&amp;use_sec=false&amp;sec_url_var=region1&amp;__uuid=a0c923e3-c385-4d96-bdc8-eadaa07eb02f" TargetMode="External"/><Relationship Id="rId71" Type="http://schemas.openxmlformats.org/officeDocument/2006/relationships/image" Target="http://images.magnetmail.net/images/clients/ACS/Bytesizelogo(1).jpg" TargetMode="External"/><Relationship Id="rId2" Type="http://schemas.microsoft.com/office/2007/relationships/stylesWithEffects" Target="stylesWithEffects.xml"/><Relationship Id="rId16" Type="http://schemas.openxmlformats.org/officeDocument/2006/relationships/hyperlink" Target="http://www.mmsend88.com/link.cfm?r=800557068&amp;sid=16394716&amp;m=1610795&amp;u=ACS&amp;j=7899070&amp;s=http://pubs.acs.org/stoken/presspac/presspac/full/10.1021/ma201850q" TargetMode="External"/><Relationship Id="rId29" Type="http://schemas.openxmlformats.org/officeDocument/2006/relationships/hyperlink" Target="http://www.mmsend88.com/link.cfm?r=800557068&amp;sid=16394722&amp;m=1610795&amp;u=ACS&amp;j=7899070&amp;s=http://web.1.c2.audiovideoweb.com/1c2web3536/Nanomedicine_Wikimedia.jpg" TargetMode="External"/><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image" Target="media/image10.jpeg"/><Relationship Id="rId37" Type="http://schemas.openxmlformats.org/officeDocument/2006/relationships/image" Target="media/image11.jpeg"/><Relationship Id="rId40" Type="http://schemas.openxmlformats.org/officeDocument/2006/relationships/hyperlink" Target="http://www.mmsend88.com/link.cfm?r=800557068&amp;sid=16394729&amp;m=1610795&amp;u=ACS&amp;j=7899070&amp;s=http://www.hornsby.nsw.gov.au/" TargetMode="External"/><Relationship Id="rId45" Type="http://schemas.openxmlformats.org/officeDocument/2006/relationships/image" Target="media/image13.jpeg"/><Relationship Id="rId53" Type="http://schemas.openxmlformats.org/officeDocument/2006/relationships/hyperlink" Target="http://www.mmsend88.com/link.cfm?r=800557068&amp;sid=16394738&amp;m=1610795&amp;u=ACS&amp;j=7899070&amp;s=http://www.bytesizescience.com" TargetMode="External"/><Relationship Id="rId58" Type="http://schemas.openxmlformats.org/officeDocument/2006/relationships/hyperlink" Target="http://www.mmsend88.com/link.cfm?r=800557068&amp;sid=16394743&amp;m=1610795&amp;u=ACS&amp;j=7899070&amp;s=http://portal.acs.org/portal/acs/corg/content?_nfpb=true&amp;_pageLabel=PP_NEWSRELEASES&amp;node_id=222&amp;use_sec=false&amp;sec_url_var=region1&amp;__uuid=50b5ab93-801d-4d0d-868f-b9507ff9d709" TargetMode="External"/><Relationship Id="rId66" Type="http://schemas.openxmlformats.org/officeDocument/2006/relationships/image" Target="media/image16.jpeg"/><Relationship Id="rId74" Type="http://schemas.openxmlformats.org/officeDocument/2006/relationships/image" Target="media/image17.jpeg"/><Relationship Id="rId79" Type="http://schemas.openxmlformats.org/officeDocument/2006/relationships/hyperlink" Target="http://www.mmsend88.com/link.cfm?r=800557068&amp;sid=16394759&amp;m=1610795&amp;u=ACS&amp;j=7899070&amp;s=http://www.videogateway.tv/cas/index.php?SectionID=5" TargetMode="External"/><Relationship Id="rId87" Type="http://schemas.openxmlformats.org/officeDocument/2006/relationships/hyperlink" Target="http://www.mmsend88.com/link.cfm?r=800557068&amp;sid=16394766&amp;m=1610795&amp;u=ACS&amp;j=7899070&amp;s=http://unsubscribe.magnetmail.net/Actions/unsubscribe.cfm?message_id=1610795&amp;user_id=ACS&amp;recipient_id=800557068&amp;email=S_bryant@acs.org&amp;group_id=738112" TargetMode="External"/><Relationship Id="rId5" Type="http://schemas.openxmlformats.org/officeDocument/2006/relationships/image" Target="media/image1.jpeg"/><Relationship Id="rId61" Type="http://schemas.openxmlformats.org/officeDocument/2006/relationships/image" Target="media/image14.jpeg"/><Relationship Id="rId82" Type="http://schemas.openxmlformats.org/officeDocument/2006/relationships/image" Target="media/image19.png"/><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mailto:m_bernstein@acs.org" TargetMode="External"/><Relationship Id="rId14" Type="http://schemas.openxmlformats.org/officeDocument/2006/relationships/image" Target="media/image5.jpeg"/><Relationship Id="rId22" Type="http://schemas.openxmlformats.org/officeDocument/2006/relationships/hyperlink" Target="http://www.mmsend88.com/link.cfm?r=800557068&amp;sid=16394718&amp;m=1610795&amp;u=ACS&amp;j=7899070&amp;s=http://agriculture.gouv.fr/CIFOG" TargetMode="External"/><Relationship Id="rId27" Type="http://schemas.openxmlformats.org/officeDocument/2006/relationships/hyperlink" Target="mailto:molette@ensat.fr" TargetMode="External"/><Relationship Id="rId30" Type="http://schemas.openxmlformats.org/officeDocument/2006/relationships/hyperlink" Target="http://www.mmsend88.com/link.cfm?r=800557068&amp;sid=16394723&amp;m=1610795&amp;u=ACS&amp;j=7899070&amp;s=http://www.imed.ul.pt/portal/" TargetMode="External"/><Relationship Id="rId35" Type="http://schemas.openxmlformats.org/officeDocument/2006/relationships/hyperlink" Target="mailto:profruthduncan@btinternet.com" TargetMode="External"/><Relationship Id="rId43" Type="http://schemas.openxmlformats.org/officeDocument/2006/relationships/hyperlink" Target="http://www.mmsend88.com/link.cfm?r=800557068&amp;sid=16394731&amp;m=1610795&amp;u=ACS&amp;j=7899070&amp;s=http://pubs.acs.org/stoken/presspac/presspac/full/10.1021/es201811s" TargetMode="External"/><Relationship Id="rId48" Type="http://schemas.openxmlformats.org/officeDocument/2006/relationships/hyperlink" Target="http://www.mmsend88.com/link.cfm?r=800557068&amp;sid=16394734&amp;m=1610795&amp;u=ACS&amp;j=7899070&amp;s=http://www.eurekalert.org/acsmeet.php" TargetMode="External"/><Relationship Id="rId56" Type="http://schemas.openxmlformats.org/officeDocument/2006/relationships/hyperlink" Target="http://www.mmsend88.com/link.cfm?r=800557068&amp;sid=16394741&amp;m=1610795&amp;u=ACS&amp;j=7899070&amp;s=http://twitter.com/cenmag" TargetMode="External"/><Relationship Id="rId64" Type="http://schemas.openxmlformats.org/officeDocument/2006/relationships/hyperlink" Target="http://www.mmsend88.com/link.cfm?r=800557068&amp;sid=16394746&amp;m=1610795&amp;u=ACS&amp;j=7899070&amp;s=http://portal.acs.org/portal/acs/corg/content?_nfpb=true&amp;_pageLabel=PP_ARTICLEMAIN&amp;node_id=446&amp;content_id=CTD1_018821&amp;use_sec=true&amp;sec_url_var=region1&amp;__uuid=594bce97-0b05-4df7-b759-1a0f9156c5d8" TargetMode="External"/><Relationship Id="rId69" Type="http://schemas.openxmlformats.org/officeDocument/2006/relationships/hyperlink" Target="http://www.mmsend88.com/link.cfm?r=800557068&amp;sid=16394752&amp;m=1610795&amp;u=ACS&amp;j=7899070&amp;s=http://phobos.apple.com/WebObjects/MZStore.woa/wa/viewPodcast?id=266670954" TargetMode="External"/><Relationship Id="rId77" Type="http://schemas.openxmlformats.org/officeDocument/2006/relationships/hyperlink" Target="http://www.mmsend88.com/link.cfm?r=800557068&amp;sid=16394758&amp;m=1610795&amp;u=ACS&amp;j=7899070&amp;s=http://www.facebook.com/pages/Science-Elements/135606971011" TargetMode="External"/><Relationship Id="rId8" Type="http://schemas.openxmlformats.org/officeDocument/2006/relationships/hyperlink" Target="mailto:m_woods@acs.org" TargetMode="External"/><Relationship Id="rId51" Type="http://schemas.openxmlformats.org/officeDocument/2006/relationships/hyperlink" Target="mailto:m_bernstein@acs.org" TargetMode="External"/><Relationship Id="rId72" Type="http://schemas.openxmlformats.org/officeDocument/2006/relationships/hyperlink" Target="http://www.mmsend88.com/link.cfm?r=800557068&amp;sid=16394754&amp;m=1610795&amp;u=ACS&amp;j=7899070&amp;s=http://itunes.apple.com/WebObjects/MZStore.woa/wa/viewPodcast?id=283627508" TargetMode="External"/><Relationship Id="rId80" Type="http://schemas.openxmlformats.org/officeDocument/2006/relationships/image" Target="media/image18.gif"/><Relationship Id="rId85" Type="http://schemas.openxmlformats.org/officeDocument/2006/relationships/hyperlink" Target="http://www.mmsend88.com/link.cfm?r=800557068&amp;sid=16394764&amp;m=1610795&amp;u=ACS&amp;j=7899070&amp;s=http://www.cas.org/expertise/cascontent/index.html" TargetMode="External"/><Relationship Id="rId3" Type="http://schemas.openxmlformats.org/officeDocument/2006/relationships/settings" Target="settings.xml"/><Relationship Id="rId12" Type="http://schemas.openxmlformats.org/officeDocument/2006/relationships/hyperlink" Target="http://www.mmsend88.com/link.cfm?r=800557068&amp;sid=16394713&amp;m=1610795&amp;u=ACS&amp;j=7899070&amp;s=http://commonfund.nih.gov/newinnovator/" TargetMode="External"/><Relationship Id="rId17" Type="http://schemas.openxmlformats.org/officeDocument/2006/relationships/hyperlink" Target="mailto:aalmutairi@ucsd.edu" TargetMode="External"/><Relationship Id="rId25" Type="http://schemas.openxmlformats.org/officeDocument/2006/relationships/hyperlink" Target="http://www.mmsend88.com/link.cfm?r=800557068&amp;sid=16394720&amp;m=1610795&amp;u=ACS&amp;j=7899070&amp;s=http://web.1.c2.audiovideoweb.com/1c2web3536/111611Journalofagandfoodchem.jpg" TargetMode="External"/><Relationship Id="rId33" Type="http://schemas.openxmlformats.org/officeDocument/2006/relationships/hyperlink" Target="http://www.mmsend88.com/link.cfm?r=800557068&amp;sid=16394725&amp;m=1610795&amp;u=ACS&amp;j=7899070&amp;s=http://web.1.c2.audiovideoweb.com/1c2web3536/111611MolecularPharma.jpg" TargetMode="External"/><Relationship Id="rId38" Type="http://schemas.openxmlformats.org/officeDocument/2006/relationships/hyperlink" Target="http://www.mmsend88.com/link.cfm?r=800557068&amp;sid=16394727&amp;m=1610795&amp;u=ACS&amp;j=7899070&amp;s=http://www.leverhulme.ac.uk/" TargetMode="External"/><Relationship Id="rId46" Type="http://schemas.openxmlformats.org/officeDocument/2006/relationships/hyperlink" Target="http://www.mmsend88.com/link.cfm?r=800557068&amp;sid=16394732&amp;m=1610795&amp;u=ACS&amp;j=7899070&amp;s=http://web.1.c2.audiovideoweb.com/1c2web3536/111611CEN.jpg" TargetMode="External"/><Relationship Id="rId59" Type="http://schemas.openxmlformats.org/officeDocument/2006/relationships/image" Target="http://images.magnetmail.net/images/clients/ACS/IYC(1).jpg" TargetMode="External"/><Relationship Id="rId67" Type="http://schemas.openxmlformats.org/officeDocument/2006/relationships/hyperlink" Target="http://www.mmsend88.com/link.cfm?r=800557068&amp;sid=16394747&amp;m=1610795&amp;u=ACS&amp;j=7899070&amp;s=http://bytesizescience.com/index.cfm/2011/3/29/The-Chemistry-Dance" TargetMode="External"/><Relationship Id="rId20" Type="http://schemas.openxmlformats.org/officeDocument/2006/relationships/image" Target="media/image7.jpeg"/><Relationship Id="rId41" Type="http://schemas.openxmlformats.org/officeDocument/2006/relationships/image" Target="media/image12.jpeg"/><Relationship Id="rId54" Type="http://schemas.openxmlformats.org/officeDocument/2006/relationships/hyperlink" Target="http://www.mmsend88.com/link.cfm?r=800557068&amp;sid=16394739&amp;m=1610795&amp;u=ACS&amp;j=7899070&amp;s=https://twitter.com/signup" TargetMode="External"/><Relationship Id="rId62" Type="http://schemas.openxmlformats.org/officeDocument/2006/relationships/hyperlink" Target="http://www.mmsend88.com/link.cfm?r=800557068&amp;sid=16394745&amp;m=1610795&amp;u=ACS&amp;j=7899070&amp;s=http://portal.acs.org/portal/acs/corg/content?_nfpb=true&amp;_pageLabel=PP_ARTICLEMAIN&amp;node_id=1355&amp;content_id=CNBP_028033&amp;use_sec=true&amp;sec_url_var=region1&amp;__uuid=e8e6ee76-0abe-4e78-84c4-3717c995c65e" TargetMode="External"/><Relationship Id="rId70" Type="http://schemas.openxmlformats.org/officeDocument/2006/relationships/hyperlink" Target="http://www.mmsend88.com/link.cfm?r=800557068&amp;sid=16394753&amp;m=1610795&amp;u=ACS&amp;j=7899070&amp;s=http://feeds.feedburner.com/BytesizeScience" TargetMode="External"/><Relationship Id="rId75" Type="http://schemas.openxmlformats.org/officeDocument/2006/relationships/hyperlink" Target="http://www.mmsend88.com/link.cfm?r=800557068&amp;sid=16394756&amp;m=1610795&amp;u=ACS&amp;j=7899070&amp;s=http://itunes.apple.com/WebObjects/MZStore.woa/wa/viewPodcast?id=259674986" TargetMode="External"/><Relationship Id="rId83" Type="http://schemas.openxmlformats.org/officeDocument/2006/relationships/hyperlink" Target="http://www.mmsend88.com/link.cfm?r=800557068&amp;sid=16394762&amp;m=1610795&amp;u=ACS&amp;j=7899070&amp;s=http://colorsofchemistry.or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http://www.mmsend88.com/link.cfm?r=800557068&amp;sid=16394715&amp;m=1610795&amp;u=ACS&amp;j=7899070&amp;s=http://web.1.c2.audiovideoweb.com/1c2web3536/111611Macromolecules.jpg" TargetMode="External"/><Relationship Id="rId23" Type="http://schemas.openxmlformats.org/officeDocument/2006/relationships/hyperlink" Target="http://www.mmsend88.com/link.cfm?r=800557068&amp;sid=16394719&amp;m=1610795&amp;u=ACS&amp;j=7899070&amp;s=http://www.midipyrenees.fr/" TargetMode="External"/><Relationship Id="rId28" Type="http://schemas.openxmlformats.org/officeDocument/2006/relationships/image" Target="media/image9.jpeg"/><Relationship Id="rId36" Type="http://schemas.openxmlformats.org/officeDocument/2006/relationships/hyperlink" Target="mailto:rgaspar@ff.ul.pt" TargetMode="External"/><Relationship Id="rId49" Type="http://schemas.openxmlformats.org/officeDocument/2006/relationships/hyperlink" Target="http://www.mmsend88.com/link.cfm?r=800557068&amp;sid=16394735&amp;m=1610795&amp;u=ACS&amp;j=7899070&amp;s=http://www.ustream.tv/channel/acslive%20" TargetMode="External"/><Relationship Id="rId57" Type="http://schemas.openxmlformats.org/officeDocument/2006/relationships/hyperlink" Target="http://www.mmsend88.com/link.cfm?r=800557068&amp;sid=16394742&amp;m=1610795&amp;u=ACS&amp;j=7899070&amp;s=http://centralscience.org" TargetMode="External"/><Relationship Id="rId10" Type="http://schemas.openxmlformats.org/officeDocument/2006/relationships/image" Target="media/image3.jpeg"/><Relationship Id="rId31" Type="http://schemas.openxmlformats.org/officeDocument/2006/relationships/hyperlink" Target="http://www.mmsend88.com/link.cfm?r=800557068&amp;sid=16394724&amp;m=1610795&amp;u=ACS&amp;j=7899070&amp;s=http://www.fct.pt/estatisticas/global.phtml.en" TargetMode="External"/><Relationship Id="rId44" Type="http://schemas.openxmlformats.org/officeDocument/2006/relationships/hyperlink" Target="mailto:mark.browne@ucd.ie" TargetMode="External"/><Relationship Id="rId52" Type="http://schemas.openxmlformats.org/officeDocument/2006/relationships/hyperlink" Target="http://www.mmsend88.com/link.cfm?r=800557068&amp;sid=16394737&amp;m=1610795&amp;u=ACS&amp;j=7899070&amp;s=http://www.acspressblog.com" TargetMode="External"/><Relationship Id="rId60" Type="http://schemas.openxmlformats.org/officeDocument/2006/relationships/hyperlink" Target="http://www.mmsend88.com/link.cfm?r=800557068&amp;sid=16394744&amp;m=1610795&amp;u=ACS&amp;j=7899070&amp;s=http://portal.acs.org/portal/Navigate?nodeid=14" TargetMode="External"/><Relationship Id="rId65" Type="http://schemas.openxmlformats.org/officeDocument/2006/relationships/hyperlink" Target="mailto:m_bernstein@acs.org" TargetMode="External"/><Relationship Id="rId73" Type="http://schemas.openxmlformats.org/officeDocument/2006/relationships/hyperlink" Target="http://www.mmsend88.com/link.cfm?r=800557068&amp;sid=16394755&amp;m=1610795&amp;u=ACS&amp;j=7899070&amp;s=http://www.acs.org/GlobalChallenges" TargetMode="External"/><Relationship Id="rId78" Type="http://schemas.openxmlformats.org/officeDocument/2006/relationships/image" Target="http://images.magnetmail.net/images/clients/ACS/scienceelements_02_150.gif" TargetMode="External"/><Relationship Id="rId81" Type="http://schemas.openxmlformats.org/officeDocument/2006/relationships/hyperlink" Target="http://www.mmsend88.com/link.cfm?r=800557068&amp;sid=16394761&amp;m=1610795&amp;u=ACS&amp;j=7899070&amp;s=http://www.commonchemistry.org/" TargetMode="External"/><Relationship Id="rId86" Type="http://schemas.openxmlformats.org/officeDocument/2006/relationships/hyperlink" Target="http://www.mmsend88.com/link.cfm?r=800557068&amp;sid=16394765&amp;m=1610795&amp;u=ACS&amp;j=7899070&amp;s=http://www.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4874</Words>
  <Characters>27784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2011-11-30T15:02:00Z</dcterms:created>
  <dcterms:modified xsi:type="dcterms:W3CDTF">2011-11-30T15:02:00Z</dcterms:modified>
</cp:coreProperties>
</file>