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F4147D" w:rsidTr="00F4147D">
        <w:trPr>
          <w:tblCellSpacing w:w="0" w:type="dxa"/>
        </w:trPr>
        <w:tc>
          <w:tcPr>
            <w:tcW w:w="2250" w:type="dxa"/>
            <w:tcMar>
              <w:top w:w="375" w:type="dxa"/>
              <w:left w:w="0" w:type="dxa"/>
              <w:bottom w:w="0" w:type="dxa"/>
              <w:right w:w="150" w:type="dxa"/>
            </w:tcMar>
          </w:tcPr>
          <w:p w:rsidR="00F4147D" w:rsidRDefault="00F4147D">
            <w:r>
              <w:rPr>
                <w:noProof/>
              </w:rPr>
              <w:drawing>
                <wp:inline distT="0" distB="0" distL="0" distR="0">
                  <wp:extent cx="627380" cy="116840"/>
                  <wp:effectExtent l="0" t="0" r="127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6840"/>
                          </a:xfrm>
                          <a:prstGeom prst="rect">
                            <a:avLst/>
                          </a:prstGeom>
                          <a:noFill/>
                          <a:ln>
                            <a:noFill/>
                          </a:ln>
                        </pic:spPr>
                      </pic:pic>
                    </a:graphicData>
                  </a:graphic>
                </wp:inline>
              </w:drawing>
            </w:r>
          </w:p>
          <w:p w:rsidR="00F4147D" w:rsidRDefault="00F4147D">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147D">
              <w:trPr>
                <w:tblCellSpacing w:w="0" w:type="dxa"/>
              </w:trPr>
              <w:tc>
                <w:tcPr>
                  <w:tcW w:w="0" w:type="auto"/>
                  <w:shd w:val="clear" w:color="auto" w:fill="E5E5E5"/>
                  <w:vAlign w:val="center"/>
                  <w:hideMark/>
                </w:tcPr>
                <w:p w:rsidR="00F4147D" w:rsidRDefault="00F4147D">
                  <w:pPr>
                    <w:spacing w:after="240"/>
                  </w:pPr>
                  <w:hyperlink w:anchor="1" w:history="1">
                    <w:r>
                      <w:rPr>
                        <w:rStyle w:val="Hyperlink"/>
                        <w:rFonts w:ascii="Arial" w:eastAsiaTheme="minorHAnsi" w:hAnsi="Arial" w:cs="Arial"/>
                        <w:sz w:val="18"/>
                        <w:szCs w:val="18"/>
                      </w:rPr>
                      <w:t xml:space="preserve">That caffeine in your drink – is it really “natural?" </w:t>
                    </w:r>
                  </w:hyperlink>
                </w:p>
                <w:p w:rsidR="00F4147D" w:rsidRDefault="00F4147D">
                  <w:hyperlink w:anchor="ARTICLE_2" w:history="1">
                    <w:r>
                      <w:rPr>
                        <w:rStyle w:val="Hyperlink"/>
                        <w:rFonts w:ascii="Arial" w:eastAsiaTheme="minorHAnsi" w:hAnsi="Arial" w:cs="Arial"/>
                        <w:sz w:val="18"/>
                        <w:szCs w:val="18"/>
                      </w:rPr>
                      <w:t>Strong scientific evidence that eating berries benefits the brain</w:t>
                    </w:r>
                    <w:r>
                      <w:rPr>
                        <w:rFonts w:ascii="Arial" w:hAnsi="Arial" w:cs="Arial"/>
                        <w:color w:val="0000FF"/>
                        <w:u w:val="single"/>
                      </w:rPr>
                      <w:br/>
                    </w:r>
                    <w:r>
                      <w:rPr>
                        <w:rFonts w:ascii="Arial" w:hAnsi="Arial" w:cs="Arial"/>
                        <w:color w:val="0000FF"/>
                        <w:u w:val="single"/>
                      </w:rPr>
                      <w:br/>
                    </w:r>
                  </w:hyperlink>
                </w:p>
                <w:p w:rsidR="00F4147D" w:rsidRDefault="00F4147D">
                  <w:hyperlink w:anchor="3" w:history="1">
                    <w:r>
                      <w:rPr>
                        <w:rStyle w:val="Hyperlink"/>
                        <w:rFonts w:ascii="Arial" w:eastAsiaTheme="minorHAnsi" w:hAnsi="Arial" w:cs="Arial"/>
                        <w:sz w:val="18"/>
                        <w:szCs w:val="18"/>
                      </w:rPr>
                      <w:t>Shift to green energy sources could mean crunch in supply of scarce metals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Older, cheaper vacuum cleaners release more bacteria and dust</w:t>
                    </w:r>
                    <w:r>
                      <w:rPr>
                        <w:rFonts w:ascii="Arial" w:hAnsi="Arial" w:cs="Arial"/>
                        <w:color w:val="0000FF"/>
                        <w:sz w:val="18"/>
                        <w:szCs w:val="18"/>
                        <w:u w:val="single"/>
                      </w:rPr>
                      <w:br/>
                    </w:r>
                  </w:hyperlink>
                  <w:r>
                    <w:rPr>
                      <w:rFonts w:ascii="Arial" w:hAnsi="Arial" w:cs="Arial"/>
                      <w:sz w:val="18"/>
                      <w:szCs w:val="18"/>
                    </w:rPr>
                    <w:t> </w:t>
                  </w:r>
                  <w:r>
                    <w:t xml:space="preserve"> </w:t>
                  </w:r>
                </w:p>
                <w:p w:rsidR="00F4147D" w:rsidRDefault="00F4147D">
                  <w:hyperlink w:anchor="5" w:history="1">
                    <w:r>
                      <w:rPr>
                        <w:rStyle w:val="Hyperlink"/>
                        <w:rFonts w:ascii="Arial" w:eastAsiaTheme="minorHAnsi" w:hAnsi="Arial" w:cs="Arial"/>
                        <w:sz w:val="18"/>
                        <w:szCs w:val="18"/>
                      </w:rPr>
                      <w:t>From “Refrigerator Mothers” to untangling the genetic roots of autism</w:t>
                    </w:r>
                    <w:r>
                      <w:rPr>
                        <w:rFonts w:ascii="Arial" w:hAnsi="Arial" w:cs="Arial"/>
                        <w:color w:val="0000FF"/>
                        <w:sz w:val="18"/>
                        <w:szCs w:val="18"/>
                        <w:u w:val="single"/>
                      </w:rPr>
                      <w:br/>
                    </w:r>
                  </w:hyperlink>
                </w:p>
              </w:tc>
            </w:tr>
          </w:tbl>
          <w:p w:rsidR="00F4147D" w:rsidRDefault="00F4147D">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147D">
              <w:trPr>
                <w:tblCellSpacing w:w="0" w:type="dxa"/>
              </w:trPr>
              <w:tc>
                <w:tcPr>
                  <w:tcW w:w="0" w:type="auto"/>
                  <w:shd w:val="clear" w:color="auto" w:fill="E5E5E5"/>
                  <w:vAlign w:val="center"/>
                  <w:hideMark/>
                </w:tcPr>
                <w:p w:rsidR="00F4147D" w:rsidRDefault="00F4147D">
                  <w:pPr>
                    <w:pStyle w:val="NormalWeb"/>
                  </w:pPr>
                  <w:hyperlink w:anchor="Resources" w:history="1">
                    <w:r>
                      <w:rPr>
                        <w:rStyle w:val="Hyperlink"/>
                        <w:b/>
                        <w:bCs/>
                      </w:rPr>
                      <w:t>Journalists’ Resources:</w:t>
                    </w:r>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Exclusive Chinese Drug Firm Tour</w:t>
                    </w:r>
                  </w:hyperlink>
                  <w:r>
                    <w:br/>
                  </w:r>
                  <w:r>
                    <w:br/>
                  </w:r>
                  <w:hyperlink w:anchor="mustread" w:history="1">
                    <w:r>
                      <w:rPr>
                        <w:rStyle w:val="Hyperlink"/>
                        <w:rFonts w:ascii="Arial" w:hAnsi="Arial" w:cs="Arial"/>
                        <w:sz w:val="18"/>
                        <w:szCs w:val="18"/>
                      </w:rPr>
                      <w:t xml:space="preserve">Must-reads from C&amp;EN: Benjamin </w:t>
                    </w:r>
                    <w:r>
                      <w:rPr>
                        <w:rStyle w:val="Hyperlink"/>
                        <w:rFonts w:ascii="Arial" w:hAnsi="Arial" w:cs="Arial"/>
                        <w:sz w:val="18"/>
                        <w:szCs w:val="18"/>
                      </w:rPr>
                      <w:lastRenderedPageBreak/>
                      <w:t>Franklin-era technology gets a new life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F4147D" w:rsidRDefault="00F4147D">
                  <w:pPr>
                    <w:pStyle w:val="NormalWeb"/>
                    <w:spacing w:after="240" w:afterAutospacing="0"/>
                  </w:pPr>
                  <w:hyperlink w:anchor="releases" w:history="1">
                    <w:r>
                      <w:rPr>
                        <w:rStyle w:val="Hyperlink"/>
                        <w:rFonts w:ascii="Arial" w:hAnsi="Arial" w:cs="Arial"/>
                        <w:sz w:val="18"/>
                        <w:szCs w:val="18"/>
                      </w:rPr>
                      <w:t>ACS Press Releases</w:t>
                    </w:r>
                  </w:hyperlink>
                </w:p>
              </w:tc>
            </w:tr>
          </w:tbl>
          <w:p w:rsidR="00F4147D" w:rsidRDefault="00F4147D">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147D">
              <w:trPr>
                <w:tblCellSpacing w:w="0" w:type="dxa"/>
              </w:trPr>
              <w:tc>
                <w:tcPr>
                  <w:tcW w:w="0" w:type="auto"/>
                  <w:shd w:val="clear" w:color="auto" w:fill="E5E5E5"/>
                  <w:vAlign w:val="center"/>
                  <w:hideMark/>
                </w:tcPr>
                <w:p w:rsidR="00F4147D" w:rsidRDefault="00F4147D">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F4147D" w:rsidRDefault="00F4147D">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F4147D" w:rsidRDefault="00F4147D">
                  <w:pPr>
                    <w:pStyle w:val="NormalWeb"/>
                  </w:pPr>
                  <w:hyperlink w:anchor="Mars" w:history="1">
                    <w:r>
                      <w:rPr>
                        <w:rStyle w:val="Hyperlink"/>
                        <w:rFonts w:ascii="Arial" w:hAnsi="Arial" w:cs="Arial"/>
                        <w:sz w:val="18"/>
                        <w:szCs w:val="18"/>
                      </w:rPr>
                      <w:t>First Living, Dancing Periodic Table of the Elements</w:t>
                    </w:r>
                  </w:hyperlink>
                </w:p>
                <w:p w:rsidR="00F4147D" w:rsidRDefault="00F4147D">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F4147D" w:rsidRDefault="00F4147D">
                  <w:pPr>
                    <w:pStyle w:val="NormalWeb"/>
                  </w:pPr>
                  <w:hyperlink w:anchor="fireworks" w:history="1">
                    <w:r>
                      <w:rPr>
                        <w:rStyle w:val="Hyperlink"/>
                        <w:rFonts w:ascii="Arial" w:hAnsi="Arial" w:cs="Arial"/>
                        <w:sz w:val="18"/>
                        <w:szCs w:val="18"/>
                      </w:rPr>
                      <w:t>The Chemistry of Fireworks</w:t>
                    </w:r>
                  </w:hyperlink>
                </w:p>
                <w:p w:rsidR="00F4147D" w:rsidRDefault="00F4147D">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F4147D" w:rsidRDefault="00F4147D">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F4147D">
              <w:trPr>
                <w:tblCellSpacing w:w="0" w:type="dxa"/>
              </w:trPr>
              <w:tc>
                <w:tcPr>
                  <w:tcW w:w="0" w:type="auto"/>
                  <w:shd w:val="clear" w:color="auto" w:fill="E5E5E5"/>
                  <w:vAlign w:val="center"/>
                  <w:hideMark/>
                </w:tcPr>
                <w:p w:rsidR="00F4147D" w:rsidRDefault="00F4147D">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F4147D" w:rsidRDefault="00F4147D">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F4147D" w:rsidRDefault="00F4147D">
            <w:pPr>
              <w:rPr>
                <w:rFonts w:ascii="Arial" w:hAnsi="Arial" w:cs="Arial"/>
                <w:sz w:val="17"/>
                <w:szCs w:val="17"/>
              </w:rPr>
            </w:pPr>
            <w:r>
              <w:rPr>
                <w:rFonts w:ascii="Arial" w:hAnsi="Arial" w:cs="Arial"/>
                <w:sz w:val="17"/>
                <w:szCs w:val="17"/>
              </w:rPr>
              <w:t> </w:t>
            </w:r>
          </w:p>
          <w:p w:rsidR="00F4147D" w:rsidRDefault="00F4147D">
            <w:pPr>
              <w:pStyle w:val="NormalWeb"/>
              <w:rPr>
                <w:rFonts w:ascii="Arial" w:hAnsi="Arial" w:cs="Arial"/>
                <w:sz w:val="17"/>
                <w:szCs w:val="17"/>
              </w:rPr>
            </w:pPr>
            <w:r>
              <w:rPr>
                <w:rFonts w:ascii="Arial" w:hAnsi="Arial" w:cs="Arial"/>
                <w:sz w:val="17"/>
                <w:szCs w:val="17"/>
              </w:rPr>
              <w:t> </w:t>
            </w:r>
          </w:p>
          <w:p w:rsidR="00F4147D" w:rsidRDefault="00F4147D">
            <w:pPr>
              <w:rPr>
                <w:rFonts w:ascii="Arial" w:hAnsi="Arial" w:cs="Arial"/>
                <w:sz w:val="17"/>
                <w:szCs w:val="17"/>
              </w:rPr>
            </w:pPr>
            <w:r>
              <w:rPr>
                <w:rFonts w:ascii="Arial" w:hAnsi="Arial" w:cs="Arial"/>
                <w:sz w:val="17"/>
                <w:szCs w:val="17"/>
              </w:rPr>
              <w:t> </w:t>
            </w:r>
          </w:p>
          <w:p w:rsidR="00F4147D" w:rsidRDefault="00F4147D">
            <w:pPr>
              <w:pStyle w:val="NormalWeb"/>
              <w:rPr>
                <w:rFonts w:ascii="Arial" w:hAnsi="Arial" w:cs="Arial"/>
                <w:sz w:val="17"/>
                <w:szCs w:val="17"/>
              </w:rPr>
            </w:pPr>
            <w:r>
              <w:rPr>
                <w:rFonts w:ascii="Arial" w:hAnsi="Arial" w:cs="Arial"/>
                <w:sz w:val="17"/>
                <w:szCs w:val="17"/>
              </w:rPr>
              <w:t> </w:t>
            </w:r>
          </w:p>
        </w:tc>
        <w:tc>
          <w:tcPr>
            <w:tcW w:w="4500" w:type="dxa"/>
            <w:vAlign w:val="center"/>
          </w:tcPr>
          <w:p w:rsidR="00F4147D" w:rsidRDefault="00F4147D">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March 7,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F4147D" w:rsidRDefault="00F4147D">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41 peer-reviewed journals and </w:t>
            </w:r>
            <w:r>
              <w:rPr>
                <w:rStyle w:val="Emphasis"/>
                <w:rFonts w:ascii="Arial" w:hAnsi="Arial" w:cs="Arial"/>
                <w:sz w:val="20"/>
                <w:szCs w:val="20"/>
              </w:rPr>
              <w:t>Chemical &amp; Engineering News</w:t>
            </w:r>
            <w:r>
              <w:rPr>
                <w:rFonts w:ascii="Arial" w:hAnsi="Arial" w:cs="Arial"/>
                <w:sz w:val="20"/>
                <w:szCs w:val="20"/>
              </w:rPr>
              <w:t>.</w:t>
            </w:r>
          </w:p>
          <w:p w:rsidR="00F4147D" w:rsidRDefault="00F4147D">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F4147D" w:rsidRDefault="00F4147D">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F4147D" w:rsidRDefault="00F4147D">
            <w:pPr>
              <w:jc w:val="center"/>
              <w:rPr>
                <w:rFonts w:ascii="Arial" w:hAnsi="Arial" w:cs="Arial"/>
              </w:rPr>
            </w:pPr>
            <w:r>
              <w:rPr>
                <w:rFonts w:ascii="Arial" w:hAnsi="Arial" w:cs="Arial"/>
              </w:rPr>
              <w:pict>
                <v:rect id="_x0000_i1026" style="width:468pt;height:1.5pt" o:hralign="center" o:hrstd="t" o:hr="t" fillcolor="#a0a0a0" stroked="f"/>
              </w:pict>
            </w:r>
          </w:p>
          <w:p w:rsidR="00F4147D" w:rsidRDefault="00F4147D">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That caffeine in your drink – is it really “natural?”</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48"/>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1435100" cy="1201420"/>
                        <wp:effectExtent l="0" t="0" r="0" b="0"/>
                        <wp:docPr id="23" name="Picture 23" descr="http://images.magnetmail.net/images/clients/ACS/030712Coffe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30712Coffee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201420"/>
                                </a:xfrm>
                                <a:prstGeom prst="rect">
                                  <a:avLst/>
                                </a:prstGeom>
                                <a:noFill/>
                                <a:ln>
                                  <a:noFill/>
                                </a:ln>
                              </pic:spPr>
                            </pic:pic>
                          </a:graphicData>
                        </a:graphic>
                      </wp:inline>
                    </w:drawing>
                  </w:r>
                  <w:r>
                    <w:br/>
                  </w:r>
                  <w:r>
                    <w:rPr>
                      <w:rFonts w:ascii="Arial" w:hAnsi="Arial" w:cs="Arial"/>
                      <w:sz w:val="16"/>
                      <w:szCs w:val="16"/>
                    </w:rPr>
                    <w:t>That caffeine in your drink – is it really “natural?”</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F4147D" w:rsidRDefault="00F4147D">
            <w:pPr>
              <w:pStyle w:val="NormalWeb"/>
              <w:rPr>
                <w:rFonts w:ascii="Arial" w:hAnsi="Arial" w:cs="Arial"/>
              </w:rPr>
            </w:pPr>
            <w:r>
              <w:rPr>
                <w:rFonts w:ascii="Arial" w:hAnsi="Arial" w:cs="Arial"/>
                <w:sz w:val="20"/>
                <w:szCs w:val="20"/>
              </w:rPr>
              <w:t xml:space="preserve">That caffeine in your tea, energy drink or other beverage — is it really natural? Scientists are reporting successful use for the first time of a simpler and faster method for answering that question. Their report appears in the American Chemical Society (ACS) journal </w:t>
            </w:r>
            <w:r>
              <w:rPr>
                <w:rStyle w:val="Emphasis"/>
                <w:rFonts w:ascii="Arial" w:hAnsi="Arial" w:cs="Arial"/>
                <w:sz w:val="20"/>
                <w:szCs w:val="20"/>
              </w:rPr>
              <w:t>Analytical Chemistry</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Maik</w:t>
            </w:r>
            <w:proofErr w:type="spellEnd"/>
            <w:r>
              <w:rPr>
                <w:rFonts w:ascii="Arial" w:hAnsi="Arial" w:cs="Arial"/>
                <w:sz w:val="20"/>
                <w:szCs w:val="20"/>
              </w:rPr>
              <w:t xml:space="preserve"> A. </w:t>
            </w:r>
            <w:proofErr w:type="spellStart"/>
            <w:r>
              <w:rPr>
                <w:rFonts w:ascii="Arial" w:hAnsi="Arial" w:cs="Arial"/>
                <w:sz w:val="20"/>
                <w:szCs w:val="20"/>
              </w:rPr>
              <w:t>Jochmann</w:t>
            </w:r>
            <w:proofErr w:type="spellEnd"/>
            <w:r>
              <w:rPr>
                <w:rFonts w:ascii="Arial" w:hAnsi="Arial" w:cs="Arial"/>
                <w:sz w:val="20"/>
                <w:szCs w:val="20"/>
              </w:rPr>
              <w:t>, Ph.D., and colleagues point to the growing consumer preference for foods and beverages that contain only natural ingredients. Coffee, tea, colas, energy drinks and other caffeine-containing drinks are the most popular beverages in the world. Food regulatory agencies require that caffeine be listed on package labels, but do not require an indication of whether the caffeine is from natural or synthetic sources. The scientists set out to develop a faster, simpler method for categorizing caffeine’s origins.</w:t>
            </w:r>
            <w:r>
              <w:rPr>
                <w:rFonts w:ascii="Arial" w:hAnsi="Arial" w:cs="Arial"/>
                <w:sz w:val="20"/>
                <w:szCs w:val="20"/>
              </w:rPr>
              <w:br/>
            </w:r>
            <w:r>
              <w:rPr>
                <w:rFonts w:ascii="Arial" w:hAnsi="Arial" w:cs="Arial"/>
                <w:sz w:val="20"/>
                <w:szCs w:val="20"/>
              </w:rPr>
              <w:br/>
              <w:t xml:space="preserve">In the study, they describe use of a technique called stable-isotope analysis to differentiate between natural and synthetic caffeine. The test makes use of differences in the kinds of carbon isotopes – slight variations of the same element – found in caffeine made by plants and caffeine made in labs with </w:t>
            </w:r>
            <w:r>
              <w:rPr>
                <w:rFonts w:ascii="Arial" w:hAnsi="Arial" w:cs="Arial"/>
                <w:sz w:val="20"/>
                <w:szCs w:val="20"/>
              </w:rPr>
              <w:lastRenderedPageBreak/>
              <w:t>petroleum-derived molecular building blocks. Their analysis, which takes as little as 15 minutes, found four products that contained synthetic caffeine, despite a “natural” label.</w:t>
            </w:r>
            <w:r>
              <w:rPr>
                <w:rFonts w:ascii="Arial" w:hAnsi="Arial" w:cs="Arial"/>
                <w:sz w:val="20"/>
                <w:szCs w:val="20"/>
              </w:rPr>
              <w:br/>
            </w:r>
            <w:r>
              <w:rPr>
                <w:rFonts w:ascii="Arial" w:hAnsi="Arial" w:cs="Arial"/>
                <w:sz w:val="20"/>
                <w:szCs w:val="20"/>
              </w:rPr>
              <w:br/>
              <w:t xml:space="preserve">The authors acknowledge funding from the </w:t>
            </w:r>
            <w:hyperlink r:id="rId10" w:history="1">
              <w:r>
                <w:rPr>
                  <w:rStyle w:val="Hyperlink"/>
                  <w:rFonts w:ascii="Arial" w:hAnsi="Arial" w:cs="Arial"/>
                  <w:sz w:val="20"/>
                  <w:szCs w:val="20"/>
                </w:rPr>
                <w:t>German Federal Ministry of Economics and Technology</w:t>
              </w:r>
            </w:hyperlink>
            <w:r>
              <w:rPr>
                <w:rFonts w:ascii="Arial" w:hAnsi="Arial" w:cs="Arial"/>
                <w:sz w:val="20"/>
                <w:szCs w:val="20"/>
              </w:rPr>
              <w:t xml:space="preserve"> and the </w:t>
            </w:r>
            <w:hyperlink r:id="rId11" w:history="1">
              <w:r>
                <w:rPr>
                  <w:rStyle w:val="Hyperlink"/>
                  <w:rFonts w:ascii="Arial" w:hAnsi="Arial" w:cs="Arial"/>
                  <w:sz w:val="20"/>
                  <w:szCs w:val="20"/>
                </w:rPr>
                <w:t>German Research Foundation</w:t>
              </w:r>
            </w:hyperlink>
            <w:r>
              <w:rPr>
                <w:rFonts w:ascii="Arial" w:hAnsi="Arial" w:cs="Arial"/>
                <w:sz w:val="20"/>
                <w:szCs w:val="20"/>
              </w:rPr>
              <w:t>.</w:t>
            </w:r>
            <w:r>
              <w:rPr>
                <w:rFonts w:ascii="Arial" w:hAnsi="Arial" w:cs="Arial"/>
              </w:rPr>
              <w:br/>
              <w:t> </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701675" cy="935355"/>
                        <wp:effectExtent l="0" t="0" r="3175" b="0"/>
                        <wp:docPr id="22" name="Picture 22" descr="http://images.magnetmail.net/images/clients/ACS/0307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30712AnaChem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147D" w:rsidRDefault="00F4147D">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“Caffeine in Your Drink: Natural or Synthetic?”</w:t>
            </w:r>
            <w:r>
              <w:rPr>
                <w:rFonts w:ascii="Arial" w:hAnsi="Arial" w:cs="Arial"/>
                <w:sz w:val="20"/>
                <w:szCs w:val="20"/>
              </w:rPr>
              <w:br/>
            </w:r>
            <w:r>
              <w:rPr>
                <w:rFonts w:ascii="Arial" w:hAnsi="Arial" w:cs="Arial"/>
                <w:sz w:val="20"/>
                <w:szCs w:val="20"/>
              </w:rPr>
              <w:br/>
            </w:r>
            <w:hyperlink r:id="rId14"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Maik</w:t>
            </w:r>
            <w:proofErr w:type="spellEnd"/>
            <w:r>
              <w:rPr>
                <w:rFonts w:ascii="Arial" w:hAnsi="Arial" w:cs="Arial"/>
                <w:sz w:val="20"/>
                <w:szCs w:val="20"/>
              </w:rPr>
              <w:t xml:space="preserve"> A. </w:t>
            </w:r>
            <w:proofErr w:type="spellStart"/>
            <w:r>
              <w:rPr>
                <w:rFonts w:ascii="Arial" w:hAnsi="Arial" w:cs="Arial"/>
                <w:sz w:val="20"/>
                <w:szCs w:val="20"/>
              </w:rPr>
              <w:t>Jochmann</w:t>
            </w:r>
            <w:proofErr w:type="spellEnd"/>
            <w:r>
              <w:rPr>
                <w:rFonts w:ascii="Arial" w:hAnsi="Arial" w:cs="Arial"/>
                <w:sz w:val="20"/>
                <w:szCs w:val="20"/>
              </w:rPr>
              <w:t>, Ph.D.</w:t>
            </w:r>
            <w:r>
              <w:rPr>
                <w:rFonts w:ascii="Arial" w:hAnsi="Arial" w:cs="Arial"/>
                <w:sz w:val="20"/>
                <w:szCs w:val="20"/>
              </w:rPr>
              <w:br/>
              <w:t>University of Duisburg-Essen</w:t>
            </w:r>
            <w:r>
              <w:rPr>
                <w:rFonts w:ascii="Arial" w:hAnsi="Arial" w:cs="Arial"/>
                <w:sz w:val="20"/>
                <w:szCs w:val="20"/>
              </w:rPr>
              <w:br/>
              <w:t>Essen, Germany</w:t>
            </w:r>
            <w:r>
              <w:rPr>
                <w:rFonts w:ascii="Arial" w:hAnsi="Arial" w:cs="Arial"/>
                <w:sz w:val="20"/>
                <w:szCs w:val="20"/>
              </w:rPr>
              <w:br/>
              <w:t>Phone: +49-0-201-6775</w:t>
            </w:r>
            <w:r>
              <w:rPr>
                <w:rFonts w:ascii="Arial" w:hAnsi="Arial" w:cs="Arial"/>
                <w:sz w:val="20"/>
                <w:szCs w:val="20"/>
              </w:rPr>
              <w:br/>
              <w:t>Fax: +49-0-201-6773</w:t>
            </w:r>
            <w:r>
              <w:rPr>
                <w:rFonts w:ascii="Arial" w:hAnsi="Arial" w:cs="Arial"/>
                <w:sz w:val="20"/>
                <w:szCs w:val="20"/>
              </w:rPr>
              <w:br/>
              <w:t xml:space="preserve">E-mail: </w:t>
            </w:r>
            <w:hyperlink r:id="rId15" w:history="1">
              <w:r>
                <w:rPr>
                  <w:rStyle w:val="Hyperlink"/>
                  <w:rFonts w:ascii="Arial" w:hAnsi="Arial" w:cs="Arial"/>
                  <w:sz w:val="20"/>
                  <w:szCs w:val="20"/>
                </w:rPr>
                <w:t>maik.jochmann@uni-due.de</w:t>
              </w:r>
            </w:hyperlink>
            <w:r>
              <w:rPr>
                <w:rFonts w:ascii="Arial" w:hAnsi="Arial" w:cs="Arial"/>
              </w:rPr>
              <w:br/>
            </w:r>
            <w:r>
              <w:rPr>
                <w:rFonts w:ascii="Arial" w:hAnsi="Arial" w:cs="Arial"/>
              </w:rPr>
              <w:br/>
              <w:t> </w:t>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Strong scientific evidence that eating berries benefits the brain</w:t>
            </w:r>
            <w:r>
              <w:rPr>
                <w:rFonts w:ascii="Arial" w:hAnsi="Arial" w:cs="Arial"/>
                <w:sz w:val="20"/>
                <w:szCs w:val="20"/>
              </w:rPr>
              <w:br/>
            </w:r>
            <w:r>
              <w:rPr>
                <w:rStyle w:val="Emphasis"/>
                <w:rFonts w:ascii="Arial" w:hAnsi="Arial" w:cs="Arial"/>
                <w:sz w:val="20"/>
                <w:szCs w:val="20"/>
              </w:rPr>
              <w:t>Journal of Agricultural and Food Chemistry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08"/>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1403350" cy="1499235"/>
                        <wp:effectExtent l="0" t="0" r="6350" b="5715"/>
                        <wp:docPr id="20" name="Picture 20" descr="http://images.magnetmail.net/images/clients/ACS/030712Berri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30712BerriesIstock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3350" cy="1499235"/>
                                </a:xfrm>
                                <a:prstGeom prst="rect">
                                  <a:avLst/>
                                </a:prstGeom>
                                <a:noFill/>
                                <a:ln>
                                  <a:noFill/>
                                </a:ln>
                              </pic:spPr>
                            </pic:pic>
                          </a:graphicData>
                        </a:graphic>
                      </wp:inline>
                    </w:drawing>
                  </w:r>
                  <w:r>
                    <w:br/>
                  </w:r>
                  <w:r>
                    <w:rPr>
                      <w:rFonts w:ascii="Arial" w:hAnsi="Arial" w:cs="Arial"/>
                      <w:sz w:val="16"/>
                      <w:szCs w:val="16"/>
                    </w:rPr>
                    <w:t>Strong scientific evidence that eating berries benefits the brain</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F4147D" w:rsidRDefault="00F4147D">
            <w:pPr>
              <w:pStyle w:val="NormalWeb"/>
              <w:rPr>
                <w:rFonts w:ascii="Arial" w:hAnsi="Arial" w:cs="Arial"/>
              </w:rPr>
            </w:pPr>
            <w:r>
              <w:rPr>
                <w:rFonts w:ascii="Arial" w:hAnsi="Arial" w:cs="Arial"/>
                <w:sz w:val="20"/>
                <w:szCs w:val="20"/>
              </w:rPr>
              <w:t xml:space="preserve">Strong scientific evidence exists that eating blueberries, blackberries, strawberries and other berry fruits has beneficial effects on the brain and may help prevent age-related memory loss and other changes, scientists report. Their new article on the value of eating berry fruits appears in ACS’ </w:t>
            </w:r>
            <w:r>
              <w:rPr>
                <w:rStyle w:val="Emphasis"/>
                <w:rFonts w:ascii="Arial" w:hAnsi="Arial" w:cs="Arial"/>
                <w:sz w:val="20"/>
                <w:szCs w:val="20"/>
              </w:rPr>
              <w:t>Journal of Agricultural and Food Chemistry</w:t>
            </w:r>
            <w:r>
              <w:rPr>
                <w:rFonts w:ascii="Arial" w:hAnsi="Arial" w:cs="Arial"/>
                <w:sz w:val="20"/>
                <w:szCs w:val="20"/>
              </w:rPr>
              <w:t>.</w:t>
            </w:r>
            <w:r>
              <w:rPr>
                <w:rFonts w:ascii="Arial" w:hAnsi="Arial" w:cs="Arial"/>
              </w:rPr>
              <w:br/>
            </w:r>
            <w:r>
              <w:rPr>
                <w:rFonts w:ascii="Arial" w:hAnsi="Arial" w:cs="Arial"/>
              </w:rPr>
              <w:br/>
            </w:r>
            <w:r>
              <w:rPr>
                <w:rFonts w:ascii="Arial" w:hAnsi="Arial" w:cs="Arial"/>
                <w:sz w:val="20"/>
                <w:szCs w:val="20"/>
              </w:rPr>
              <w:t xml:space="preserve">In the article, Barbara </w:t>
            </w:r>
            <w:proofErr w:type="spellStart"/>
            <w:r>
              <w:rPr>
                <w:rFonts w:ascii="Arial" w:hAnsi="Arial" w:cs="Arial"/>
                <w:sz w:val="20"/>
                <w:szCs w:val="20"/>
              </w:rPr>
              <w:t>Shukitt</w:t>
            </w:r>
            <w:proofErr w:type="spellEnd"/>
            <w:r>
              <w:rPr>
                <w:rFonts w:ascii="Arial" w:hAnsi="Arial" w:cs="Arial"/>
                <w:sz w:val="20"/>
                <w:szCs w:val="20"/>
              </w:rPr>
              <w:t>-Hale, Ph.D., and Marshall G. Miller point out that longer lifespans are raising concerns about the human toll and health care costs of treating Alzheimer’s disease and other forms of mental decline. They explain that recent research increasingly shows that eating berry fruits can benefit the aging brain. To analyze the strength of the evidence about berry fruits, they extensively reviewed cellular, animal and human studies on the topic.</w:t>
            </w:r>
            <w:r>
              <w:rPr>
                <w:rFonts w:ascii="Arial" w:hAnsi="Arial" w:cs="Arial"/>
              </w:rPr>
              <w:br/>
            </w:r>
            <w:r>
              <w:rPr>
                <w:rFonts w:ascii="Arial" w:hAnsi="Arial" w:cs="Arial"/>
              </w:rPr>
              <w:br/>
            </w:r>
            <w:r>
              <w:rPr>
                <w:rFonts w:ascii="Arial" w:hAnsi="Arial" w:cs="Arial"/>
                <w:sz w:val="20"/>
                <w:szCs w:val="20"/>
              </w:rPr>
              <w:t xml:space="preserve">Their review concluded that berry fruits help the brain stay healthy in several </w:t>
            </w:r>
            <w:r>
              <w:rPr>
                <w:rFonts w:ascii="Arial" w:hAnsi="Arial" w:cs="Arial"/>
                <w:sz w:val="20"/>
                <w:szCs w:val="20"/>
              </w:rPr>
              <w:lastRenderedPageBreak/>
              <w:t>ways. Berry fruits contain high levels of antioxidants, compounds that protect cells from damage by harmful free radicals. The two also report that berry fruits change the way neurons in the brain communicate. These changes in signaling can prevent inflammation in the brain that contribute to neuronal damage and improve both motor control and cognition. They suggest that further research will show whether these benefits are a result of individual compounds shared between berry fruits or whether the unique combinations of chemicals in each berry fruit simply have similar effects.</w:t>
            </w:r>
          </w:p>
          <w:p w:rsidR="00F4147D" w:rsidRDefault="00F4147D">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701675" cy="935355"/>
                        <wp:effectExtent l="0" t="0" r="3175" b="0"/>
                        <wp:docPr id="19" name="Picture 19" descr="http://images.magnetmail.net/images/clients/ACS/030712JAgFood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30712JAgFoodChem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1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147D" w:rsidRDefault="00F4147D">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“Berry Fruit Enhances Beneficial Signaling in the Brain”</w:t>
            </w:r>
          </w:p>
          <w:p w:rsidR="00F4147D" w:rsidRDefault="00F4147D">
            <w:pPr>
              <w:pStyle w:val="NormalWeb"/>
              <w:spacing w:after="240" w:afterAutospacing="0"/>
              <w:rPr>
                <w:rFonts w:ascii="Arial" w:hAnsi="Arial" w:cs="Arial"/>
              </w:rPr>
            </w:pPr>
            <w:hyperlink r:id="rId2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Barbara </w:t>
            </w:r>
            <w:proofErr w:type="spellStart"/>
            <w:r>
              <w:rPr>
                <w:rFonts w:ascii="Arial" w:hAnsi="Arial" w:cs="Arial"/>
                <w:sz w:val="20"/>
                <w:szCs w:val="20"/>
              </w:rPr>
              <w:t>Shukitt</w:t>
            </w:r>
            <w:proofErr w:type="spellEnd"/>
            <w:r>
              <w:rPr>
                <w:rFonts w:ascii="Arial" w:hAnsi="Arial" w:cs="Arial"/>
                <w:sz w:val="20"/>
                <w:szCs w:val="20"/>
              </w:rPr>
              <w:t>-Hale, Ph.D.</w:t>
            </w:r>
            <w:r>
              <w:rPr>
                <w:rFonts w:ascii="Arial" w:hAnsi="Arial" w:cs="Arial"/>
                <w:sz w:val="20"/>
                <w:szCs w:val="20"/>
              </w:rPr>
              <w:br/>
              <w:t>Human Nutrition Research Center on Aging</w:t>
            </w:r>
            <w:r>
              <w:rPr>
                <w:rFonts w:ascii="Arial" w:hAnsi="Arial" w:cs="Arial"/>
                <w:sz w:val="20"/>
                <w:szCs w:val="20"/>
              </w:rPr>
              <w:br/>
              <w:t>Tufts University</w:t>
            </w:r>
            <w:r>
              <w:rPr>
                <w:rFonts w:ascii="Arial" w:hAnsi="Arial" w:cs="Arial"/>
                <w:sz w:val="20"/>
                <w:szCs w:val="20"/>
              </w:rPr>
              <w:br/>
              <w:t>Boston, Mass. 02111</w:t>
            </w:r>
            <w:r>
              <w:rPr>
                <w:rFonts w:ascii="Arial" w:hAnsi="Arial" w:cs="Arial"/>
                <w:sz w:val="20"/>
                <w:szCs w:val="20"/>
              </w:rPr>
              <w:br/>
              <w:t xml:space="preserve">Phone: 617-556-3118 </w:t>
            </w:r>
            <w:r>
              <w:rPr>
                <w:rFonts w:ascii="Arial" w:hAnsi="Arial" w:cs="Arial"/>
                <w:sz w:val="20"/>
                <w:szCs w:val="20"/>
              </w:rPr>
              <w:br/>
              <w:t xml:space="preserve">Fax: 617-556-3222 </w:t>
            </w:r>
            <w:r>
              <w:rPr>
                <w:rFonts w:ascii="Arial" w:hAnsi="Arial" w:cs="Arial"/>
                <w:sz w:val="20"/>
                <w:szCs w:val="20"/>
              </w:rPr>
              <w:br/>
              <w:t xml:space="preserve">E-mail: </w:t>
            </w:r>
            <w:hyperlink r:id="rId21" w:history="1">
              <w:r>
                <w:rPr>
                  <w:rStyle w:val="Hyperlink"/>
                  <w:rFonts w:ascii="Arial" w:hAnsi="Arial" w:cs="Arial"/>
                  <w:sz w:val="20"/>
                  <w:szCs w:val="20"/>
                </w:rPr>
                <w:t>barbara.shukitthale@ars.usda.gov</w:t>
              </w:r>
            </w:hyperlink>
            <w:r>
              <w:rPr>
                <w:rFonts w:ascii="Arial" w:hAnsi="Arial" w:cs="Arial"/>
                <w:sz w:val="20"/>
                <w:szCs w:val="20"/>
              </w:rPr>
              <w:br/>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jc w:val="center"/>
              <w:rPr>
                <w:rFonts w:ascii="Arial" w:hAnsi="Arial" w:cs="Arial"/>
              </w:rPr>
            </w:pPr>
            <w:r>
              <w:rPr>
                <w:rFonts w:ascii="Arial" w:hAnsi="Arial" w:cs="Arial"/>
                <w:noProof/>
              </w:rPr>
              <w:drawing>
                <wp:inline distT="0" distB="0" distL="0" distR="0">
                  <wp:extent cx="4433570" cy="10795"/>
                  <wp:effectExtent l="0" t="0" r="5080" b="825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Shift to green energy sources could mean crunch in supply of scarce metals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4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15"/>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1456690" cy="967740"/>
                        <wp:effectExtent l="0" t="0" r="0" b="3810"/>
                        <wp:docPr id="17" name="Picture 17" descr="http://images.magnetmail.net/images/clients/ACS/030712Turbin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30712TurbinesIstock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690" cy="967740"/>
                                </a:xfrm>
                                <a:prstGeom prst="rect">
                                  <a:avLst/>
                                </a:prstGeom>
                                <a:noFill/>
                                <a:ln>
                                  <a:noFill/>
                                </a:ln>
                              </pic:spPr>
                            </pic:pic>
                          </a:graphicData>
                        </a:graphic>
                      </wp:inline>
                    </w:drawing>
                  </w:r>
                  <w:r>
                    <w:br/>
                  </w:r>
                  <w:r>
                    <w:rPr>
                      <w:rFonts w:ascii="Arial" w:hAnsi="Arial" w:cs="Arial"/>
                      <w:sz w:val="16"/>
                      <w:szCs w:val="16"/>
                    </w:rPr>
                    <w:t>Shift to green energy sources could mean crunch in supply of scarce metals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F4147D" w:rsidRDefault="00F4147D">
            <w:pPr>
              <w:pStyle w:val="NormalWeb"/>
              <w:spacing w:after="240" w:afterAutospacing="0"/>
              <w:rPr>
                <w:rFonts w:ascii="Arial" w:hAnsi="Arial" w:cs="Arial"/>
              </w:rPr>
            </w:pPr>
            <w:r>
              <w:rPr>
                <w:rFonts w:ascii="Arial" w:hAnsi="Arial" w:cs="Arial"/>
                <w:sz w:val="20"/>
                <w:szCs w:val="20"/>
              </w:rPr>
              <w:t xml:space="preserve">A large-scale shift from coal-fired electric power plants and gasoline-fueled cars to wind turbines and electric vehicles could increase demand for two already-scarce metals — available almost exclusively in China — by 600-2,600 percent over the next 25 years, a new study has concluded. Published in the ACS journal </w:t>
            </w:r>
            <w:r>
              <w:rPr>
                <w:rStyle w:val="Emphasis"/>
                <w:rFonts w:ascii="Arial" w:hAnsi="Arial" w:cs="Arial"/>
                <w:sz w:val="20"/>
                <w:szCs w:val="20"/>
              </w:rPr>
              <w:t>Environmental Science &amp; Technology</w:t>
            </w:r>
            <w:r>
              <w:rPr>
                <w:rFonts w:ascii="Arial" w:hAnsi="Arial" w:cs="Arial"/>
                <w:sz w:val="20"/>
                <w:szCs w:val="20"/>
              </w:rPr>
              <w:t>, it points out that production of the two metals has been increasing by only a few percentage points per year.</w:t>
            </w:r>
            <w:r>
              <w:rPr>
                <w:rFonts w:ascii="Arial" w:hAnsi="Arial" w:cs="Arial"/>
                <w:sz w:val="20"/>
                <w:szCs w:val="20"/>
              </w:rPr>
              <w:br/>
            </w:r>
            <w:r>
              <w:rPr>
                <w:rFonts w:ascii="Arial" w:hAnsi="Arial" w:cs="Arial"/>
                <w:sz w:val="20"/>
                <w:szCs w:val="20"/>
              </w:rPr>
              <w:br/>
              <w:t xml:space="preserve">Randolph E. </w:t>
            </w:r>
            <w:proofErr w:type="spellStart"/>
            <w:r>
              <w:rPr>
                <w:rFonts w:ascii="Arial" w:hAnsi="Arial" w:cs="Arial"/>
                <w:sz w:val="20"/>
                <w:szCs w:val="20"/>
              </w:rPr>
              <w:t>Kirchain</w:t>
            </w:r>
            <w:proofErr w:type="spellEnd"/>
            <w:r>
              <w:rPr>
                <w:rFonts w:ascii="Arial" w:hAnsi="Arial" w:cs="Arial"/>
                <w:sz w:val="20"/>
                <w:szCs w:val="20"/>
              </w:rPr>
              <w:t xml:space="preserve">, Ph.D., and colleagues explain that there has been long-standing concern about a secure supply of the so-called rare earth elements, 17 elements adjacent on the periodic table of elements. These metals are used to make airplane components and lasers for medical imaging. Two of the rare earths, dysprosium and neodymium, are critical for current technologies for </w:t>
            </w:r>
            <w:r>
              <w:rPr>
                <w:rFonts w:ascii="Arial" w:hAnsi="Arial" w:cs="Arial"/>
                <w:sz w:val="20"/>
                <w:szCs w:val="20"/>
              </w:rPr>
              <w:lastRenderedPageBreak/>
              <w:t xml:space="preserve">manufacturing wind turbines that generate electricity and electric vehicles. Those green technologies, </w:t>
            </w:r>
            <w:proofErr w:type="spellStart"/>
            <w:r>
              <w:rPr>
                <w:rFonts w:ascii="Arial" w:hAnsi="Arial" w:cs="Arial"/>
                <w:sz w:val="20"/>
                <w:szCs w:val="20"/>
              </w:rPr>
              <w:t>Kirchain</w:t>
            </w:r>
            <w:proofErr w:type="spellEnd"/>
            <w:r>
              <w:rPr>
                <w:rFonts w:ascii="Arial" w:hAnsi="Arial" w:cs="Arial"/>
                <w:sz w:val="20"/>
                <w:szCs w:val="20"/>
              </w:rPr>
              <w:t xml:space="preserve"> notes, would be essential in carrying out a proposed stabilization in atmospheric levels of carbon dioxide, the main greenhouse gas, at 450 parts per million. </w:t>
            </w:r>
            <w:proofErr w:type="spellStart"/>
            <w:r>
              <w:rPr>
                <w:rFonts w:ascii="Arial" w:hAnsi="Arial" w:cs="Arial"/>
                <w:sz w:val="20"/>
                <w:szCs w:val="20"/>
              </w:rPr>
              <w:t>Kirchain’s</w:t>
            </w:r>
            <w:proofErr w:type="spellEnd"/>
            <w:r>
              <w:rPr>
                <w:rFonts w:ascii="Arial" w:hAnsi="Arial" w:cs="Arial"/>
                <w:sz w:val="20"/>
                <w:szCs w:val="20"/>
              </w:rPr>
              <w:t xml:space="preserve"> team analyzed the supply of lanthanum, cerium, praseodymium, neodymium, samarium, europium, gadolinium, terbium, dysprosium and yttrium under various scenarios.</w:t>
            </w:r>
            <w:r>
              <w:rPr>
                <w:rFonts w:ascii="Arial" w:hAnsi="Arial" w:cs="Arial"/>
                <w:sz w:val="20"/>
                <w:szCs w:val="20"/>
              </w:rPr>
              <w:br/>
            </w:r>
            <w:r>
              <w:rPr>
                <w:rFonts w:ascii="Arial" w:hAnsi="Arial" w:cs="Arial"/>
                <w:sz w:val="20"/>
                <w:szCs w:val="20"/>
              </w:rPr>
              <w:br/>
              <w:t xml:space="preserve">They projected the demand for these 10 rare earth elements through 2035. In one scenario, demand for dysprosium and neodymium could be higher than 2,600 and 700 percent respectively. To meet that need, production of dysprosium would have to grow each year at nearly twice the historic growth rate for rare earth supplies. “Although the RE [rare earth] supply base has demonstrated an impressive ability to expand over recent history, even the RE industry may struggle to keep up with that pace of demand growth,” the authors said. But they also point out </w:t>
            </w:r>
            <w:proofErr w:type="gramStart"/>
            <w:r>
              <w:rPr>
                <w:rFonts w:ascii="Arial" w:hAnsi="Arial" w:cs="Arial"/>
                <w:sz w:val="20"/>
                <w:szCs w:val="20"/>
              </w:rPr>
              <w:t>that shortfalls</w:t>
            </w:r>
            <w:proofErr w:type="gramEnd"/>
            <w:r>
              <w:rPr>
                <w:rFonts w:ascii="Arial" w:hAnsi="Arial" w:cs="Arial"/>
                <w:sz w:val="20"/>
                <w:szCs w:val="20"/>
              </w:rPr>
              <w:t xml:space="preserve"> in future supply could be mitigated “through materials substitution, improved efficiency, and the increased reuse, recycling, and use of scrap.” </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701675" cy="935355"/>
                        <wp:effectExtent l="0" t="0" r="3175" b="0"/>
                        <wp:docPr id="16" name="Picture 16" descr="http://images.magnetmail.net/images/clients/ACS/0307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30712EST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2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147D" w:rsidRDefault="00F4147D">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“Evaluating Rare Earth Element Availability: A Case with Revolutionary Demand from Clean Technologies”</w:t>
            </w:r>
          </w:p>
          <w:p w:rsidR="00F4147D" w:rsidRDefault="00F4147D">
            <w:pPr>
              <w:pStyle w:val="NormalWeb"/>
              <w:rPr>
                <w:rFonts w:ascii="Arial" w:hAnsi="Arial" w:cs="Arial"/>
              </w:rPr>
            </w:pPr>
            <w:hyperlink r:id="rId25"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Randolph E. </w:t>
            </w:r>
            <w:proofErr w:type="spellStart"/>
            <w:r>
              <w:rPr>
                <w:rFonts w:ascii="Arial" w:hAnsi="Arial" w:cs="Arial"/>
                <w:sz w:val="20"/>
                <w:szCs w:val="20"/>
              </w:rPr>
              <w:t>Kirchain</w:t>
            </w:r>
            <w:proofErr w:type="spellEnd"/>
            <w:r>
              <w:rPr>
                <w:rFonts w:ascii="Arial" w:hAnsi="Arial" w:cs="Arial"/>
                <w:sz w:val="20"/>
                <w:szCs w:val="20"/>
              </w:rPr>
              <w:t>, Ph.D.</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617-253-4258</w:t>
            </w:r>
            <w:r>
              <w:rPr>
                <w:rFonts w:ascii="Arial" w:hAnsi="Arial" w:cs="Arial"/>
                <w:sz w:val="20"/>
                <w:szCs w:val="20"/>
              </w:rPr>
              <w:br/>
              <w:t>Fax: 617-258-7471</w:t>
            </w:r>
            <w:r>
              <w:rPr>
                <w:rFonts w:ascii="Arial" w:hAnsi="Arial" w:cs="Arial"/>
                <w:sz w:val="20"/>
                <w:szCs w:val="20"/>
              </w:rPr>
              <w:br/>
              <w:t xml:space="preserve">E-mail: </w:t>
            </w:r>
            <w:hyperlink r:id="rId26" w:history="1">
              <w:r>
                <w:rPr>
                  <w:rStyle w:val="Hyperlink"/>
                  <w:rFonts w:ascii="Arial" w:hAnsi="Arial" w:cs="Arial"/>
                  <w:sz w:val="20"/>
                  <w:szCs w:val="20"/>
                </w:rPr>
                <w:t>kirchain@mit.edu</w:t>
              </w:r>
            </w:hyperlink>
          </w:p>
          <w:p w:rsidR="00F4147D" w:rsidRDefault="00F4147D">
            <w:pPr>
              <w:pStyle w:val="NormalWeb"/>
              <w:rPr>
                <w:rFonts w:ascii="Arial" w:hAnsi="Arial" w:cs="Arial"/>
              </w:rPr>
            </w:pPr>
            <w:r>
              <w:rPr>
                <w:rFonts w:ascii="Arial" w:hAnsi="Arial" w:cs="Arial"/>
              </w:rPr>
              <w:t> </w:t>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jc w:val="center"/>
              <w:rPr>
                <w:rFonts w:ascii="Arial" w:hAnsi="Arial" w:cs="Arial"/>
              </w:rPr>
            </w:pPr>
            <w:r>
              <w:rPr>
                <w:rFonts w:ascii="Arial" w:hAnsi="Arial" w:cs="Arial"/>
                <w:noProof/>
              </w:rPr>
              <w:drawing>
                <wp:inline distT="0" distB="0" distL="0" distR="0">
                  <wp:extent cx="4433570" cy="10795"/>
                  <wp:effectExtent l="0" t="0" r="5080" b="825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jc w:val="center"/>
              <w:rPr>
                <w:rFonts w:ascii="Arial" w:hAnsi="Arial" w:cs="Arial"/>
              </w:rPr>
            </w:pPr>
            <w:r>
              <w:rPr>
                <w:rFonts w:ascii="Arial" w:hAnsi="Arial" w:cs="Arial"/>
              </w:rPr>
              <w:t> </w:t>
            </w:r>
          </w:p>
          <w:p w:rsidR="00F4147D" w:rsidRDefault="00F4147D">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Older, cheaper vacuum cleaners release more bacteria and dust</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67"/>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lastRenderedPageBreak/>
                    <w:drawing>
                      <wp:inline distT="0" distB="0" distL="0" distR="0">
                        <wp:extent cx="1701165" cy="1424940"/>
                        <wp:effectExtent l="0" t="0" r="0" b="3810"/>
                        <wp:docPr id="14" name="Picture 14" descr="http://images.magnetmail.net/images/clients/ACS/010412Vacuum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0412VacuumIstock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1165" cy="1424940"/>
                                </a:xfrm>
                                <a:prstGeom prst="rect">
                                  <a:avLst/>
                                </a:prstGeom>
                                <a:noFill/>
                                <a:ln>
                                  <a:noFill/>
                                </a:ln>
                              </pic:spPr>
                            </pic:pic>
                          </a:graphicData>
                        </a:graphic>
                      </wp:inline>
                    </w:drawing>
                  </w:r>
                  <w:r>
                    <w:br/>
                  </w:r>
                  <w:r>
                    <w:rPr>
                      <w:rFonts w:ascii="Arial" w:hAnsi="Arial" w:cs="Arial"/>
                      <w:sz w:val="16"/>
                      <w:szCs w:val="16"/>
                    </w:rPr>
                    <w:t>Older, cheaper vacuum cleaners release more bacteria and dust</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F4147D" w:rsidRDefault="00F4147D">
            <w:pPr>
              <w:pStyle w:val="NormalWeb"/>
              <w:rPr>
                <w:rFonts w:ascii="Arial" w:hAnsi="Arial" w:cs="Arial"/>
              </w:rPr>
            </w:pPr>
            <w:r>
              <w:rPr>
                <w:rFonts w:ascii="Arial" w:hAnsi="Arial" w:cs="Arial"/>
                <w:sz w:val="20"/>
                <w:szCs w:val="20"/>
              </w:rPr>
              <w:t xml:space="preserve">Some vacuum cleaners — those basic tools for maintaining a clean indoor environment in homes and offices — actually contribute to indoor air pollution by releasing into the air bacteria and dust that can spread infections and trigger allergies, researchers report in a new study. It appears in ACS’ journal </w:t>
            </w:r>
            <w:r>
              <w:rPr>
                <w:rStyle w:val="Emphasis"/>
                <w:rFonts w:ascii="Arial" w:hAnsi="Arial" w:cs="Arial"/>
                <w:sz w:val="20"/>
                <w:szCs w:val="20"/>
              </w:rPr>
              <w:t>Environmental Science &amp; Technology</w:t>
            </w:r>
            <w:r>
              <w:rPr>
                <w:rFonts w:ascii="Arial" w:hAnsi="Arial" w:cs="Arial"/>
                <w:sz w:val="20"/>
                <w:szCs w:val="20"/>
              </w:rPr>
              <w:t>.</w:t>
            </w:r>
          </w:p>
          <w:p w:rsidR="00F4147D" w:rsidRDefault="00F4147D">
            <w:pPr>
              <w:pStyle w:val="NormalWeb"/>
              <w:rPr>
                <w:rFonts w:ascii="Arial" w:hAnsi="Arial" w:cs="Arial"/>
              </w:rPr>
            </w:pPr>
            <w:r>
              <w:rPr>
                <w:rFonts w:ascii="Arial" w:hAnsi="Arial" w:cs="Arial"/>
                <w:sz w:val="20"/>
                <w:szCs w:val="20"/>
              </w:rPr>
              <w:t xml:space="preserve">Lidia </w:t>
            </w:r>
            <w:proofErr w:type="spellStart"/>
            <w:r>
              <w:rPr>
                <w:rFonts w:ascii="Arial" w:hAnsi="Arial" w:cs="Arial"/>
                <w:sz w:val="20"/>
                <w:szCs w:val="20"/>
              </w:rPr>
              <w:t>Morawska</w:t>
            </w:r>
            <w:proofErr w:type="spellEnd"/>
            <w:r>
              <w:rPr>
                <w:rFonts w:ascii="Arial" w:hAnsi="Arial" w:cs="Arial"/>
                <w:sz w:val="20"/>
                <w:szCs w:val="20"/>
              </w:rPr>
              <w:t xml:space="preserve"> and colleagues explain that previous studies showed that vacuum cleaners can increase levels of very small dust particles and bacteria in indoor spaces, where people spend about 90 percent of their time. In an effort to provide more information about emission rates of bacteria and small dust particles, the scientists tested 21 vacuum cleaners sold in Australia. The vacuums came from 11 manufacturers, included those marketed for household and commercial use, ranged in age from six months to 22 years and cost from less than $100 to almost $800. They looked at the effects that age, brand and other factors had on the amount of small particles and bacteria released into air.</w:t>
            </w:r>
          </w:p>
          <w:p w:rsidR="00F4147D" w:rsidRDefault="00F4147D">
            <w:pPr>
              <w:pStyle w:val="NormalWeb"/>
              <w:spacing w:after="240" w:afterAutospacing="0"/>
              <w:rPr>
                <w:rFonts w:ascii="Arial" w:hAnsi="Arial" w:cs="Arial"/>
              </w:rPr>
            </w:pPr>
            <w:r>
              <w:rPr>
                <w:rFonts w:ascii="Arial" w:hAnsi="Arial" w:cs="Arial"/>
                <w:sz w:val="20"/>
                <w:szCs w:val="20"/>
              </w:rPr>
              <w:t xml:space="preserve">All of the vacuums released some fine dust and bacteria into the air. Surprisingly, vacuums with so-called High-Efficiency Particulate Air (HEPA) filters in some cases released only slightly lower levels of dust and bacteria. Newer and more expensive vacuum cleaners were generally less polluting than older or less expensive models. </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701675" cy="935355"/>
                        <wp:effectExtent l="0" t="0" r="3175" b="0"/>
                        <wp:docPr id="13" name="Picture 13" descr="http://images.magnetmail.net/images/clients/ACS/030712EST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30712EST_thumb(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2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147D" w:rsidRDefault="00F4147D">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“Vacuum Cleaner Emissions as a Source of Indoor Exposure to Airborne Particles and Bacteria”</w:t>
            </w:r>
            <w:r>
              <w:rPr>
                <w:rFonts w:ascii="Arial" w:hAnsi="Arial" w:cs="Arial"/>
                <w:sz w:val="20"/>
                <w:szCs w:val="20"/>
              </w:rPr>
              <w:br/>
            </w:r>
            <w:r>
              <w:rPr>
                <w:rFonts w:ascii="Arial" w:hAnsi="Arial" w:cs="Arial"/>
                <w:sz w:val="20"/>
                <w:szCs w:val="20"/>
              </w:rPr>
              <w:br/>
            </w:r>
            <w:hyperlink r:id="rId2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Lidia </w:t>
            </w:r>
            <w:proofErr w:type="spellStart"/>
            <w:r>
              <w:rPr>
                <w:rFonts w:ascii="Arial" w:hAnsi="Arial" w:cs="Arial"/>
                <w:sz w:val="20"/>
                <w:szCs w:val="20"/>
              </w:rPr>
              <w:t>Morawska</w:t>
            </w:r>
            <w:proofErr w:type="spellEnd"/>
            <w:r>
              <w:rPr>
                <w:rFonts w:ascii="Arial" w:hAnsi="Arial" w:cs="Arial"/>
                <w:sz w:val="20"/>
                <w:szCs w:val="20"/>
              </w:rPr>
              <w:t>, Ph.D.</w:t>
            </w:r>
            <w:r>
              <w:rPr>
                <w:rFonts w:ascii="Arial" w:hAnsi="Arial" w:cs="Arial"/>
                <w:sz w:val="20"/>
                <w:szCs w:val="20"/>
              </w:rPr>
              <w:br/>
              <w:t>Queensland University of Technology</w:t>
            </w:r>
            <w:r>
              <w:rPr>
                <w:rFonts w:ascii="Arial" w:hAnsi="Arial" w:cs="Arial"/>
                <w:sz w:val="20"/>
                <w:szCs w:val="20"/>
              </w:rPr>
              <w:br/>
              <w:t>Brisbane, Australia</w:t>
            </w:r>
            <w:r>
              <w:rPr>
                <w:rFonts w:ascii="Arial" w:hAnsi="Arial" w:cs="Arial"/>
                <w:sz w:val="20"/>
                <w:szCs w:val="20"/>
              </w:rPr>
              <w:br/>
              <w:t>Phone: +617-3138-2616</w:t>
            </w:r>
            <w:r>
              <w:rPr>
                <w:rFonts w:ascii="Arial" w:hAnsi="Arial" w:cs="Arial"/>
                <w:sz w:val="20"/>
                <w:szCs w:val="20"/>
              </w:rPr>
              <w:br/>
              <w:t xml:space="preserve">Email: </w:t>
            </w:r>
            <w:hyperlink r:id="rId30" w:history="1">
              <w:r>
                <w:rPr>
                  <w:rStyle w:val="Hyperlink"/>
                  <w:rFonts w:ascii="Arial" w:hAnsi="Arial" w:cs="Arial"/>
                  <w:sz w:val="20"/>
                  <w:szCs w:val="20"/>
                </w:rPr>
                <w:t>l.morawska@qut.edu.au</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3570" cy="10795"/>
                  <wp:effectExtent l="0" t="0" r="5080" b="825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F4147D" w:rsidRDefault="00F4147D">
            <w:pPr>
              <w:pStyle w:val="NormalWeb"/>
              <w:rPr>
                <w:rFonts w:ascii="Arial" w:hAnsi="Arial" w:cs="Arial"/>
              </w:rPr>
            </w:pPr>
            <w:r>
              <w:rPr>
                <w:rStyle w:val="Strong"/>
                <w:rFonts w:ascii="Arial" w:hAnsi="Arial" w:cs="Arial"/>
                <w:sz w:val="20"/>
                <w:szCs w:val="20"/>
              </w:rPr>
              <w:lastRenderedPageBreak/>
              <w:t>From “Refrigerator Mothers” to untangling the genetic roots of autism</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82"/>
            </w:tblGrid>
            <w:tr w:rsidR="00F4147D">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4147D" w:rsidRDefault="00F4147D">
                  <w:r>
                    <w:rPr>
                      <w:noProof/>
                    </w:rPr>
                    <w:drawing>
                      <wp:inline distT="0" distB="0" distL="0" distR="0">
                        <wp:extent cx="1456690" cy="1860550"/>
                        <wp:effectExtent l="0" t="0" r="0" b="6350"/>
                        <wp:docPr id="11" name="Picture 11" descr="http://images.magnetmail.net/images/clients/ACS/0307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30712CEN_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6690" cy="1860550"/>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F4147D" w:rsidRDefault="00F4147D">
            <w:pPr>
              <w:pStyle w:val="NormalWeb"/>
              <w:rPr>
                <w:rFonts w:ascii="Arial" w:hAnsi="Arial" w:cs="Arial"/>
              </w:rPr>
            </w:pPr>
            <w:r>
              <w:rPr>
                <w:rFonts w:ascii="Arial" w:hAnsi="Arial" w:cs="Arial"/>
                <w:sz w:val="20"/>
                <w:szCs w:val="20"/>
              </w:rPr>
              <w:t xml:space="preserve">With the “Refrigerator Mother” notion about the cause of autism a distant and discredited memory, scientists are making remarkable progress in untangling the genetic roots of the condition, which affects millions of children and adults, according to an article in the current edition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p>
          <w:p w:rsidR="00F4147D" w:rsidRDefault="00F4147D">
            <w:pPr>
              <w:pStyle w:val="NormalWeb"/>
              <w:rPr>
                <w:rFonts w:ascii="Arial" w:hAnsi="Arial" w:cs="Arial"/>
              </w:rPr>
            </w:pPr>
            <w:r>
              <w:rPr>
                <w:rFonts w:ascii="Arial" w:hAnsi="Arial" w:cs="Arial"/>
                <w:sz w:val="20"/>
                <w:szCs w:val="20"/>
              </w:rPr>
              <w:t>In the story, C&amp;EN Associate Editor Lauren K. Wolf points out that most people in the 1960s believed autism resulted from a lack of maternal warmth and emotional attachment. It was a hypothesis popularized by Austrian-born American child psychologist and writer Bruno Bettelheim. Now scientists around the globe are focusing on genes that have been implicated in autism and related conditions, collectively termed “autism spectrum disorders.” That research may solve mysteries about autism, which affects 1 in 110 children in the U.S. Among them: what causes autism, why does it affect more boys than girls and what can be done to prevent and treat it?</w:t>
            </w:r>
          </w:p>
          <w:p w:rsidR="00F4147D" w:rsidRDefault="00F4147D">
            <w:pPr>
              <w:pStyle w:val="NormalWeb"/>
              <w:rPr>
                <w:rFonts w:ascii="Arial" w:hAnsi="Arial" w:cs="Arial"/>
              </w:rPr>
            </w:pPr>
            <w:r>
              <w:rPr>
                <w:rFonts w:ascii="Arial" w:hAnsi="Arial" w:cs="Arial"/>
                <w:sz w:val="20"/>
                <w:szCs w:val="20"/>
              </w:rPr>
              <w:t>C&amp;EN explains that scientists now have solidly implicated certain genes as being involved in autism. Most of those genes play a role in the transmission of signals through the junctions or “synapses” between nerve cells. Synapses are the territory where one nerve releases a chemical signal that hands off messages to an adjoining nerve. The human brain has an estimated 1,000 trillion synapses, and they are hot spots for miscommunications that underpin neurological disorders like autism. Scientists now are gleaning information on what those genes do, what brain circuits they affect and how the proteins they produce function. In doing so, they are paving the way for future medications for autism spectrum disorders.</w:t>
            </w:r>
            <w:r>
              <w:rPr>
                <w:rFonts w:ascii="Arial" w:hAnsi="Arial" w:cs="Arial"/>
              </w:rPr>
              <w:br/>
              <w:t> </w:t>
            </w:r>
          </w:p>
          <w:p w:rsidR="00F4147D" w:rsidRDefault="00F4147D">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"The Inner Workings Of Autism”</w:t>
            </w:r>
            <w:r>
              <w:rPr>
                <w:rFonts w:ascii="Arial" w:hAnsi="Arial" w:cs="Arial"/>
                <w:sz w:val="20"/>
                <w:szCs w:val="20"/>
              </w:rPr>
              <w:br/>
            </w:r>
            <w:r>
              <w:rPr>
                <w:rFonts w:ascii="Arial" w:hAnsi="Arial" w:cs="Arial"/>
                <w:sz w:val="20"/>
                <w:szCs w:val="20"/>
              </w:rPr>
              <w:br/>
              <w:t xml:space="preserve">This story is available at: </w:t>
            </w:r>
            <w:hyperlink r:id="rId33" w:history="1">
              <w:r>
                <w:rPr>
                  <w:rFonts w:ascii="Arial" w:hAnsi="Arial" w:cs="Arial"/>
                  <w:color w:val="0000FF"/>
                  <w:sz w:val="20"/>
                  <w:szCs w:val="20"/>
                  <w:u w:val="single"/>
                </w:rPr>
                <w:br/>
              </w:r>
            </w:hyperlink>
            <w:hyperlink r:id="rId34" w:history="1">
              <w:r>
                <w:rPr>
                  <w:rStyle w:val="Hyperlink"/>
                  <w:rFonts w:ascii="Arial" w:hAnsi="Arial" w:cs="Arial"/>
                  <w:sz w:val="20"/>
                  <w:szCs w:val="20"/>
                </w:rPr>
                <w:t>http://cenm.ag/autism</w:t>
              </w:r>
            </w:hyperlink>
            <w:r>
              <w:rPr>
                <w:rFonts w:ascii="Arial" w:hAnsi="Arial" w:cs="Arial"/>
                <w:sz w:val="20"/>
                <w:szCs w:val="20"/>
              </w:rPr>
              <w:br/>
            </w:r>
            <w:r>
              <w:rPr>
                <w:rFonts w:ascii="Arial" w:hAnsi="Arial" w:cs="Arial"/>
              </w:rPr>
              <w:t> </w:t>
            </w:r>
            <w:r>
              <w:rPr>
                <w:rFonts w:ascii="Arial" w:hAnsi="Arial" w:cs="Arial"/>
              </w:rPr>
              <w:br/>
              <w:t> </w:t>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r>
              <w:rPr>
                <w:rFonts w:ascii="Arial" w:hAnsi="Arial" w:cs="Arial"/>
              </w:rPr>
              <w:t> </w:t>
            </w:r>
          </w:p>
          <w:p w:rsidR="00F4147D" w:rsidRDefault="00F4147D">
            <w:pPr>
              <w:pStyle w:val="NormalWeb"/>
              <w:rPr>
                <w:rFonts w:ascii="Arial" w:hAnsi="Arial" w:cs="Arial"/>
              </w:rPr>
            </w:pPr>
            <w:bookmarkStart w:id="6" w:name="Resources"/>
            <w:bookmarkEnd w:id="6"/>
            <w:r>
              <w:rPr>
                <w:rStyle w:val="apple-style-span"/>
                <w:rFonts w:ascii="Arial" w:hAnsi="Arial" w:cs="Arial"/>
                <w:b/>
                <w:bCs/>
                <w:sz w:val="28"/>
                <w:szCs w:val="28"/>
              </w:rPr>
              <w:lastRenderedPageBreak/>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35"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36"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37" w:history="1">
              <w:r>
                <w:rPr>
                  <w:rStyle w:val="Hyperlink"/>
                  <w:rFonts w:ascii="Arial" w:hAnsi="Arial" w:cs="Arial"/>
                  <w:sz w:val="20"/>
                  <w:szCs w:val="20"/>
                </w:rPr>
                <w:t xml:space="preserve">www.eurekalert.org/acsmeet.php </w:t>
              </w:r>
            </w:hyperlink>
            <w:r>
              <w:rPr>
                <w:rFonts w:ascii="Arial" w:hAnsi="Arial" w:cs="Arial"/>
                <w:sz w:val="20"/>
                <w:szCs w:val="20"/>
              </w:rPr>
              <w:br/>
            </w:r>
            <w:hyperlink r:id="rId3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3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9" w:name="VideoSpotlight"/>
            <w:bookmarkEnd w:id="9"/>
            <w:r>
              <w:rPr>
                <w:rStyle w:val="Strong"/>
                <w:rFonts w:ascii="Arial" w:hAnsi="Arial" w:cs="Arial"/>
                <w:sz w:val="20"/>
                <w:szCs w:val="20"/>
              </w:rPr>
              <w:t>C&amp;EN Video Spotlight: Exclusive Chinese Drug Firm Tour</w:t>
            </w:r>
            <w:r>
              <w:rPr>
                <w:rFonts w:ascii="Arial" w:hAnsi="Arial" w:cs="Arial"/>
                <w:sz w:val="20"/>
                <w:szCs w:val="20"/>
              </w:rPr>
              <w:br/>
              <w:t xml:space="preserve">C&amp;EN business reporter Jean-Francois Tremblay got insider access to the Chinese drug R&amp;D firm HEC Pharm, which is rapidly building new labs and company housing facilities in a bid to become a major innovator in both drug and energy research. The </w:t>
            </w:r>
            <w:hyperlink r:id="rId40" w:history="1">
              <w:r>
                <w:rPr>
                  <w:rStyle w:val="Hyperlink"/>
                  <w:rFonts w:ascii="Arial" w:hAnsi="Arial" w:cs="Arial"/>
                  <w:sz w:val="20"/>
                  <w:szCs w:val="20"/>
                </w:rPr>
                <w:t>video</w:t>
              </w:r>
            </w:hyperlink>
            <w:r>
              <w:rPr>
                <w:rFonts w:ascii="Arial" w:hAnsi="Arial" w:cs="Arial"/>
                <w:sz w:val="20"/>
                <w:szCs w:val="20"/>
              </w:rPr>
              <w:t xml:space="preserve"> includes a tour of the labs and a peek at a team-building exercise for the company’s sales force—military-style drills.</w:t>
            </w:r>
          </w:p>
          <w:p w:rsidR="00F4147D" w:rsidRDefault="00F4147D">
            <w:pPr>
              <w:pStyle w:val="NormalWeb"/>
              <w:rPr>
                <w:rFonts w:ascii="Arial" w:hAnsi="Arial" w:cs="Arial"/>
              </w:rPr>
            </w:pPr>
            <w:r>
              <w:rPr>
                <w:rFonts w:ascii="Arial" w:hAnsi="Arial" w:cs="Arial"/>
                <w:sz w:val="20"/>
                <w:szCs w:val="20"/>
              </w:rPr>
              <w:t>This video pairs with a story in the Feb. 27 print issue of C&amp;EN: R&amp;D Shapes Up at HEC Pharm.</w:t>
            </w:r>
            <w:r>
              <w:rPr>
                <w:rFonts w:ascii="Arial" w:hAnsi="Arial" w:cs="Arial"/>
                <w:sz w:val="20"/>
                <w:szCs w:val="20"/>
              </w:rPr>
              <w:br/>
            </w:r>
            <w:hyperlink r:id="rId41" w:history="1">
              <w:r>
                <w:rPr>
                  <w:rStyle w:val="Hyperlink"/>
                  <w:rFonts w:ascii="Arial" w:hAnsi="Arial" w:cs="Arial"/>
                  <w:sz w:val="20"/>
                  <w:szCs w:val="20"/>
                </w:rPr>
                <w:t>http://cenm.ag/hec</w:t>
              </w:r>
            </w:hyperlink>
            <w:r>
              <w:rPr>
                <w:rFonts w:ascii="Arial" w:hAnsi="Arial" w:cs="Arial"/>
              </w:rPr>
              <w:br/>
            </w:r>
            <w:r>
              <w:rPr>
                <w:rFonts w:ascii="Arial" w:hAnsi="Arial" w:cs="Arial"/>
              </w:rPr>
              <w:br/>
            </w:r>
            <w:bookmarkStart w:id="10" w:name="mustread"/>
            <w:bookmarkEnd w:id="10"/>
            <w:r>
              <w:rPr>
                <w:rStyle w:val="Strong"/>
                <w:rFonts w:ascii="Arial" w:hAnsi="Arial" w:cs="Arial"/>
                <w:sz w:val="20"/>
                <w:szCs w:val="20"/>
              </w:rPr>
              <w:t>Must-reads from C&amp;EN: Benjamin Franklin-era technology gets a new life</w:t>
            </w:r>
            <w:r>
              <w:rPr>
                <w:rFonts w:ascii="Arial" w:hAnsi="Arial" w:cs="Arial"/>
                <w:b/>
                <w:bCs/>
                <w:sz w:val="20"/>
                <w:szCs w:val="20"/>
              </w:rPr>
              <w:br/>
            </w:r>
            <w:r>
              <w:rPr>
                <w:rFonts w:ascii="Arial" w:hAnsi="Arial" w:cs="Arial"/>
                <w:sz w:val="20"/>
                <w:szCs w:val="20"/>
              </w:rPr>
              <w:t>A device for storing electric current that fascinated Benjamin Franklin in the 18</w:t>
            </w:r>
            <w:r>
              <w:rPr>
                <w:rFonts w:ascii="Arial" w:hAnsi="Arial" w:cs="Arial"/>
                <w:sz w:val="20"/>
                <w:szCs w:val="20"/>
                <w:vertAlign w:val="superscript"/>
              </w:rPr>
              <w:t>th</w:t>
            </w:r>
            <w:r>
              <w:rPr>
                <w:rFonts w:ascii="Arial" w:hAnsi="Arial" w:cs="Arial"/>
                <w:sz w:val="20"/>
                <w:szCs w:val="20"/>
              </w:rPr>
              <w:t xml:space="preserve"> century is fostering excitement in the 21</w:t>
            </w:r>
            <w:r>
              <w:rPr>
                <w:rFonts w:ascii="Arial" w:hAnsi="Arial" w:cs="Arial"/>
                <w:sz w:val="20"/>
                <w:szCs w:val="20"/>
                <w:vertAlign w:val="superscript"/>
              </w:rPr>
              <w:t>st</w:t>
            </w:r>
            <w:r>
              <w:rPr>
                <w:rFonts w:ascii="Arial" w:hAnsi="Arial" w:cs="Arial"/>
                <w:sz w:val="20"/>
                <w:szCs w:val="20"/>
              </w:rPr>
              <w:t xml:space="preserve"> century as a high-tech way of storing energy. For the full story, contact Michael Bernstein at </w:t>
            </w:r>
            <w:hyperlink r:id="rId42"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3" w:history="1">
              <w:r>
                <w:rPr>
                  <w:rStyle w:val="Hyperlink"/>
                  <w:rFonts w:ascii="Arial" w:hAnsi="Arial" w:cs="Arial"/>
                  <w:sz w:val="20"/>
                  <w:szCs w:val="20"/>
                </w:rPr>
                <w:t>pressroom blog</w:t>
              </w:r>
            </w:hyperlink>
            <w:r>
              <w:rPr>
                <w:rFonts w:ascii="Arial" w:hAnsi="Arial" w:cs="Arial"/>
                <w:sz w:val="20"/>
                <w:szCs w:val="20"/>
              </w:rPr>
              <w:t xml:space="preserve"> highlights research from ACS’ 41 peer-reviewed journals and National Meetings. </w:t>
            </w:r>
          </w:p>
          <w:p w:rsidR="00F4147D" w:rsidRDefault="00F4147D">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4"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F4147D" w:rsidRDefault="00F4147D">
            <w:pPr>
              <w:pStyle w:val="NormalWeb"/>
              <w:spacing w:after="240" w:afterAutospacing="0"/>
              <w:rPr>
                <w:rFonts w:ascii="Arial" w:hAnsi="Arial" w:cs="Arial"/>
              </w:rPr>
            </w:pPr>
            <w:bookmarkStart w:id="13" w:name="twitter"/>
            <w:bookmarkEnd w:id="13"/>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lastRenderedPageBreak/>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7"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48"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4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F4147D" w:rsidRDefault="00F4147D">
            <w:pPr>
              <w:pStyle w:val="NormalWeb"/>
              <w:jc w:val="center"/>
              <w:rPr>
                <w:rFonts w:ascii="Arial" w:hAnsi="Arial" w:cs="Arial"/>
              </w:rPr>
            </w:pPr>
            <w:hyperlink w:anchor="top" w:history="1">
              <w:r>
                <w:rPr>
                  <w:rStyle w:val="Hyperlink"/>
                  <w:rFonts w:ascii="Arial" w:hAnsi="Arial" w:cs="Arial"/>
                  <w:sz w:val="18"/>
                  <w:szCs w:val="18"/>
                </w:rPr>
                <w:t>To Top</w:t>
              </w:r>
            </w:hyperlink>
          </w:p>
          <w:p w:rsidR="00F4147D" w:rsidRDefault="00F4147D">
            <w:pPr>
              <w:pStyle w:val="NormalWeb"/>
              <w:jc w:val="center"/>
              <w:rPr>
                <w:rFonts w:ascii="Arial" w:hAnsi="Arial" w:cs="Arial"/>
              </w:rPr>
            </w:pPr>
            <w:r>
              <w:rPr>
                <w:rFonts w:ascii="Arial" w:hAnsi="Arial" w:cs="Arial"/>
                <w:noProof/>
                <w:sz w:val="20"/>
                <w:szCs w:val="20"/>
              </w:rPr>
              <w:drawing>
                <wp:inline distT="0" distB="0" distL="0" distR="0">
                  <wp:extent cx="4433570" cy="10795"/>
                  <wp:effectExtent l="0" t="0" r="5080" b="825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bookmarkStart w:id="16" w:name="Videos"/>
            <w:bookmarkEnd w:id="16"/>
            <w:r>
              <w:rPr>
                <w:rStyle w:val="Strong"/>
                <w:rFonts w:ascii="Arial" w:hAnsi="Arial" w:cs="Arial"/>
                <w:sz w:val="28"/>
                <w:szCs w:val="28"/>
              </w:rPr>
              <w:t>ACS Videos</w:t>
            </w:r>
          </w:p>
          <w:p w:rsidR="00F4147D" w:rsidRDefault="00F4147D">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F4147D">
              <w:trPr>
                <w:tblCellSpacing w:w="7" w:type="dxa"/>
              </w:trPr>
              <w:tc>
                <w:tcPr>
                  <w:tcW w:w="0" w:type="auto"/>
                  <w:tcMar>
                    <w:top w:w="15" w:type="dxa"/>
                    <w:left w:w="15" w:type="dxa"/>
                    <w:bottom w:w="15" w:type="dxa"/>
                    <w:right w:w="15" w:type="dxa"/>
                  </w:tcMar>
                  <w:vAlign w:val="center"/>
                  <w:hideMark/>
                </w:tcPr>
                <w:p w:rsidR="00F4147D" w:rsidRDefault="00F4147D">
                  <w:r>
                    <w:rPr>
                      <w:noProof/>
                    </w:rPr>
                    <w:drawing>
                      <wp:inline distT="0" distB="0" distL="0" distR="0">
                        <wp:extent cx="1435100" cy="425450"/>
                        <wp:effectExtent l="0" t="0" r="0"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F4147D" w:rsidRDefault="00F4147D">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F4147D" w:rsidRDefault="00F4147D">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1"/>
            </w:tblGrid>
            <w:tr w:rsidR="00F4147D">
              <w:trPr>
                <w:tblCellSpacing w:w="7" w:type="dxa"/>
              </w:trPr>
              <w:tc>
                <w:tcPr>
                  <w:tcW w:w="0" w:type="auto"/>
                  <w:tcMar>
                    <w:top w:w="15" w:type="dxa"/>
                    <w:left w:w="15" w:type="dxa"/>
                    <w:bottom w:w="15" w:type="dxa"/>
                    <w:right w:w="15" w:type="dxa"/>
                  </w:tcMar>
                  <w:vAlign w:val="center"/>
                  <w:hideMark/>
                </w:tcPr>
                <w:p w:rsidR="00F4147D" w:rsidRDefault="00F4147D">
                  <w:r>
                    <w:rPr>
                      <w:noProof/>
                    </w:rPr>
                    <w:drawing>
                      <wp:inline distT="0" distB="0" distL="0" distR="0">
                        <wp:extent cx="1265555" cy="701675"/>
                        <wp:effectExtent l="0" t="0" r="0" b="3175"/>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5555" cy="701675"/>
                                </a:xfrm>
                                <a:prstGeom prst="rect">
                                  <a:avLst/>
                                </a:prstGeom>
                                <a:noFill/>
                                <a:ln>
                                  <a:noFill/>
                                </a:ln>
                              </pic:spPr>
                            </pic:pic>
                          </a:graphicData>
                        </a:graphic>
                      </wp:inline>
                    </w:drawing>
                  </w:r>
                </w:p>
              </w:tc>
            </w:tr>
          </w:tbl>
          <w:p w:rsidR="00F4147D" w:rsidRDefault="00F4147D">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4" w:history="1">
              <w:r>
                <w:rPr>
                  <w:rStyle w:val="Hyperlink"/>
                  <w:rFonts w:ascii="Arial" w:hAnsi="Arial" w:cs="Arial"/>
                  <w:sz w:val="20"/>
                  <w:szCs w:val="20"/>
                </w:rPr>
                <w:t>DVD</w:t>
              </w:r>
            </w:hyperlink>
            <w:r>
              <w:rPr>
                <w:rFonts w:ascii="Arial" w:hAnsi="Arial" w:cs="Arial"/>
                <w:sz w:val="20"/>
                <w:szCs w:val="20"/>
              </w:rPr>
              <w:t xml:space="preserve">. </w:t>
            </w:r>
          </w:p>
          <w:p w:rsidR="00F4147D" w:rsidRDefault="00F4147D">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65"/>
            </w:tblGrid>
            <w:tr w:rsidR="00F4147D">
              <w:trPr>
                <w:tblCellSpacing w:w="7" w:type="dxa"/>
              </w:trPr>
              <w:tc>
                <w:tcPr>
                  <w:tcW w:w="0" w:type="auto"/>
                  <w:tcMar>
                    <w:top w:w="15" w:type="dxa"/>
                    <w:left w:w="15" w:type="dxa"/>
                    <w:bottom w:w="15" w:type="dxa"/>
                    <w:right w:w="15" w:type="dxa"/>
                  </w:tcMar>
                  <w:vAlign w:val="center"/>
                  <w:hideMark/>
                </w:tcPr>
                <w:p w:rsidR="00F4147D" w:rsidRDefault="00F4147D">
                  <w:r>
                    <w:rPr>
                      <w:noProof/>
                    </w:rPr>
                    <w:drawing>
                      <wp:inline distT="0" distB="0" distL="0" distR="0">
                        <wp:extent cx="956945" cy="584835"/>
                        <wp:effectExtent l="0" t="0" r="0" b="571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6945" cy="584835"/>
                                </a:xfrm>
                                <a:prstGeom prst="rect">
                                  <a:avLst/>
                                </a:prstGeom>
                                <a:noFill/>
                                <a:ln>
                                  <a:noFill/>
                                </a:ln>
                              </pic:spPr>
                            </pic:pic>
                          </a:graphicData>
                        </a:graphic>
                      </wp:inline>
                    </w:drawing>
                  </w:r>
                </w:p>
              </w:tc>
            </w:tr>
          </w:tbl>
          <w:p w:rsidR="00F4147D" w:rsidRDefault="00F4147D">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6"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F4147D" w:rsidRDefault="00F4147D">
            <w:pPr>
              <w:pStyle w:val="NormalWeb"/>
              <w:rPr>
                <w:rFonts w:ascii="Arial" w:hAnsi="Arial" w:cs="Arial"/>
              </w:rPr>
            </w:pPr>
            <w:r>
              <w:rPr>
                <w:rFonts w:ascii="Arial" w:hAnsi="Arial" w:cs="Arial"/>
                <w:sz w:val="20"/>
                <w:szCs w:val="20"/>
              </w:rPr>
              <w:lastRenderedPageBreak/>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57"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"http://www.mmsend88.com/link.cfm?r=800557068&amp;sid=17838933&amp;m=1816811&amp;u=ACS&amp;j=9340928&amp;s=http://www.bytesizescience.com/index.cfm/2010/9/27/Chemistry-of-Sourdough"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"http://www.mmsend88.com/link.cfm?r=800557068&amp;sid=17838934&amp;m=1816811&amp;u=ACS&amp;j=9340928&amp;s=http://www.bytesizescience.com/index.cfm/2010/6/25/Bytesize-Science-Presents-The-Chemistry-of-Fireworks"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"http://www.mmsend88.com/link.cfm?r=800557068&amp;sid=17838935&amp;m=1816811&amp;u=ACS&amp;j=9340928&amp;s=http://www.bytesizescience.com/index.cfm/2010/6/15/Chemistry-of-Barbeque"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F4147D" w:rsidRDefault="00F4147D">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F4147D" w:rsidRDefault="00F4147D">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F4147D">
              <w:trPr>
                <w:tblCellSpacing w:w="7" w:type="dxa"/>
              </w:trPr>
              <w:tc>
                <w:tcPr>
                  <w:tcW w:w="3750" w:type="pct"/>
                  <w:tcMar>
                    <w:top w:w="15" w:type="dxa"/>
                    <w:left w:w="15" w:type="dxa"/>
                    <w:bottom w:w="15" w:type="dxa"/>
                    <w:right w:w="15" w:type="dxa"/>
                  </w:tcMar>
                  <w:hideMark/>
                </w:tcPr>
                <w:p w:rsidR="00F4147D" w:rsidRDefault="00F4147D">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58"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59"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F4147D" w:rsidRDefault="00F4147D">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F4147D">
              <w:trPr>
                <w:tblCellSpacing w:w="7" w:type="dxa"/>
              </w:trPr>
              <w:tc>
                <w:tcPr>
                  <w:tcW w:w="3750" w:type="pct"/>
                  <w:tcMar>
                    <w:top w:w="15" w:type="dxa"/>
                    <w:left w:w="15" w:type="dxa"/>
                    <w:bottom w:w="15" w:type="dxa"/>
                    <w:right w:w="15" w:type="dxa"/>
                  </w:tcMar>
                  <w:hideMark/>
                </w:tcPr>
                <w:p w:rsidR="00F4147D" w:rsidRDefault="00F4147D">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1"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2"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F4147D" w:rsidRDefault="00F4147D">
                  <w:pPr>
                    <w:jc w:val="right"/>
                  </w:pPr>
                  <w:r>
                    <w:rPr>
                      <w:rFonts w:ascii="Arial" w:hAnsi="Arial" w:cs="Arial"/>
                      <w:noProof/>
                      <w:sz w:val="20"/>
                      <w:szCs w:val="20"/>
                    </w:rPr>
                    <w:drawing>
                      <wp:inline distT="0" distB="0" distL="0" distR="0">
                        <wp:extent cx="956945" cy="956945"/>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r>
            <w:tr w:rsidR="00F4147D">
              <w:trPr>
                <w:tblCellSpacing w:w="7" w:type="dxa"/>
              </w:trPr>
              <w:tc>
                <w:tcPr>
                  <w:tcW w:w="3750" w:type="pct"/>
                  <w:tcMar>
                    <w:top w:w="15" w:type="dxa"/>
                    <w:left w:w="15" w:type="dxa"/>
                    <w:bottom w:w="15" w:type="dxa"/>
                    <w:right w:w="15" w:type="dxa"/>
                  </w:tcMar>
                  <w:hideMark/>
                </w:tcPr>
                <w:p w:rsidR="00F4147D" w:rsidRDefault="00F4147D">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4"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5"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6"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F4147D" w:rsidRDefault="00F4147D">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F4147D">
              <w:trPr>
                <w:tblCellSpacing w:w="7" w:type="dxa"/>
              </w:trPr>
              <w:tc>
                <w:tcPr>
                  <w:tcW w:w="3750" w:type="pct"/>
                  <w:tcMar>
                    <w:top w:w="15" w:type="dxa"/>
                    <w:left w:w="15" w:type="dxa"/>
                    <w:bottom w:w="15" w:type="dxa"/>
                    <w:right w:w="15" w:type="dxa"/>
                  </w:tcMar>
                  <w:hideMark/>
                </w:tcPr>
                <w:p w:rsidR="00F4147D" w:rsidRDefault="00F4147D">
                  <w:pPr>
                    <w:spacing w:after="240"/>
                  </w:pPr>
                  <w:bookmarkStart w:id="28" w:name="scifinder"/>
                  <w:bookmarkEnd w:id="28"/>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68"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F4147D" w:rsidRDefault="00F4147D">
                  <w:pPr>
                    <w:jc w:val="right"/>
                  </w:pPr>
                  <w:r>
                    <w:rPr>
                      <w:rFonts w:ascii="Arial" w:hAnsi="Arial" w:cs="Arial"/>
                      <w:noProof/>
                      <w:sz w:val="20"/>
                      <w:szCs w:val="20"/>
                    </w:rPr>
                    <w:drawing>
                      <wp:inline distT="0" distB="0" distL="0" distR="0">
                        <wp:extent cx="861060" cy="86106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r>
            <w:tr w:rsidR="00F4147D">
              <w:trPr>
                <w:tblCellSpacing w:w="7" w:type="dxa"/>
              </w:trPr>
              <w:tc>
                <w:tcPr>
                  <w:tcW w:w="3750" w:type="pct"/>
                  <w:tcMar>
                    <w:top w:w="15" w:type="dxa"/>
                    <w:left w:w="15" w:type="dxa"/>
                    <w:bottom w:w="15" w:type="dxa"/>
                    <w:right w:w="15" w:type="dxa"/>
                  </w:tcMar>
                  <w:hideMark/>
                </w:tcPr>
                <w:p w:rsidR="00F4147D" w:rsidRDefault="00F4147D">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"http://www.mmsend88.com/link.cfm?r=800557068&amp;sid=17838944&amp;m=1816811&amp;u=ACS&amp;j=9340928&amp;s=http://antoine.frostburg.edu/chem/senese/101/glossary.shtml"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F4147D" w:rsidRDefault="00F4147D">
                  <w:pPr>
                    <w:jc w:val="right"/>
                  </w:pPr>
                  <w:r>
                    <w:rPr>
                      <w:rFonts w:ascii="Arial" w:hAnsi="Arial" w:cs="Arial"/>
                      <w:sz w:val="20"/>
                      <w:szCs w:val="20"/>
                    </w:rPr>
                    <w:t> </w:t>
                  </w:r>
                </w:p>
              </w:tc>
            </w:tr>
            <w:tr w:rsidR="00F4147D">
              <w:trPr>
                <w:tblCellSpacing w:w="7" w:type="dxa"/>
              </w:trPr>
              <w:tc>
                <w:tcPr>
                  <w:tcW w:w="3750" w:type="pct"/>
                  <w:tcMar>
                    <w:top w:w="15" w:type="dxa"/>
                    <w:left w:w="15" w:type="dxa"/>
                    <w:bottom w:w="15" w:type="dxa"/>
                    <w:right w:w="15" w:type="dxa"/>
                  </w:tcMar>
                  <w:hideMark/>
                </w:tcPr>
                <w:p w:rsidR="00F4147D" w:rsidRDefault="00F4147D">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0"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F4147D" w:rsidRDefault="00F4147D">
                  <w:pPr>
                    <w:jc w:val="right"/>
                  </w:pPr>
                  <w:r>
                    <w:rPr>
                      <w:rFonts w:ascii="Arial" w:hAnsi="Arial" w:cs="Arial"/>
                      <w:noProof/>
                      <w:sz w:val="20"/>
                      <w:szCs w:val="20"/>
                    </w:rPr>
                    <w:drawing>
                      <wp:inline distT="0" distB="0" distL="0" distR="0">
                        <wp:extent cx="882650" cy="393700"/>
                        <wp:effectExtent l="0" t="0" r="0" b="635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2650" cy="393700"/>
                                </a:xfrm>
                                <a:prstGeom prst="rect">
                                  <a:avLst/>
                                </a:prstGeom>
                                <a:noFill/>
                                <a:ln>
                                  <a:noFill/>
                                </a:ln>
                              </pic:spPr>
                            </pic:pic>
                          </a:graphicData>
                        </a:graphic>
                      </wp:inline>
                    </w:drawing>
                  </w:r>
                  <w:r>
                    <w:rPr>
                      <w:rFonts w:ascii="Arial" w:hAnsi="Arial" w:cs="Arial"/>
                      <w:sz w:val="20"/>
                      <w:szCs w:val="20"/>
                    </w:rPr>
                    <w:br/>
                    <w:t> </w:t>
                  </w:r>
                </w:p>
              </w:tc>
            </w:tr>
            <w:tr w:rsidR="00F4147D">
              <w:trPr>
                <w:tblCellSpacing w:w="7" w:type="dxa"/>
              </w:trPr>
              <w:tc>
                <w:tcPr>
                  <w:tcW w:w="3750" w:type="pct"/>
                  <w:tcMar>
                    <w:top w:w="15" w:type="dxa"/>
                    <w:left w:w="15" w:type="dxa"/>
                    <w:bottom w:w="15" w:type="dxa"/>
                    <w:right w:w="15" w:type="dxa"/>
                  </w:tcMar>
                  <w:hideMark/>
                </w:tcPr>
                <w:p w:rsidR="00F4147D" w:rsidRDefault="00F4147D">
                  <w:pPr>
                    <w:spacing w:after="240"/>
                  </w:pPr>
                  <w:bookmarkStart w:id="32" w:name="colors"/>
                  <w:bookmarkEnd w:id="32"/>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2"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F4147D" w:rsidRDefault="00F4147D">
                  <w:pPr>
                    <w:jc w:val="right"/>
                  </w:pPr>
                  <w:r>
                    <w:rPr>
                      <w:rFonts w:ascii="Arial" w:hAnsi="Arial" w:cs="Arial"/>
                      <w:sz w:val="20"/>
                      <w:szCs w:val="20"/>
                    </w:rPr>
                    <w:t> </w:t>
                  </w:r>
                </w:p>
              </w:tc>
            </w:tr>
            <w:tr w:rsidR="00F4147D">
              <w:trPr>
                <w:tblCellSpacing w:w="7" w:type="dxa"/>
              </w:trPr>
              <w:tc>
                <w:tcPr>
                  <w:tcW w:w="3750" w:type="pct"/>
                  <w:tcMar>
                    <w:top w:w="15" w:type="dxa"/>
                    <w:left w:w="15" w:type="dxa"/>
                    <w:bottom w:w="15" w:type="dxa"/>
                    <w:right w:w="15" w:type="dxa"/>
                  </w:tcMar>
                  <w:hideMark/>
                </w:tcPr>
                <w:p w:rsidR="00F4147D" w:rsidRDefault="00F4147D">
                  <w:bookmarkStart w:id="33" w:name="CAS2"/>
                  <w:bookmarkEnd w:id="33"/>
                  <w:r>
                    <w:rPr>
                      <w:rStyle w:val="Strong"/>
                      <w:rFonts w:ascii="Arial" w:hAnsi="Arial" w:cs="Arial"/>
                      <w:sz w:val="20"/>
                      <w:szCs w:val="20"/>
                    </w:rPr>
                    <w:t>Science Connections from CAS</w:t>
                  </w:r>
                  <w:r>
                    <w:rPr>
                      <w:rFonts w:ascii="Arial" w:hAnsi="Arial" w:cs="Arial"/>
                      <w:sz w:val="20"/>
                      <w:szCs w:val="20"/>
                    </w:rPr>
                    <w:br/>
                  </w:r>
                  <w:hyperlink r:id="rId73"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4"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F4147D" w:rsidRDefault="00F4147D">
                  <w:pPr>
                    <w:jc w:val="right"/>
                  </w:pPr>
                  <w:r>
                    <w:rPr>
                      <w:rFonts w:ascii="Arial" w:hAnsi="Arial" w:cs="Arial"/>
                      <w:sz w:val="20"/>
                      <w:szCs w:val="20"/>
                    </w:rPr>
                    <w:t> </w:t>
                  </w:r>
                </w:p>
              </w:tc>
            </w:tr>
          </w:tbl>
          <w:p w:rsidR="00F4147D" w:rsidRDefault="00F4147D">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F4147D" w:rsidRDefault="00F4147D">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F4147D" w:rsidRDefault="00F4147D">
            <w:pPr>
              <w:pStyle w:val="NormalWeb"/>
              <w:rPr>
                <w:rFonts w:ascii="Arial" w:hAnsi="Arial" w:cs="Arial"/>
              </w:rPr>
            </w:pPr>
            <w:r>
              <w:rPr>
                <w:rFonts w:ascii="Arial" w:hAnsi="Arial" w:cs="Arial"/>
              </w:rPr>
              <w:lastRenderedPageBreak/>
              <w:t> </w:t>
            </w:r>
          </w:p>
          <w:p w:rsidR="00F4147D" w:rsidRDefault="00F4147D">
            <w:pPr>
              <w:pStyle w:val="NormalWeb"/>
              <w:rPr>
                <w:rFonts w:ascii="Arial" w:hAnsi="Arial" w:cs="Arial"/>
              </w:rPr>
            </w:pPr>
            <w:r>
              <w:rPr>
                <w:rFonts w:ascii="Arial" w:hAnsi="Arial" w:cs="Arial"/>
              </w:rPr>
              <w:t> </w:t>
            </w:r>
          </w:p>
          <w:p w:rsidR="00F4147D" w:rsidRDefault="00F4147D">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F4147D" w:rsidRDefault="00F4147D">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F4147D" w:rsidRDefault="00F4147D">
            <w:pPr>
              <w:pStyle w:val="NormalWeb"/>
              <w:rPr>
                <w:rFonts w:ascii="Arial" w:hAnsi="Arial" w:cs="Arial"/>
              </w:rPr>
            </w:pPr>
            <w:r>
              <w:rPr>
                <w:rFonts w:ascii="Arial" w:hAnsi="Arial" w:cs="Arial"/>
              </w:rPr>
              <w:t> </w:t>
            </w:r>
          </w:p>
          <w:p w:rsidR="00F4147D" w:rsidRDefault="00F4147D">
            <w:pPr>
              <w:pStyle w:val="NormalWeb"/>
              <w:rPr>
                <w:rFonts w:ascii="Arial" w:hAnsi="Arial" w:cs="Arial"/>
              </w:rPr>
            </w:pPr>
            <w:r>
              <w:rPr>
                <w:rFonts w:ascii="Arial" w:hAnsi="Arial" w:cs="Arial"/>
              </w:rPr>
              <w:t> </w:t>
            </w:r>
          </w:p>
          <w:p w:rsidR="00F4147D" w:rsidRDefault="00F4147D">
            <w:pPr>
              <w:pStyle w:val="NormalWeb"/>
              <w:rPr>
                <w:rFonts w:ascii="Arial" w:hAnsi="Arial" w:cs="Arial"/>
              </w:rPr>
            </w:pPr>
            <w:r>
              <w:rPr>
                <w:rFonts w:ascii="Arial" w:hAnsi="Arial" w:cs="Arial"/>
              </w:rPr>
              <w:t> </w:t>
            </w:r>
          </w:p>
        </w:tc>
      </w:tr>
    </w:tbl>
    <w:p w:rsidR="006D33DD" w:rsidRDefault="006D33DD">
      <w:bookmarkStart w:id="34" w:name="_GoBack"/>
      <w:bookmarkEnd w:id="34"/>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7D"/>
    <w:rsid w:val="000012BF"/>
    <w:rsid w:val="00007D41"/>
    <w:rsid w:val="00042F0A"/>
    <w:rsid w:val="00044ADD"/>
    <w:rsid w:val="00051470"/>
    <w:rsid w:val="00063368"/>
    <w:rsid w:val="000764C7"/>
    <w:rsid w:val="000775B0"/>
    <w:rsid w:val="000861B5"/>
    <w:rsid w:val="00091E0E"/>
    <w:rsid w:val="000A6B0F"/>
    <w:rsid w:val="000E25E0"/>
    <w:rsid w:val="000F21A3"/>
    <w:rsid w:val="000F5A43"/>
    <w:rsid w:val="00111FD4"/>
    <w:rsid w:val="00113BC2"/>
    <w:rsid w:val="00134535"/>
    <w:rsid w:val="0014746F"/>
    <w:rsid w:val="00161F3C"/>
    <w:rsid w:val="001952EB"/>
    <w:rsid w:val="001A1FC3"/>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4EC7"/>
    <w:rsid w:val="003F415D"/>
    <w:rsid w:val="0041299F"/>
    <w:rsid w:val="004271AB"/>
    <w:rsid w:val="00427A83"/>
    <w:rsid w:val="00463553"/>
    <w:rsid w:val="004635E8"/>
    <w:rsid w:val="00483A51"/>
    <w:rsid w:val="004D766A"/>
    <w:rsid w:val="004F1899"/>
    <w:rsid w:val="004F3DA2"/>
    <w:rsid w:val="00510344"/>
    <w:rsid w:val="0051111D"/>
    <w:rsid w:val="00544CA3"/>
    <w:rsid w:val="005610BB"/>
    <w:rsid w:val="005D307F"/>
    <w:rsid w:val="005E2CDD"/>
    <w:rsid w:val="005E3834"/>
    <w:rsid w:val="00660DEC"/>
    <w:rsid w:val="006A5458"/>
    <w:rsid w:val="006C59DA"/>
    <w:rsid w:val="006D2D2F"/>
    <w:rsid w:val="006D33DD"/>
    <w:rsid w:val="006F6905"/>
    <w:rsid w:val="00782671"/>
    <w:rsid w:val="00784E61"/>
    <w:rsid w:val="007E0431"/>
    <w:rsid w:val="008127B5"/>
    <w:rsid w:val="00816826"/>
    <w:rsid w:val="0082584A"/>
    <w:rsid w:val="008966B5"/>
    <w:rsid w:val="008A3957"/>
    <w:rsid w:val="008C004D"/>
    <w:rsid w:val="008D20EF"/>
    <w:rsid w:val="008D2E23"/>
    <w:rsid w:val="008E4477"/>
    <w:rsid w:val="008F121C"/>
    <w:rsid w:val="0090174B"/>
    <w:rsid w:val="00902668"/>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8753F"/>
    <w:rsid w:val="00B87FB2"/>
    <w:rsid w:val="00BC782C"/>
    <w:rsid w:val="00C1169A"/>
    <w:rsid w:val="00C11E59"/>
    <w:rsid w:val="00C14A0D"/>
    <w:rsid w:val="00C1789C"/>
    <w:rsid w:val="00C21D22"/>
    <w:rsid w:val="00C67619"/>
    <w:rsid w:val="00C81718"/>
    <w:rsid w:val="00CA1CA6"/>
    <w:rsid w:val="00CB1311"/>
    <w:rsid w:val="00D129DF"/>
    <w:rsid w:val="00D34A18"/>
    <w:rsid w:val="00D73BC1"/>
    <w:rsid w:val="00DA22FB"/>
    <w:rsid w:val="00DB2083"/>
    <w:rsid w:val="00DB2CBA"/>
    <w:rsid w:val="00DB35D4"/>
    <w:rsid w:val="00DB609A"/>
    <w:rsid w:val="00DD47C0"/>
    <w:rsid w:val="00DF7A1E"/>
    <w:rsid w:val="00E41E78"/>
    <w:rsid w:val="00E54652"/>
    <w:rsid w:val="00EA41FF"/>
    <w:rsid w:val="00EB49A2"/>
    <w:rsid w:val="00EB7E40"/>
    <w:rsid w:val="00EC0D73"/>
    <w:rsid w:val="00EC1F1D"/>
    <w:rsid w:val="00ED396B"/>
    <w:rsid w:val="00EE01F5"/>
    <w:rsid w:val="00EE177D"/>
    <w:rsid w:val="00F04B5A"/>
    <w:rsid w:val="00F07AF0"/>
    <w:rsid w:val="00F21DAF"/>
    <w:rsid w:val="00F22CCB"/>
    <w:rsid w:val="00F27CB3"/>
    <w:rsid w:val="00F3223A"/>
    <w:rsid w:val="00F4147D"/>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D"/>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147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147D"/>
    <w:rPr>
      <w:rFonts w:ascii="Times New Roman" w:hAnsi="Times New Roman" w:cs="Times New Roman"/>
      <w:b/>
      <w:bCs/>
      <w:sz w:val="36"/>
      <w:szCs w:val="36"/>
    </w:rPr>
  </w:style>
  <w:style w:type="character" w:styleId="Hyperlink">
    <w:name w:val="Hyperlink"/>
    <w:basedOn w:val="DefaultParagraphFont"/>
    <w:uiPriority w:val="99"/>
    <w:semiHidden/>
    <w:unhideWhenUsed/>
    <w:rsid w:val="00F4147D"/>
    <w:rPr>
      <w:color w:val="0000FF"/>
      <w:u w:val="single"/>
    </w:rPr>
  </w:style>
  <w:style w:type="paragraph" w:styleId="NormalWeb">
    <w:name w:val="Normal (Web)"/>
    <w:basedOn w:val="Normal"/>
    <w:uiPriority w:val="99"/>
    <w:unhideWhenUsed/>
    <w:rsid w:val="00F4147D"/>
    <w:pPr>
      <w:spacing w:before="100" w:beforeAutospacing="1" w:after="100" w:afterAutospacing="1"/>
    </w:pPr>
    <w:rPr>
      <w:rFonts w:eastAsiaTheme="minorHAnsi"/>
    </w:rPr>
  </w:style>
  <w:style w:type="character" w:customStyle="1" w:styleId="apple-style-span">
    <w:name w:val="apple-style-span"/>
    <w:basedOn w:val="DefaultParagraphFont"/>
    <w:rsid w:val="00F4147D"/>
  </w:style>
  <w:style w:type="character" w:styleId="Emphasis">
    <w:name w:val="Emphasis"/>
    <w:basedOn w:val="DefaultParagraphFont"/>
    <w:uiPriority w:val="20"/>
    <w:qFormat/>
    <w:rsid w:val="00F4147D"/>
    <w:rPr>
      <w:i/>
      <w:iCs/>
    </w:rPr>
  </w:style>
  <w:style w:type="character" w:styleId="Strong">
    <w:name w:val="Strong"/>
    <w:basedOn w:val="DefaultParagraphFont"/>
    <w:uiPriority w:val="22"/>
    <w:qFormat/>
    <w:rsid w:val="00F4147D"/>
    <w:rPr>
      <w:b/>
      <w:bCs/>
    </w:rPr>
  </w:style>
  <w:style w:type="paragraph" w:styleId="BalloonText">
    <w:name w:val="Balloon Text"/>
    <w:basedOn w:val="Normal"/>
    <w:link w:val="BalloonTextChar"/>
    <w:uiPriority w:val="99"/>
    <w:semiHidden/>
    <w:unhideWhenUsed/>
    <w:rsid w:val="00F4147D"/>
    <w:rPr>
      <w:rFonts w:ascii="Tahoma" w:hAnsi="Tahoma" w:cs="Tahoma"/>
      <w:sz w:val="16"/>
      <w:szCs w:val="16"/>
    </w:rPr>
  </w:style>
  <w:style w:type="character" w:customStyle="1" w:styleId="BalloonTextChar">
    <w:name w:val="Balloon Text Char"/>
    <w:basedOn w:val="DefaultParagraphFont"/>
    <w:link w:val="BalloonText"/>
    <w:uiPriority w:val="99"/>
    <w:semiHidden/>
    <w:rsid w:val="00F414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7D"/>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4147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147D"/>
    <w:rPr>
      <w:rFonts w:ascii="Times New Roman" w:hAnsi="Times New Roman" w:cs="Times New Roman"/>
      <w:b/>
      <w:bCs/>
      <w:sz w:val="36"/>
      <w:szCs w:val="36"/>
    </w:rPr>
  </w:style>
  <w:style w:type="character" w:styleId="Hyperlink">
    <w:name w:val="Hyperlink"/>
    <w:basedOn w:val="DefaultParagraphFont"/>
    <w:uiPriority w:val="99"/>
    <w:semiHidden/>
    <w:unhideWhenUsed/>
    <w:rsid w:val="00F4147D"/>
    <w:rPr>
      <w:color w:val="0000FF"/>
      <w:u w:val="single"/>
    </w:rPr>
  </w:style>
  <w:style w:type="paragraph" w:styleId="NormalWeb">
    <w:name w:val="Normal (Web)"/>
    <w:basedOn w:val="Normal"/>
    <w:uiPriority w:val="99"/>
    <w:unhideWhenUsed/>
    <w:rsid w:val="00F4147D"/>
    <w:pPr>
      <w:spacing w:before="100" w:beforeAutospacing="1" w:after="100" w:afterAutospacing="1"/>
    </w:pPr>
    <w:rPr>
      <w:rFonts w:eastAsiaTheme="minorHAnsi"/>
    </w:rPr>
  </w:style>
  <w:style w:type="character" w:customStyle="1" w:styleId="apple-style-span">
    <w:name w:val="apple-style-span"/>
    <w:basedOn w:val="DefaultParagraphFont"/>
    <w:rsid w:val="00F4147D"/>
  </w:style>
  <w:style w:type="character" w:styleId="Emphasis">
    <w:name w:val="Emphasis"/>
    <w:basedOn w:val="DefaultParagraphFont"/>
    <w:uiPriority w:val="20"/>
    <w:qFormat/>
    <w:rsid w:val="00F4147D"/>
    <w:rPr>
      <w:i/>
      <w:iCs/>
    </w:rPr>
  </w:style>
  <w:style w:type="character" w:styleId="Strong">
    <w:name w:val="Strong"/>
    <w:basedOn w:val="DefaultParagraphFont"/>
    <w:uiPriority w:val="22"/>
    <w:qFormat/>
    <w:rsid w:val="00F4147D"/>
    <w:rPr>
      <w:b/>
      <w:bCs/>
    </w:rPr>
  </w:style>
  <w:style w:type="paragraph" w:styleId="BalloonText">
    <w:name w:val="Balloon Text"/>
    <w:basedOn w:val="Normal"/>
    <w:link w:val="BalloonTextChar"/>
    <w:uiPriority w:val="99"/>
    <w:semiHidden/>
    <w:unhideWhenUsed/>
    <w:rsid w:val="00F4147D"/>
    <w:rPr>
      <w:rFonts w:ascii="Tahoma" w:hAnsi="Tahoma" w:cs="Tahoma"/>
      <w:sz w:val="16"/>
      <w:szCs w:val="16"/>
    </w:rPr>
  </w:style>
  <w:style w:type="character" w:customStyle="1" w:styleId="BalloonTextChar">
    <w:name w:val="Balloon Text Char"/>
    <w:basedOn w:val="DefaultParagraphFont"/>
    <w:link w:val="BalloonText"/>
    <w:uiPriority w:val="99"/>
    <w:semiHidden/>
    <w:rsid w:val="00F414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838906&amp;m=1816811&amp;u=ACS&amp;j=9340928&amp;s=http://web.1.c2.audiovideoweb.com/1c2web3536/030712anachem.jpg" TargetMode="External"/><Relationship Id="rId18" Type="http://schemas.openxmlformats.org/officeDocument/2006/relationships/image" Target="media/image6.jpeg"/><Relationship Id="rId26" Type="http://schemas.openxmlformats.org/officeDocument/2006/relationships/hyperlink" Target="mailto:kirchain@mit.edu" TargetMode="External"/><Relationship Id="rId39" Type="http://schemas.openxmlformats.org/officeDocument/2006/relationships/hyperlink" Target="http://www.mmsend88.com/link.cfm?r=800557068&amp;sid=17838921&amp;m=1816811&amp;u=ACS&amp;j=9340928&amp;s=http://www.insidescience.org/" TargetMode="External"/><Relationship Id="rId21" Type="http://schemas.openxmlformats.org/officeDocument/2006/relationships/hyperlink" Target="mailto:barbara.shukitthale@ars.usda.gov" TargetMode="External"/><Relationship Id="rId34" Type="http://schemas.openxmlformats.org/officeDocument/2006/relationships/hyperlink" Target="http://www.mmsend88.com/link.cfm?r=800557068&amp;sid=17838916&amp;m=1816811&amp;u=ACS&amp;j=9340928&amp;s=http://cenm.ag/autism" TargetMode="External"/><Relationship Id="rId42" Type="http://schemas.openxmlformats.org/officeDocument/2006/relationships/hyperlink" Target="mailto:m_bernstein@acs.org" TargetMode="External"/><Relationship Id="rId47" Type="http://schemas.openxmlformats.org/officeDocument/2006/relationships/hyperlink" Target="http://www.mmsend88.com/link.cfm?r=800557068&amp;sid=17838926&amp;m=1816811&amp;u=ACS&amp;j=9340928&amp;s=http://twitter.com/cenmag" TargetMode="External"/><Relationship Id="rId50" Type="http://schemas.openxmlformats.org/officeDocument/2006/relationships/image" Target="media/image11.jpeg"/><Relationship Id="rId55" Type="http://schemas.openxmlformats.org/officeDocument/2006/relationships/image" Target="media/image13.jpeg"/><Relationship Id="rId63" Type="http://schemas.openxmlformats.org/officeDocument/2006/relationships/image" Target="media/image14.jpeg"/><Relationship Id="rId68" Type="http://schemas.openxmlformats.org/officeDocument/2006/relationships/hyperlink" Target="http://www.mmsend88.com/link.cfm?r=800557068&amp;sid=17838943&amp;m=1816811&amp;u=ACS&amp;j=9340928&amp;s=http://www.videogateway.tv/cas/index.php?SectionID=5" TargetMode="External"/><Relationship Id="rId76" Type="http://schemas.openxmlformats.org/officeDocument/2006/relationships/theme" Target="theme/theme1.xml"/><Relationship Id="rId7" Type="http://schemas.openxmlformats.org/officeDocument/2006/relationships/hyperlink" Target="mailto:m_woods@acs.org" TargetMode="External"/><Relationship Id="rId71"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hyperlink" Target="http://www.mmsend88.com/link.cfm?r=800557068&amp;sid=17838913&amp;m=1816811&amp;u=ACS&amp;j=9340928&amp;s=http://pubs.acs.org/stoken/presspac/presspac/full/10.1021/es202946w" TargetMode="External"/><Relationship Id="rId11" Type="http://schemas.openxmlformats.org/officeDocument/2006/relationships/hyperlink" Target="http://www.mmsend88.com/link.cfm?r=800557068&amp;sid=17838905&amp;m=1816811&amp;u=ACS&amp;j=9340928&amp;s=http://www.dfg.de/en/index.jsp" TargetMode="External"/><Relationship Id="rId24" Type="http://schemas.openxmlformats.org/officeDocument/2006/relationships/hyperlink" Target="http://www.mmsend88.com/link.cfm?r=800557068&amp;sid=17838910&amp;m=1816811&amp;u=ACS&amp;j=9340928&amp;s=http://web.1.c2.audiovideoweb.com/1c2web3536/030712est.jpg" TargetMode="External"/><Relationship Id="rId32" Type="http://schemas.openxmlformats.org/officeDocument/2006/relationships/hyperlink" Target="http://www.mmsend88.com/link.cfm?r=800557068&amp;sid=17838914&amp;m=1816811&amp;u=ACS&amp;j=9340928&amp;s=http://web.1.c2.audiovideoweb.com/1c2web3536/030712CEN.jpg" TargetMode="External"/><Relationship Id="rId37" Type="http://schemas.openxmlformats.org/officeDocument/2006/relationships/hyperlink" Target="http://www.mmsend88.com/link.cfm?r=800557068&amp;sid=17838919&amp;m=1816811&amp;u=ACS&amp;j=9340928&amp;s=http://www.eurekalert.org/acsmeet.php" TargetMode="External"/><Relationship Id="rId40" Type="http://schemas.openxmlformats.org/officeDocument/2006/relationships/hyperlink" Target="http://www.mmsend88.com/link.cfm?r=800557068&amp;sid=17865891&amp;m=1816811&amp;u=ACS&amp;j=9340928&amp;s=http://www.youtube.com/watch?v=UWX5caBrqFg&amp;feature=youtu.be" TargetMode="External"/><Relationship Id="rId45" Type="http://schemas.openxmlformats.org/officeDocument/2006/relationships/hyperlink" Target="http://www.mmsend88.com/link.cfm?r=800557068&amp;sid=17838924&amp;m=1816811&amp;u=ACS&amp;j=9340928&amp;s=https://twitter.com/signup" TargetMode="External"/><Relationship Id="rId53" Type="http://schemas.openxmlformats.org/officeDocument/2006/relationships/hyperlink" Target="http://www.mmsend88.com/link.cfm?r=800557068&amp;sid=17838930&amp;m=1816811&amp;u=ACS&amp;j=9340928&amp;s=http://portal.acs.org/portal/acs/corg/content?_nfpb=true&amp;_pageLabel=PP_ARTICLEMAIN&amp;node_id=446&amp;content_id=CTD1_018821&amp;use_sec=true&amp;sec_url_var=region1&amp;__uuid=594bce97-0b05-4df7-b759-1a0f9156c5d8" TargetMode="External"/><Relationship Id="rId58" Type="http://schemas.openxmlformats.org/officeDocument/2006/relationships/hyperlink" Target="http://www.mmsend88.com/link.cfm?r=800557068&amp;sid=17838936&amp;m=1816811&amp;u=ACS&amp;j=9340928&amp;s=http://phobos.apple.com/WebObjects/MZStore.woa/wa/viewPodcast?id=266670954" TargetMode="External"/><Relationship Id="rId66" Type="http://schemas.openxmlformats.org/officeDocument/2006/relationships/hyperlink" Target="http://www.mmsend88.com/link.cfm?r=800557068&amp;sid=17838942&amp;m=1816811&amp;u=ACS&amp;j=9340928&amp;s=http://www.facebook.com/pages/Science-Elements/135606971011" TargetMode="External"/><Relationship Id="rId74" Type="http://schemas.openxmlformats.org/officeDocument/2006/relationships/hyperlink" Target="http://www.mmsend88.com/link.cfm?r=800557068&amp;sid=17838948&amp;m=1816811&amp;u=ACS&amp;j=9340928&amp;s=http://www.cas.org/expertise/cascontent/index.html" TargetMode="External"/><Relationship Id="rId5" Type="http://schemas.openxmlformats.org/officeDocument/2006/relationships/image" Target="media/image1.gif"/><Relationship Id="rId15" Type="http://schemas.openxmlformats.org/officeDocument/2006/relationships/hyperlink" Target="mailto:maik.jochmann@uni-due.de" TargetMode="External"/><Relationship Id="rId23" Type="http://schemas.openxmlformats.org/officeDocument/2006/relationships/image" Target="media/image8.jpeg"/><Relationship Id="rId28" Type="http://schemas.openxmlformats.org/officeDocument/2006/relationships/hyperlink" Target="http://www.mmsend88.com/link.cfm?r=800557068&amp;sid=17838912&amp;m=1816811&amp;u=ACS&amp;j=9340928&amp;s=http://web.1.c2.audiovideoweb.com/1c2web3536/030712est.jpg" TargetMode="External"/><Relationship Id="rId36" Type="http://schemas.openxmlformats.org/officeDocument/2006/relationships/hyperlink" Target="http://www.mmsend88.com/link.cfm?r=800557068&amp;sid=17838918&amp;m=1816811&amp;u=ACS&amp;j=9340928&amp;s=http://portal.acs.org/portal/acs/corg/content?_nfpb=true&amp;_pageLabel=PP_ARTICLEMAIN&amp;node_id=222&amp;content_id=CNBP_028895&amp;use_sec=true&amp;sec_url_var=region1&amp;__uuid=077ccb29-4a64-4924-98b7-ed219e050a6d" TargetMode="External"/><Relationship Id="rId49" Type="http://schemas.openxmlformats.org/officeDocument/2006/relationships/hyperlink" Target="http://www.mmsend88.com/link.cfm?r=800557068&amp;sid=17838928&amp;m=1816811&amp;u=ACS&amp;j=9340928&amp;s=http://portal.acs.org/portal/acs/corg/content?_nfpb=true&amp;_pageLabel=PP_NEWSRELEASES&amp;node_id=222&amp;use_sec=false&amp;sec_url_var=region1&amp;__uuid=50b5ab93-801d-4d0d-868f-b9507ff9d709" TargetMode="External"/><Relationship Id="rId57" Type="http://schemas.openxmlformats.org/officeDocument/2006/relationships/hyperlink" Target="http://www.mmsend88.com/link.cfm?r=800557068&amp;sid=17838932&amp;m=1816811&amp;u=ACS&amp;j=9340928&amp;s=http://www.youtube.com/watch?v=AbfW_CMMe48" TargetMode="External"/><Relationship Id="rId61" Type="http://schemas.openxmlformats.org/officeDocument/2006/relationships/hyperlink" Target="http://www.mmsend88.com/link.cfm?r=800557068&amp;sid=17838938&amp;m=1816811&amp;u=ACS&amp;j=9340928&amp;s=http://itunes.apple.com/WebObjects/MZStore.woa/wa/viewPodcast?id=283627508" TargetMode="External"/><Relationship Id="rId10" Type="http://schemas.openxmlformats.org/officeDocument/2006/relationships/hyperlink" Target="http://www.mmsend88.com/link.cfm?r=800557068&amp;sid=17838904&amp;m=1816811&amp;u=ACS&amp;j=9340928&amp;s=http://www.bmwi.de/English/Navigation/root.html" TargetMode="External"/><Relationship Id="rId19" Type="http://schemas.openxmlformats.org/officeDocument/2006/relationships/hyperlink" Target="http://www.mmsend88.com/link.cfm?r=800557068&amp;sid=17838908&amp;m=1816811&amp;u=ACS&amp;j=9340928&amp;s=http://web.1.c2.audiovideoweb.com/1c2web3536/030712jagfoodchem.jpg" TargetMode="External"/><Relationship Id="rId31" Type="http://schemas.openxmlformats.org/officeDocument/2006/relationships/image" Target="media/image10.jpeg"/><Relationship Id="rId44" Type="http://schemas.openxmlformats.org/officeDocument/2006/relationships/hyperlink" Target="http://www.mmsend88.com/link.cfm?r=800557068&amp;sid=17838923&amp;m=1816811&amp;u=ACS&amp;j=9340928&amp;s=http://www.bytesizescience.com" TargetMode="External"/><Relationship Id="rId52" Type="http://schemas.openxmlformats.org/officeDocument/2006/relationships/image" Target="media/image12.jpeg"/><Relationship Id="rId60" Type="http://schemas.openxmlformats.org/officeDocument/2006/relationships/image" Target="http://images.magnetmail.net/images/clients/ACS/Bytesizelogo(1).jpg" TargetMode="External"/><Relationship Id="rId65" Type="http://schemas.openxmlformats.org/officeDocument/2006/relationships/hyperlink" Target="http://www.mmsend88.com/link.cfm?r=800557068&amp;sid=17838941&amp;m=1816811&amp;u=ACS&amp;j=9340928&amp;s=http://feeds2.feedburner.com/acs/scienceelements" TargetMode="External"/><Relationship Id="rId73" Type="http://schemas.openxmlformats.org/officeDocument/2006/relationships/hyperlink" Target="http://www.mmsend88.com/link.cfm?r=800557068&amp;sid=17838947&amp;m=1816811&amp;u=ACS&amp;j=9340928&amp;s=http://www.cas.org/newsevents/connections/inde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838907&amp;m=1816811&amp;u=ACS&amp;j=9340928&amp;s=http://pubs.acs.org/stoken/presspac/presspac/abs/10.1021/ac203197d"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mailto:l.morawska@qut.edu.au" TargetMode="External"/><Relationship Id="rId35" Type="http://schemas.openxmlformats.org/officeDocument/2006/relationships/hyperlink" Target="http://www.mmsend88.com/link.cfm?r=800557068&amp;sid=17838917&amp;m=1816811&amp;u=ACS&amp;j=9340928&amp;s=https://www.xpressreg.net/register/acsa032/media/start.asp" TargetMode="External"/><Relationship Id="rId43" Type="http://schemas.openxmlformats.org/officeDocument/2006/relationships/hyperlink" Target="http://www.mmsend88.com/link.cfm?r=800557068&amp;sid=17838922&amp;m=1816811&amp;u=ACS&amp;j=9340928&amp;s=http://www.acspressblog.com" TargetMode="External"/><Relationship Id="rId48" Type="http://schemas.openxmlformats.org/officeDocument/2006/relationships/hyperlink" Target="http://www.mmsend88.com/link.cfm?r=800557068&amp;sid=17838927&amp;m=1816811&amp;u=ACS&amp;j=9340928&amp;s=http://centralscience.org" TargetMode="External"/><Relationship Id="rId56" Type="http://schemas.openxmlformats.org/officeDocument/2006/relationships/hyperlink" Target="http://www.mmsend88.com/link.cfm?r=800557068&amp;sid=17838931&amp;m=1816811&amp;u=ACS&amp;j=9340928&amp;s=http://bytesizescience.com/index.cfm/2011/3/29/The-Chemistry-Dance" TargetMode="External"/><Relationship Id="rId64" Type="http://schemas.openxmlformats.org/officeDocument/2006/relationships/hyperlink" Target="http://www.mmsend88.com/link.cfm?r=800557068&amp;sid=17838940&amp;m=1816811&amp;u=ACS&amp;j=9340928&amp;s=http://itunes.apple.com/WebObjects/MZStore.woa/wa/viewPodcast?id=259674986" TargetMode="External"/><Relationship Id="rId69" Type="http://schemas.openxmlformats.org/officeDocument/2006/relationships/image" Target="media/image15.gif"/><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838929&amp;m=1816811&amp;u=ACS&amp;j=9340928&amp;s=http://portal.acs.org/portal/acs/corg/content?_nfpb=true&amp;_pageLabel=PP_ARTICLEMAIN&amp;node_id=1355&amp;content_id=CNBP_028033&amp;use_sec=true&amp;sec_url_var=region1&amp;__uuid=e8e6ee76-0abe-4e78-84c4-3717c995c65e" TargetMode="External"/><Relationship Id="rId72" Type="http://schemas.openxmlformats.org/officeDocument/2006/relationships/hyperlink" Target="http://www.mmsend88.com/link.cfm?r=800557068&amp;sid=17838946&amp;m=1816811&amp;u=ACS&amp;j=9340928&amp;s=http://colorsofchemistry.or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mmsend88.com/link.cfm?r=800557068&amp;sid=17838911&amp;m=1816811&amp;u=ACS&amp;j=9340928&amp;s=http://pubs.acs.org/stoken/presspac/presspac/abs/10.1021/es203518d" TargetMode="External"/><Relationship Id="rId33" Type="http://schemas.openxmlformats.org/officeDocument/2006/relationships/hyperlink" Target="http://www.mmsend88.com/link.cfm?r=800557068&amp;sid=17838915&amp;m=1816811&amp;u=ACS&amp;j=9340928&amp;s=http://cen.acs.org/articles/90/i1/Lights-Lasers-Invade-Clinic.html" TargetMode="External"/><Relationship Id="rId38" Type="http://schemas.openxmlformats.org/officeDocument/2006/relationships/hyperlink" Target="http://www.mmsend88.com/link.cfm?r=800557068&amp;sid=17838920&amp;m=1816811&amp;u=ACS&amp;j=9340928&amp;s=http://www.ustream.tv/channel/acslive%20" TargetMode="External"/><Relationship Id="rId46" Type="http://schemas.openxmlformats.org/officeDocument/2006/relationships/hyperlink" Target="http://www.mmsend88.com/link.cfm?r=800557068&amp;sid=17838925&amp;m=1816811&amp;u=ACS&amp;j=9340928&amp;s=http://twitter.com/ACSpressroom" TargetMode="External"/><Relationship Id="rId59" Type="http://schemas.openxmlformats.org/officeDocument/2006/relationships/hyperlink" Target="http://www.mmsend88.com/link.cfm?r=800557068&amp;sid=17838937&amp;m=1816811&amp;u=ACS&amp;j=9340928&amp;s=http://feeds.feedburner.com/BytesizeScience" TargetMode="External"/><Relationship Id="rId67" Type="http://schemas.openxmlformats.org/officeDocument/2006/relationships/image" Target="http://images.magnetmail.net/images/clients/ACS/scienceelements_02_150.gif" TargetMode="External"/><Relationship Id="rId20" Type="http://schemas.openxmlformats.org/officeDocument/2006/relationships/hyperlink" Target="http://www.mmsend88.com/link.cfm?r=800557068&amp;sid=17838909&amp;m=1816811&amp;u=ACS&amp;j=9340928&amp;s=http://pubs.acs.org/stoken/presspac/presspac/full/10.1021/jf2036033" TargetMode="External"/><Relationship Id="rId41" Type="http://schemas.openxmlformats.org/officeDocument/2006/relationships/hyperlink" Target="http://www.mmsend88.com/link.cfm?r=800557068&amp;sid=17865892&amp;m=1816811&amp;u=ACS&amp;j=9340928&amp;s=http://cenm.ag/hec" TargetMode="External"/><Relationship Id="rId54" Type="http://schemas.openxmlformats.org/officeDocument/2006/relationships/hyperlink" Target="mailto:m_bernstein@acs.org" TargetMode="External"/><Relationship Id="rId62" Type="http://schemas.openxmlformats.org/officeDocument/2006/relationships/hyperlink" Target="http://www.mmsend88.com/link.cfm?r=800557068&amp;sid=17838939&amp;m=1816811&amp;u=ACS&amp;j=9340928&amp;s=http://www.acs.org/GlobalChallenges" TargetMode="External"/><Relationship Id="rId70" Type="http://schemas.openxmlformats.org/officeDocument/2006/relationships/hyperlink" Target="http://www.mmsend88.com/link.cfm?r=800557068&amp;sid=17838945&amp;m=1816811&amp;u=ACS&amp;j=9340928&amp;s=http://www.commonchemistry.or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msend88.com/link.cfm?r=800557068&amp;sid=17838903&amp;m=1816811&amp;u=ACS&amp;j=9340928&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2012-03-09T13:43:00Z</dcterms:created>
  <dcterms:modified xsi:type="dcterms:W3CDTF">2012-03-09T13:45:00Z</dcterms:modified>
</cp:coreProperties>
</file>