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AA0F76" w:rsidTr="00AA0F76">
        <w:trPr>
          <w:tblCellSpacing w:w="0" w:type="dxa"/>
          <w:jc w:val="center"/>
        </w:trPr>
        <w:tc>
          <w:tcPr>
            <w:tcW w:w="9300" w:type="dxa"/>
            <w:tcMar>
              <w:top w:w="0" w:type="dxa"/>
              <w:left w:w="225" w:type="dxa"/>
              <w:bottom w:w="0" w:type="dxa"/>
              <w:right w:w="0" w:type="dxa"/>
            </w:tcMar>
            <w:hideMark/>
          </w:tcPr>
          <w:tbl>
            <w:tblPr>
              <w:tblW w:w="9000" w:type="dxa"/>
              <w:tblCellSpacing w:w="0" w:type="dxa"/>
              <w:tblCellMar>
                <w:left w:w="0" w:type="dxa"/>
                <w:right w:w="0" w:type="dxa"/>
              </w:tblCellMar>
              <w:tblLook w:val="04A0" w:firstRow="1" w:lastRow="0" w:firstColumn="1" w:lastColumn="0" w:noHBand="0" w:noVBand="1"/>
            </w:tblPr>
            <w:tblGrid>
              <w:gridCol w:w="1971"/>
              <w:gridCol w:w="7036"/>
            </w:tblGrid>
            <w:tr w:rsidR="00AA0F76">
              <w:trPr>
                <w:tblCellSpacing w:w="0" w:type="dxa"/>
              </w:trPr>
              <w:tc>
                <w:tcPr>
                  <w:tcW w:w="2250" w:type="dxa"/>
                  <w:tcMar>
                    <w:top w:w="375" w:type="dxa"/>
                    <w:left w:w="0" w:type="dxa"/>
                    <w:bottom w:w="0" w:type="dxa"/>
                    <w:right w:w="150" w:type="dxa"/>
                  </w:tcMar>
                </w:tcPr>
                <w:p w:rsidR="00AA0F76" w:rsidRDefault="00AA0F76">
                  <w:pPr>
                    <w:rPr>
                      <w:rFonts w:eastAsia="Times New Roman"/>
                    </w:rPr>
                  </w:pPr>
                  <w:r>
                    <w:rPr>
                      <w:rFonts w:eastAsia="Times New Roman"/>
                      <w:noProof/>
                    </w:rPr>
                    <w:drawing>
                      <wp:inline distT="0" distB="0" distL="0" distR="0">
                        <wp:extent cx="628650" cy="114300"/>
                        <wp:effectExtent l="0" t="0" r="0" b="0"/>
                        <wp:docPr id="23" name="Picture 23" descr="http://images.magnetmail.net/images/template/acs/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gnetmail.net/images/template/acs/go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114300"/>
                                </a:xfrm>
                                <a:prstGeom prst="rect">
                                  <a:avLst/>
                                </a:prstGeom>
                                <a:noFill/>
                                <a:ln>
                                  <a:noFill/>
                                </a:ln>
                              </pic:spPr>
                            </pic:pic>
                          </a:graphicData>
                        </a:graphic>
                      </wp:inline>
                    </w:drawing>
                  </w:r>
                </w:p>
                <w:p w:rsidR="00AA0F76" w:rsidRDefault="00AA0F76">
                  <w:pPr>
                    <w:pStyle w:val="Heading2"/>
                    <w:rPr>
                      <w:rFonts w:ascii="Arial" w:eastAsia="Times New Roman" w:hAnsi="Arial" w:cs="Arial"/>
                      <w:smallCaps/>
                      <w:color w:val="0063AB"/>
                      <w:sz w:val="21"/>
                      <w:szCs w:val="21"/>
                    </w:rPr>
                  </w:pPr>
                  <w:r>
                    <w:rPr>
                      <w:rFonts w:ascii="Arial" w:eastAsia="Times New Roman" w:hAnsi="Arial" w:cs="Arial"/>
                      <w:smallCaps/>
                      <w:color w:val="0063AB"/>
                      <w:sz w:val="21"/>
                      <w:szCs w:val="21"/>
                    </w:rPr>
                    <w:t>In This Edition</w:t>
                  </w:r>
                </w:p>
                <w:p w:rsidR="00AA0F76" w:rsidRDefault="00AA0F76">
                  <w:pPr>
                    <w:rPr>
                      <w:rFonts w:ascii="Arial" w:eastAsia="Times New Roman" w:hAnsi="Arial" w:cs="Arial"/>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AA0F76">
                    <w:trPr>
                      <w:tblCellSpacing w:w="0" w:type="dxa"/>
                    </w:trPr>
                    <w:tc>
                      <w:tcPr>
                        <w:tcW w:w="0" w:type="auto"/>
                        <w:shd w:val="clear" w:color="auto" w:fill="E5E5E5"/>
                        <w:vAlign w:val="center"/>
                      </w:tcPr>
                      <w:p w:rsidR="00AA0F76" w:rsidRDefault="00AA0F76">
                        <w:pPr>
                          <w:rPr>
                            <w:rFonts w:eastAsia="Times New Roman"/>
                          </w:rPr>
                        </w:pPr>
                        <w:hyperlink w:anchor="1" w:history="1">
                          <w:r>
                            <w:rPr>
                              <w:rStyle w:val="Hyperlink"/>
                              <w:rFonts w:ascii="Arial" w:eastAsia="Times New Roman" w:hAnsi="Arial" w:cs="Arial"/>
                              <w:sz w:val="18"/>
                              <w:szCs w:val="18"/>
                            </w:rPr>
                            <w:t xml:space="preserve">A scientific “go” for commercial production of vitamin-D enhanced mushrooms </w:t>
                          </w:r>
                        </w:hyperlink>
                        <w:r>
                          <w:rPr>
                            <w:rFonts w:eastAsia="Times New Roman"/>
                          </w:rPr>
                          <w:br/>
                          <w:t> </w:t>
                        </w:r>
                      </w:p>
                      <w:p w:rsidR="00AA0F76" w:rsidRDefault="00AA0F76">
                        <w:pPr>
                          <w:rPr>
                            <w:rFonts w:eastAsia="Times New Roman"/>
                          </w:rPr>
                        </w:pPr>
                        <w:hyperlink w:anchor="ARTICLE_2" w:history="1">
                          <w:r>
                            <w:rPr>
                              <w:rStyle w:val="Hyperlink"/>
                              <w:rFonts w:ascii="Arial" w:eastAsia="Times New Roman" w:hAnsi="Arial" w:cs="Arial"/>
                              <w:sz w:val="18"/>
                              <w:szCs w:val="18"/>
                            </w:rPr>
                            <w:t xml:space="preserve">“TF beacons” may light path to new cancer tests and drugs </w:t>
                          </w:r>
                          <w:r>
                            <w:rPr>
                              <w:rFonts w:ascii="Arial" w:eastAsia="Times New Roman" w:hAnsi="Arial" w:cs="Arial"/>
                              <w:color w:val="0000FF"/>
                              <w:sz w:val="18"/>
                              <w:szCs w:val="18"/>
                              <w:u w:val="single"/>
                            </w:rPr>
                            <w:br/>
                          </w:r>
                        </w:hyperlink>
                      </w:p>
                      <w:p w:rsidR="00AA0F76" w:rsidRDefault="00AA0F76">
                        <w:pPr>
                          <w:rPr>
                            <w:rFonts w:eastAsia="Times New Roman"/>
                          </w:rPr>
                        </w:pPr>
                      </w:p>
                      <w:p w:rsidR="00AA0F76" w:rsidRDefault="00AA0F76">
                        <w:pPr>
                          <w:rPr>
                            <w:rFonts w:eastAsia="Times New Roman"/>
                          </w:rPr>
                        </w:pPr>
                        <w:hyperlink w:anchor="3" w:history="1">
                          <w:r>
                            <w:rPr>
                              <w:rStyle w:val="Hyperlink"/>
                              <w:rFonts w:ascii="Arial" w:eastAsia="Times New Roman" w:hAnsi="Arial" w:cs="Arial"/>
                              <w:sz w:val="18"/>
                              <w:szCs w:val="18"/>
                            </w:rPr>
                            <w:t xml:space="preserve"> New type of solar cell retains high efficiency for long periods </w:t>
                          </w:r>
                          <w:r>
                            <w:rPr>
                              <w:rFonts w:ascii="Arial" w:eastAsia="Times New Roman" w:hAnsi="Arial" w:cs="Arial"/>
                              <w:color w:val="0000FF"/>
                              <w:sz w:val="18"/>
                              <w:szCs w:val="18"/>
                              <w:u w:val="single"/>
                            </w:rPr>
                            <w:br/>
                          </w:r>
                        </w:hyperlink>
                      </w:p>
                      <w:p w:rsidR="00AA0F76" w:rsidRDefault="00AA0F76">
                        <w:pPr>
                          <w:rPr>
                            <w:rFonts w:eastAsia="Times New Roman"/>
                          </w:rPr>
                        </w:pPr>
                        <w:r>
                          <w:rPr>
                            <w:rFonts w:eastAsia="Times New Roman"/>
                          </w:rPr>
                          <w:t> </w:t>
                        </w:r>
                      </w:p>
                      <w:p w:rsidR="00AA0F76" w:rsidRDefault="00AA0F76">
                        <w:pPr>
                          <w:rPr>
                            <w:rFonts w:eastAsia="Times New Roman"/>
                          </w:rPr>
                        </w:pPr>
                        <w:hyperlink w:anchor="4" w:history="1">
                          <w:r>
                            <w:rPr>
                              <w:rStyle w:val="Hyperlink"/>
                              <w:rFonts w:ascii="Arial" w:eastAsia="Times New Roman" w:hAnsi="Arial" w:cs="Arial"/>
                              <w:sz w:val="18"/>
                              <w:szCs w:val="18"/>
                            </w:rPr>
                            <w:t xml:space="preserve">Progress in tissue engineering to repair joint damage in osteoarthritis </w:t>
                          </w:r>
                          <w:r>
                            <w:rPr>
                              <w:rFonts w:ascii="Arial" w:eastAsia="Times New Roman" w:hAnsi="Arial" w:cs="Arial"/>
                              <w:color w:val="0000FF"/>
                              <w:sz w:val="18"/>
                              <w:szCs w:val="18"/>
                              <w:u w:val="single"/>
                            </w:rPr>
                            <w:br/>
                          </w:r>
                        </w:hyperlink>
                        <w:r>
                          <w:rPr>
                            <w:rFonts w:eastAsia="Times New Roman"/>
                          </w:rPr>
                          <w:t> </w:t>
                        </w:r>
                      </w:p>
                      <w:p w:rsidR="00AA0F76" w:rsidRDefault="00AA0F76">
                        <w:pPr>
                          <w:rPr>
                            <w:rFonts w:eastAsia="Times New Roman"/>
                          </w:rPr>
                        </w:pPr>
                        <w:hyperlink w:anchor="5" w:history="1">
                          <w:r>
                            <w:rPr>
                              <w:rStyle w:val="Hyperlink"/>
                              <w:rFonts w:ascii="Arial" w:eastAsia="Times New Roman" w:hAnsi="Arial" w:cs="Arial"/>
                              <w:sz w:val="18"/>
                              <w:szCs w:val="18"/>
                            </w:rPr>
                            <w:t xml:space="preserve">Boom in </w:t>
                          </w:r>
                          <w:proofErr w:type="spellStart"/>
                          <w:r>
                            <w:rPr>
                              <w:rStyle w:val="Hyperlink"/>
                              <w:rFonts w:ascii="Arial" w:eastAsia="Times New Roman" w:hAnsi="Arial" w:cs="Arial"/>
                              <w:sz w:val="18"/>
                              <w:szCs w:val="18"/>
                            </w:rPr>
                            <w:t>fracking</w:t>
                          </w:r>
                          <w:proofErr w:type="spellEnd"/>
                          <w:r>
                            <w:rPr>
                              <w:rStyle w:val="Hyperlink"/>
                              <w:rFonts w:ascii="Arial" w:eastAsia="Times New Roman" w:hAnsi="Arial" w:cs="Arial"/>
                              <w:sz w:val="18"/>
                              <w:szCs w:val="18"/>
                            </w:rPr>
                            <w:t xml:space="preserve"> for oil and gas recovery sparks new technology </w:t>
                          </w:r>
                          <w:r>
                            <w:rPr>
                              <w:rFonts w:ascii="Arial" w:eastAsia="Times New Roman" w:hAnsi="Arial" w:cs="Arial"/>
                              <w:color w:val="0000FF"/>
                              <w:sz w:val="18"/>
                              <w:szCs w:val="18"/>
                              <w:u w:val="single"/>
                            </w:rPr>
                            <w:br/>
                          </w:r>
                        </w:hyperlink>
                      </w:p>
                    </w:tc>
                  </w:tr>
                </w:tbl>
                <w:p w:rsidR="00AA0F76" w:rsidRDefault="00AA0F76">
                  <w:pPr>
                    <w:rPr>
                      <w:rFonts w:ascii="Arial" w:eastAsia="Times New Roman" w:hAnsi="Arial" w:cs="Arial"/>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AA0F76">
                    <w:trPr>
                      <w:tblCellSpacing w:w="0" w:type="dxa"/>
                    </w:trPr>
                    <w:tc>
                      <w:tcPr>
                        <w:tcW w:w="0" w:type="auto"/>
                        <w:shd w:val="clear" w:color="auto" w:fill="E5E5E5"/>
                        <w:vAlign w:val="center"/>
                        <w:hideMark/>
                      </w:tcPr>
                      <w:p w:rsidR="00AA0F76" w:rsidRDefault="00AA0F76">
                        <w:pPr>
                          <w:pStyle w:val="NormalWeb"/>
                        </w:pPr>
                        <w:hyperlink w:anchor="Resources" w:history="1">
                          <w:r>
                            <w:rPr>
                              <w:rStyle w:val="Strong"/>
                              <w:color w:val="0000FF"/>
                              <w:u w:val="single"/>
                            </w:rPr>
                            <w:t>Journalists’ Resources:</w:t>
                          </w:r>
                        </w:hyperlink>
                      </w:p>
                      <w:p w:rsidR="00AA0F76" w:rsidRDefault="00AA0F76">
                        <w:pPr>
                          <w:pStyle w:val="NormalWeb"/>
                        </w:pPr>
                        <w:hyperlink w:anchor="Resources" w:history="1">
                          <w:r>
                            <w:rPr>
                              <w:rStyle w:val="Hyperlink"/>
                              <w:rFonts w:ascii="Arial" w:hAnsi="Arial" w:cs="Arial"/>
                              <w:sz w:val="20"/>
                              <w:szCs w:val="20"/>
                            </w:rPr>
                            <w:t xml:space="preserve">Press releases, briefings, and more from ACS’ 242nd National Meeting </w:t>
                          </w:r>
                          <w:r>
                            <w:rPr>
                              <w:b/>
                              <w:bCs/>
                              <w:color w:val="0000FF"/>
                              <w:u w:val="single"/>
                            </w:rPr>
                            <w:br/>
                          </w:r>
                          <w:r>
                            <w:rPr>
                              <w:b/>
                              <w:bCs/>
                              <w:color w:val="0000FF"/>
                              <w:u w:val="single"/>
                            </w:rPr>
                            <w:br/>
                          </w:r>
                          <w:r>
                            <w:rPr>
                              <w:rStyle w:val="Hyperlink"/>
                              <w:rFonts w:ascii="Arial" w:hAnsi="Arial" w:cs="Arial"/>
                              <w:sz w:val="20"/>
                              <w:szCs w:val="20"/>
                            </w:rPr>
                            <w:t>Inside Science News Service</w:t>
                          </w:r>
                          <w:r>
                            <w:rPr>
                              <w:b/>
                              <w:bCs/>
                              <w:color w:val="0000FF"/>
                              <w:u w:val="single"/>
                            </w:rPr>
                            <w:br/>
                          </w:r>
                        </w:hyperlink>
                      </w:p>
                      <w:p w:rsidR="00AA0F76" w:rsidRDefault="00AA0F76">
                        <w:pPr>
                          <w:pStyle w:val="NormalWeb"/>
                        </w:pPr>
                        <w:hyperlink w:anchor="meetingreleases" w:history="1">
                          <w:r>
                            <w:rPr>
                              <w:rStyle w:val="Hyperlink"/>
                              <w:rFonts w:ascii="Arial" w:hAnsi="Arial" w:cs="Arial"/>
                              <w:sz w:val="18"/>
                              <w:szCs w:val="18"/>
                            </w:rPr>
                            <w:t>Press releases, briefings, and more from ACS’ 241st National Meeting</w:t>
                          </w:r>
                        </w:hyperlink>
                        <w:r>
                          <w:rPr>
                            <w:rFonts w:ascii="Arial" w:hAnsi="Arial" w:cs="Arial"/>
                            <w:color w:val="0000FF"/>
                            <w:sz w:val="18"/>
                            <w:szCs w:val="18"/>
                            <w:u w:val="single"/>
                          </w:rPr>
                          <w:t xml:space="preserve"> </w:t>
                        </w:r>
                      </w:p>
                      <w:p w:rsidR="00AA0F76" w:rsidRDefault="00AA0F76">
                        <w:pPr>
                          <w:pStyle w:val="NormalWeb"/>
                        </w:pPr>
                        <w:hyperlink w:anchor="mustread" w:history="1">
                          <w:r>
                            <w:rPr>
                              <w:rStyle w:val="Hyperlink"/>
                              <w:rFonts w:ascii="Arial" w:hAnsi="Arial" w:cs="Arial"/>
                              <w:sz w:val="18"/>
                              <w:szCs w:val="18"/>
                            </w:rPr>
                            <w:t xml:space="preserve">Must-reads from C&amp;EN: Cancer-Fighting Viruses </w:t>
                          </w:r>
                          <w:r>
                            <w:rPr>
                              <w:rFonts w:ascii="Arial" w:hAnsi="Arial" w:cs="Arial"/>
                              <w:color w:val="0000FF"/>
                              <w:sz w:val="18"/>
                              <w:szCs w:val="18"/>
                              <w:u w:val="single"/>
                            </w:rPr>
                            <w:br/>
                          </w:r>
                        </w:hyperlink>
                      </w:p>
                      <w:p w:rsidR="00AA0F76" w:rsidRDefault="00AA0F76">
                        <w:pPr>
                          <w:pStyle w:val="NormalWeb"/>
                        </w:pPr>
                        <w:hyperlink w:anchor="pressroomblog" w:history="1">
                          <w:r>
                            <w:rPr>
                              <w:rStyle w:val="Hyperlink"/>
                              <w:rFonts w:ascii="Arial" w:hAnsi="Arial" w:cs="Arial"/>
                              <w:sz w:val="18"/>
                              <w:szCs w:val="18"/>
                            </w:rPr>
                            <w:t xml:space="preserve">ACS Pressroom Blog </w:t>
                          </w:r>
                        </w:hyperlink>
                        <w:r>
                          <w:rPr>
                            <w:rFonts w:ascii="Arial" w:hAnsi="Arial" w:cs="Arial"/>
                            <w:sz w:val="18"/>
                            <w:szCs w:val="18"/>
                          </w:rPr>
                          <w:br/>
                        </w:r>
                        <w:r>
                          <w:rPr>
                            <w:rFonts w:ascii="Arial" w:hAnsi="Arial" w:cs="Arial"/>
                            <w:sz w:val="18"/>
                            <w:szCs w:val="18"/>
                          </w:rPr>
                          <w:br/>
                        </w:r>
                        <w:hyperlink w:anchor="bytesizeblog" w:history="1">
                          <w:proofErr w:type="spellStart"/>
                          <w:r>
                            <w:rPr>
                              <w:rStyle w:val="Emphasis"/>
                              <w:rFonts w:ascii="Arial" w:hAnsi="Arial" w:cs="Arial"/>
                              <w:color w:val="0000FF"/>
                              <w:sz w:val="18"/>
                              <w:szCs w:val="18"/>
                            </w:rPr>
                            <w:t>Bytesize</w:t>
                          </w:r>
                          <w:proofErr w:type="spellEnd"/>
                          <w:r>
                            <w:rPr>
                              <w:rStyle w:val="Emphasis"/>
                              <w:rFonts w:ascii="Arial" w:hAnsi="Arial" w:cs="Arial"/>
                              <w:color w:val="0000FF"/>
                              <w:sz w:val="18"/>
                              <w:szCs w:val="18"/>
                            </w:rPr>
                            <w:t xml:space="preserve"> Science B</w:t>
                          </w:r>
                          <w:r>
                            <w:rPr>
                              <w:rStyle w:val="Hyperlink"/>
                              <w:rFonts w:ascii="Arial" w:hAnsi="Arial" w:cs="Arial"/>
                              <w:sz w:val="18"/>
                              <w:szCs w:val="18"/>
                            </w:rPr>
                            <w:t>log</w:t>
                          </w:r>
                        </w:hyperlink>
                        <w:r>
                          <w:rPr>
                            <w:rFonts w:ascii="Arial" w:hAnsi="Arial" w:cs="Arial"/>
                            <w:sz w:val="18"/>
                            <w:szCs w:val="18"/>
                          </w:rPr>
                          <w:br/>
                        </w:r>
                        <w:r>
                          <w:rPr>
                            <w:rFonts w:ascii="Arial" w:hAnsi="Arial" w:cs="Arial"/>
                            <w:sz w:val="18"/>
                            <w:szCs w:val="18"/>
                          </w:rPr>
                          <w:br/>
                        </w:r>
                        <w:hyperlink w:anchor="twitter" w:history="1">
                          <w:r>
                            <w:rPr>
                              <w:rStyle w:val="Hyperlink"/>
                              <w:rFonts w:ascii="Arial" w:hAnsi="Arial" w:cs="Arial"/>
                              <w:sz w:val="18"/>
                              <w:szCs w:val="18"/>
                            </w:rPr>
                            <w:t xml:space="preserve">ACS Satellite Pressroom: Daily news blasts on </w:t>
                          </w:r>
                          <w:r>
                            <w:rPr>
                              <w:rStyle w:val="Emphasis"/>
                              <w:rFonts w:ascii="Arial" w:hAnsi="Arial" w:cs="Arial"/>
                              <w:color w:val="0000FF"/>
                              <w:sz w:val="18"/>
                              <w:szCs w:val="18"/>
                            </w:rPr>
                            <w:t xml:space="preserve">Twitter </w:t>
                          </w:r>
                        </w:hyperlink>
                        <w:r>
                          <w:rPr>
                            <w:rFonts w:ascii="Arial" w:hAnsi="Arial" w:cs="Arial"/>
                            <w:i/>
                            <w:iCs/>
                            <w:sz w:val="18"/>
                            <w:szCs w:val="18"/>
                          </w:rPr>
                          <w:br/>
                        </w:r>
                        <w:r>
                          <w:rPr>
                            <w:rFonts w:ascii="Arial" w:hAnsi="Arial" w:cs="Arial"/>
                            <w:sz w:val="18"/>
                            <w:szCs w:val="18"/>
                          </w:rPr>
                          <w:br/>
                        </w:r>
                        <w:hyperlink w:anchor="CENTwitter" w:history="1">
                          <w:r>
                            <w:rPr>
                              <w:rStyle w:val="Emphasis"/>
                              <w:rFonts w:ascii="Arial" w:hAnsi="Arial" w:cs="Arial"/>
                              <w:color w:val="0000FF"/>
                              <w:sz w:val="18"/>
                              <w:szCs w:val="18"/>
                            </w:rPr>
                            <w:t>C&amp;EN</w:t>
                          </w:r>
                          <w:r>
                            <w:rPr>
                              <w:rStyle w:val="Hyperlink"/>
                              <w:rFonts w:ascii="Arial" w:hAnsi="Arial" w:cs="Arial"/>
                              <w:sz w:val="18"/>
                              <w:szCs w:val="18"/>
                            </w:rPr>
                            <w:t xml:space="preserve"> on Twitter</w:t>
                          </w:r>
                        </w:hyperlink>
                      </w:p>
                      <w:p w:rsidR="00AA0F76" w:rsidRDefault="00AA0F76">
                        <w:pPr>
                          <w:pStyle w:val="NormalWeb"/>
                          <w:spacing w:after="240" w:afterAutospacing="0"/>
                        </w:pPr>
                        <w:hyperlink w:anchor="releases" w:history="1">
                          <w:r>
                            <w:rPr>
                              <w:rStyle w:val="Hyperlink"/>
                              <w:rFonts w:ascii="Arial" w:hAnsi="Arial" w:cs="Arial"/>
                              <w:sz w:val="18"/>
                              <w:szCs w:val="18"/>
                            </w:rPr>
                            <w:t xml:space="preserve">ACS Press Releases </w:t>
                          </w:r>
                        </w:hyperlink>
                        <w:r>
                          <w:rPr>
                            <w:rFonts w:ascii="Arial" w:hAnsi="Arial" w:cs="Arial"/>
                            <w:sz w:val="18"/>
                            <w:szCs w:val="18"/>
                          </w:rPr>
                          <w:br/>
                        </w:r>
                        <w:r>
                          <w:rPr>
                            <w:rFonts w:ascii="Arial" w:hAnsi="Arial" w:cs="Arial"/>
                            <w:sz w:val="18"/>
                            <w:szCs w:val="18"/>
                          </w:rPr>
                          <w:br/>
                        </w:r>
                        <w:hyperlink w:anchor="IYC" w:history="1">
                          <w:r>
                            <w:rPr>
                              <w:rStyle w:val="Hyperlink"/>
                              <w:rFonts w:ascii="Arial" w:hAnsi="Arial" w:cs="Arial"/>
                              <w:sz w:val="18"/>
                              <w:szCs w:val="18"/>
                            </w:rPr>
                            <w:t xml:space="preserve">International Year of Chemistry </w:t>
                          </w:r>
                        </w:hyperlink>
                      </w:p>
                    </w:tc>
                  </w:tr>
                </w:tbl>
                <w:p w:rsidR="00AA0F76" w:rsidRDefault="00AA0F76">
                  <w:pPr>
                    <w:rPr>
                      <w:rFonts w:ascii="Arial" w:eastAsia="Times New Roman" w:hAnsi="Arial" w:cs="Arial"/>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AA0F76">
                    <w:trPr>
                      <w:tblCellSpacing w:w="0" w:type="dxa"/>
                    </w:trPr>
                    <w:tc>
                      <w:tcPr>
                        <w:tcW w:w="0" w:type="auto"/>
                        <w:shd w:val="clear" w:color="auto" w:fill="E5E5E5"/>
                        <w:vAlign w:val="center"/>
                        <w:hideMark/>
                      </w:tcPr>
                      <w:p w:rsidR="00AA0F76" w:rsidRDefault="00AA0F76">
                        <w:pPr>
                          <w:pStyle w:val="NormalWeb"/>
                        </w:pPr>
                        <w:hyperlink w:anchor="Videos" w:history="1">
                          <w:r>
                            <w:rPr>
                              <w:rStyle w:val="Strong"/>
                              <w:color w:val="0000FF"/>
                              <w:u w:val="single"/>
                            </w:rPr>
                            <w:t>ACS Videos:</w:t>
                          </w:r>
                        </w:hyperlink>
                        <w:r>
                          <w:rPr>
                            <w:rStyle w:val="Strong"/>
                          </w:rPr>
                          <w:t> </w:t>
                        </w:r>
                        <w:r>
                          <w:rPr>
                            <w:b/>
                            <w:bCs/>
                          </w:rPr>
                          <w:br/>
                        </w:r>
                        <w:r>
                          <w:rPr>
                            <w:b/>
                            <w:bCs/>
                          </w:rPr>
                          <w:br/>
                        </w:r>
                        <w:hyperlink w:anchor="Spellbound" w:history="1">
                          <w:r>
                            <w:rPr>
                              <w:rStyle w:val="Hyperlink"/>
                              <w:rFonts w:ascii="Arial" w:hAnsi="Arial" w:cs="Arial"/>
                              <w:sz w:val="20"/>
                              <w:szCs w:val="20"/>
                            </w:rPr>
                            <w:t>Spellbound: A video series on how kids became scientists</w:t>
                          </w:r>
                        </w:hyperlink>
                      </w:p>
                      <w:p w:rsidR="00AA0F76" w:rsidRDefault="00AA0F76">
                        <w:pPr>
                          <w:pStyle w:val="NormalWeb"/>
                        </w:pPr>
                        <w:hyperlink w:anchor="Dance" w:history="1">
                          <w:r>
                            <w:rPr>
                              <w:rStyle w:val="Hyperlink"/>
                              <w:rFonts w:ascii="Arial" w:hAnsi="Arial" w:cs="Arial"/>
                              <w:sz w:val="18"/>
                              <w:szCs w:val="18"/>
                            </w:rPr>
                            <w:t>First Living, Dancing Periodic Table of the Elements</w:t>
                          </w:r>
                        </w:hyperlink>
                        <w:r>
                          <w:rPr>
                            <w:rFonts w:ascii="Arial" w:hAnsi="Arial" w:cs="Arial"/>
                            <w:sz w:val="18"/>
                            <w:szCs w:val="18"/>
                          </w:rPr>
                          <w:t> </w:t>
                        </w:r>
                        <w:r>
                          <w:t xml:space="preserve">   </w:t>
                        </w:r>
                        <w:hyperlink w:anchor="Mars" w:history="1">
                          <w:r>
                            <w:rPr>
                              <w:rFonts w:ascii="Arial" w:hAnsi="Arial" w:cs="Arial"/>
                              <w:i/>
                              <w:iCs/>
                              <w:color w:val="0000FF"/>
                              <w:sz w:val="18"/>
                              <w:szCs w:val="18"/>
                              <w:u w:val="single"/>
                            </w:rPr>
                            <w:br/>
                          </w:r>
                        </w:hyperlink>
                      </w:p>
                      <w:p w:rsidR="00AA0F76" w:rsidRDefault="00AA0F76">
                        <w:pPr>
                          <w:pStyle w:val="NormalWeb"/>
                        </w:pPr>
                        <w:hyperlink w:anchor="Mars" w:history="1">
                          <w:r>
                            <w:rPr>
                              <w:rStyle w:val="Emphasis"/>
                              <w:rFonts w:ascii="Arial" w:hAnsi="Arial" w:cs="Arial"/>
                              <w:color w:val="0000FF"/>
                              <w:sz w:val="18"/>
                              <w:szCs w:val="18"/>
                            </w:rPr>
                            <w:t>Prized Science</w:t>
                          </w:r>
                          <w:r>
                            <w:rPr>
                              <w:rStyle w:val="Hyperlink"/>
                              <w:rFonts w:ascii="Arial" w:hAnsi="Arial" w:cs="Arial"/>
                              <w:sz w:val="18"/>
                              <w:szCs w:val="18"/>
                            </w:rPr>
                            <w:t>: Taming the Red Tides</w:t>
                          </w:r>
                        </w:hyperlink>
                      </w:p>
                      <w:p w:rsidR="00AA0F76" w:rsidRDefault="00AA0F76">
                        <w:pPr>
                          <w:pStyle w:val="NormalWeb"/>
                        </w:pPr>
                        <w:hyperlink w:anchor="daywithoutchemistry" w:history="1">
                          <w:r>
                            <w:rPr>
                              <w:rStyle w:val="Hyperlink"/>
                              <w:rFonts w:ascii="Arial" w:hAnsi="Arial" w:cs="Arial"/>
                              <w:sz w:val="18"/>
                              <w:szCs w:val="18"/>
                            </w:rPr>
                            <w:t xml:space="preserve">A Day Without Chemistry </w:t>
                          </w:r>
                        </w:hyperlink>
                        <w:r>
                          <w:rPr>
                            <w:rFonts w:ascii="Arial" w:hAnsi="Arial" w:cs="Arial"/>
                            <w:sz w:val="18"/>
                            <w:szCs w:val="18"/>
                          </w:rPr>
                          <w:br/>
                        </w:r>
                        <w:r>
                          <w:br/>
                        </w:r>
                        <w:hyperlink w:anchor="sourdough" w:history="1">
                          <w:r>
                            <w:rPr>
                              <w:rStyle w:val="Hyperlink"/>
                              <w:rFonts w:ascii="Arial" w:hAnsi="Arial" w:cs="Arial"/>
                              <w:sz w:val="18"/>
                              <w:szCs w:val="18"/>
                            </w:rPr>
                            <w:t>The Chemistry of Sourdough Bread</w:t>
                          </w:r>
                        </w:hyperlink>
                      </w:p>
                      <w:p w:rsidR="00AA0F76" w:rsidRDefault="00AA0F76">
                        <w:pPr>
                          <w:pStyle w:val="NormalWeb"/>
                        </w:pPr>
                        <w:hyperlink w:anchor="fireworks" w:history="1">
                          <w:r>
                            <w:rPr>
                              <w:rStyle w:val="Hyperlink"/>
                              <w:rFonts w:ascii="Arial" w:hAnsi="Arial" w:cs="Arial"/>
                              <w:sz w:val="18"/>
                              <w:szCs w:val="18"/>
                            </w:rPr>
                            <w:t>The Chemistry of Fireworks</w:t>
                          </w:r>
                        </w:hyperlink>
                      </w:p>
                      <w:p w:rsidR="00AA0F76" w:rsidRDefault="00AA0F76">
                        <w:pPr>
                          <w:pStyle w:val="NormalWeb"/>
                        </w:pPr>
                        <w:hyperlink w:anchor="barbecue" w:history="1">
                          <w:r>
                            <w:rPr>
                              <w:rStyle w:val="Hyperlink"/>
                              <w:rFonts w:ascii="Arial" w:hAnsi="Arial" w:cs="Arial"/>
                              <w:sz w:val="18"/>
                              <w:szCs w:val="18"/>
                            </w:rPr>
                            <w:t>The Chemistry of Grilling and Barbecuing</w:t>
                          </w:r>
                        </w:hyperlink>
                        <w:r>
                          <w:br/>
                        </w:r>
                        <w:hyperlink w:anchor="scifinder" w:history="1">
                          <w:r>
                            <w:rPr>
                              <w:color w:val="0000FF"/>
                              <w:sz w:val="18"/>
                              <w:szCs w:val="18"/>
                              <w:u w:val="single"/>
                            </w:rPr>
                            <w:br/>
                          </w:r>
                        </w:hyperlink>
                      </w:p>
                    </w:tc>
                  </w:tr>
                </w:tbl>
                <w:p w:rsidR="00AA0F76" w:rsidRDefault="00AA0F76">
                  <w:pPr>
                    <w:spacing w:after="240"/>
                    <w:rPr>
                      <w:rFonts w:ascii="Arial" w:eastAsia="Times New Roman" w:hAnsi="Arial" w:cs="Arial"/>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AA0F76">
                    <w:trPr>
                      <w:tblCellSpacing w:w="0" w:type="dxa"/>
                    </w:trPr>
                    <w:tc>
                      <w:tcPr>
                        <w:tcW w:w="0" w:type="auto"/>
                        <w:shd w:val="clear" w:color="auto" w:fill="E5E5E5"/>
                        <w:vAlign w:val="center"/>
                        <w:hideMark/>
                      </w:tcPr>
                      <w:p w:rsidR="00AA0F76" w:rsidRDefault="00AA0F76">
                        <w:pPr>
                          <w:pStyle w:val="NormalWeb"/>
                        </w:pPr>
                        <w:hyperlink w:anchor="podcasts" w:history="1">
                          <w:r>
                            <w:rPr>
                              <w:rStyle w:val="Strong"/>
                              <w:color w:val="0000FF"/>
                              <w:u w:val="single"/>
                            </w:rPr>
                            <w:t>ACS Podcasts:</w:t>
                          </w:r>
                        </w:hyperlink>
                        <w:r>
                          <w:rPr>
                            <w:rStyle w:val="Strong"/>
                          </w:rPr>
                          <w:t>  </w:t>
                        </w:r>
                        <w:r>
                          <w:t xml:space="preserve">   </w:t>
                        </w:r>
                        <w:r>
                          <w:br/>
                        </w:r>
                        <w:r>
                          <w:lastRenderedPageBreak/>
                          <w:br/>
                        </w:r>
                        <w:hyperlink w:anchor="globalchallenges"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 A podcast for young listeners</w:t>
                          </w:r>
                        </w:hyperlink>
                        <w:r>
                          <w:rPr>
                            <w:rFonts w:ascii="Arial" w:hAnsi="Arial" w:cs="Arial"/>
                            <w:sz w:val="18"/>
                            <w:szCs w:val="18"/>
                          </w:rPr>
                          <w:br/>
                        </w:r>
                        <w:r>
                          <w:rPr>
                            <w:rFonts w:ascii="Arial" w:hAnsi="Arial" w:cs="Arial"/>
                            <w:sz w:val="18"/>
                            <w:szCs w:val="18"/>
                          </w:rPr>
                          <w:br/>
                        </w:r>
                        <w:hyperlink w:anchor="Bytesizescience" w:history="1">
                          <w:r>
                            <w:rPr>
                              <w:rStyle w:val="Hyperlink"/>
                              <w:rFonts w:ascii="Arial" w:hAnsi="Arial" w:cs="Arial"/>
                              <w:sz w:val="18"/>
                              <w:szCs w:val="18"/>
                            </w:rPr>
                            <w:t>Global Challenges/Chemistry Solutions</w:t>
                          </w:r>
                        </w:hyperlink>
                        <w:r>
                          <w:rPr>
                            <w:rFonts w:ascii="Arial" w:hAnsi="Arial" w:cs="Arial"/>
                            <w:sz w:val="18"/>
                            <w:szCs w:val="18"/>
                          </w:rPr>
                          <w:t xml:space="preserve">  </w:t>
                        </w:r>
                        <w:r>
                          <w:rPr>
                            <w:rFonts w:ascii="Arial" w:hAnsi="Arial" w:cs="Arial"/>
                            <w:sz w:val="18"/>
                            <w:szCs w:val="18"/>
                          </w:rPr>
                          <w:br/>
                        </w:r>
                        <w:r>
                          <w:rPr>
                            <w:rFonts w:ascii="Arial" w:hAnsi="Arial" w:cs="Arial"/>
                            <w:sz w:val="18"/>
                            <w:szCs w:val="18"/>
                          </w:rPr>
                          <w:br/>
                        </w:r>
                        <w:hyperlink w:anchor="Scienceelements" w:history="1">
                          <w:r>
                            <w:rPr>
                              <w:rStyle w:val="Hyperlink"/>
                              <w:rFonts w:ascii="Arial" w:hAnsi="Arial" w:cs="Arial"/>
                              <w:sz w:val="18"/>
                              <w:szCs w:val="18"/>
                            </w:rPr>
                            <w:t xml:space="preserve">Science Elements: From the </w:t>
                          </w:r>
                          <w:proofErr w:type="spellStart"/>
                          <w:r>
                            <w:rPr>
                              <w:rStyle w:val="Hyperlink"/>
                              <w:rFonts w:ascii="Arial" w:hAnsi="Arial" w:cs="Arial"/>
                              <w:sz w:val="18"/>
                              <w:szCs w:val="18"/>
                            </w:rPr>
                            <w:t>PressPac</w:t>
                          </w:r>
                          <w:proofErr w:type="spellEnd"/>
                        </w:hyperlink>
                        <w:r>
                          <w:t xml:space="preserve"> </w:t>
                        </w:r>
                        <w:r>
                          <w:br/>
                        </w:r>
                        <w:r>
                          <w:br/>
                        </w:r>
                        <w:hyperlink w:anchor="scifinder" w:history="1">
                          <w:proofErr w:type="spellStart"/>
                          <w:r>
                            <w:rPr>
                              <w:rStyle w:val="Emphasis"/>
                              <w:color w:val="0000FF"/>
                              <w:sz w:val="18"/>
                              <w:szCs w:val="18"/>
                            </w:rPr>
                            <w:t>SciFinder</w:t>
                          </w:r>
                          <w:proofErr w:type="spellEnd"/>
                          <w:r>
                            <w:rPr>
                              <w:rStyle w:val="Emphasis"/>
                              <w:color w:val="0000FF"/>
                              <w:sz w:val="18"/>
                              <w:szCs w:val="18"/>
                            </w:rPr>
                            <w:t xml:space="preserve">® </w:t>
                          </w:r>
                          <w:r>
                            <w:rPr>
                              <w:rStyle w:val="Hyperlink"/>
                              <w:sz w:val="18"/>
                              <w:szCs w:val="18"/>
                            </w:rPr>
                            <w:t>Podcasts</w:t>
                          </w:r>
                        </w:hyperlink>
                        <w:r>
                          <w:rPr>
                            <w:sz w:val="18"/>
                            <w:szCs w:val="18"/>
                          </w:rPr>
                          <w:br/>
                        </w:r>
                        <w:r>
                          <w:rPr>
                            <w:sz w:val="18"/>
                            <w:szCs w:val="18"/>
                          </w:rPr>
                          <w:br/>
                        </w:r>
                        <w:hyperlink w:anchor="dontmiss" w:history="1">
                          <w:r>
                            <w:rPr>
                              <w:rStyle w:val="Strong"/>
                              <w:color w:val="0000FF"/>
                              <w:u w:val="single"/>
                            </w:rPr>
                            <w:t>And Don't Miss:</w:t>
                          </w:r>
                        </w:hyperlink>
                        <w:r>
                          <w:rPr>
                            <w:sz w:val="18"/>
                            <w:szCs w:val="18"/>
                          </w:rPr>
                          <w:br/>
                        </w:r>
                        <w:r>
                          <w:rPr>
                            <w:sz w:val="18"/>
                            <w:szCs w:val="18"/>
                          </w:rPr>
                          <w:br/>
                        </w:r>
                        <w:hyperlink w:anchor="glossary" w:history="1">
                          <w:r>
                            <w:rPr>
                              <w:rStyle w:val="Hyperlink"/>
                              <w:rFonts w:ascii="Arial" w:hAnsi="Arial" w:cs="Arial"/>
                              <w:sz w:val="18"/>
                              <w:szCs w:val="18"/>
                            </w:rPr>
                            <w:t>Chemistry Glossary</w:t>
                          </w:r>
                        </w:hyperlink>
                        <w:r>
                          <w:rPr>
                            <w:sz w:val="18"/>
                            <w:szCs w:val="18"/>
                          </w:rPr>
                          <w:br/>
                        </w:r>
                        <w:r>
                          <w:rPr>
                            <w:sz w:val="18"/>
                            <w:szCs w:val="18"/>
                          </w:rPr>
                          <w:br/>
                        </w:r>
                        <w:hyperlink w:anchor="CAS" w:history="1">
                          <w:r>
                            <w:rPr>
                              <w:rStyle w:val="Hyperlink"/>
                              <w:rFonts w:ascii="Arial" w:hAnsi="Arial" w:cs="Arial"/>
                              <w:sz w:val="18"/>
                              <w:szCs w:val="18"/>
                            </w:rPr>
                            <w:t>Chemical Abstracts Service (CAS) Web site on everyday chemicals</w:t>
                          </w:r>
                        </w:hyperlink>
                        <w:r>
                          <w:br/>
                        </w:r>
                        <w:r>
                          <w:rPr>
                            <w:rFonts w:ascii="Arial" w:hAnsi="Arial" w:cs="Arial"/>
                            <w:sz w:val="18"/>
                            <w:szCs w:val="18"/>
                          </w:rPr>
                          <w:br/>
                        </w:r>
                        <w:hyperlink w:anchor="colors" w:history="1">
                          <w:r>
                            <w:rPr>
                              <w:rStyle w:val="Hyperlink"/>
                              <w:rFonts w:ascii="Arial" w:hAnsi="Arial" w:cs="Arial"/>
                              <w:sz w:val="18"/>
                              <w:szCs w:val="18"/>
                            </w:rPr>
                            <w:t>Colors of Chemistry Photo Contest Seeks Entries</w:t>
                          </w:r>
                        </w:hyperlink>
                        <w:r>
                          <w:br/>
                        </w:r>
                        <w:r>
                          <w:br/>
                        </w:r>
                        <w:hyperlink w:anchor="CAS2" w:history="1">
                          <w:r>
                            <w:rPr>
                              <w:rStyle w:val="Hyperlink"/>
                              <w:rFonts w:ascii="Arial" w:hAnsi="Arial" w:cs="Arial"/>
                              <w:sz w:val="18"/>
                              <w:szCs w:val="18"/>
                            </w:rPr>
                            <w:t>Science Connections from CAS</w:t>
                          </w:r>
                        </w:hyperlink>
                        <w:r>
                          <w:br/>
                          <w:t> </w:t>
                        </w:r>
                      </w:p>
                    </w:tc>
                  </w:tr>
                </w:tbl>
                <w:p w:rsidR="00AA0F76" w:rsidRDefault="00AA0F76">
                  <w:pPr>
                    <w:rPr>
                      <w:rFonts w:ascii="Arial" w:eastAsia="Times New Roman" w:hAnsi="Arial" w:cs="Arial"/>
                      <w:sz w:val="17"/>
                      <w:szCs w:val="17"/>
                    </w:rPr>
                  </w:pPr>
                </w:p>
                <w:p w:rsidR="00AA0F76" w:rsidRDefault="00AA0F76">
                  <w:pPr>
                    <w:rPr>
                      <w:rFonts w:ascii="Arial" w:eastAsia="Times New Roman" w:hAnsi="Arial" w:cs="Arial"/>
                      <w:sz w:val="17"/>
                      <w:szCs w:val="17"/>
                    </w:rPr>
                  </w:pPr>
                  <w:hyperlink r:id="rId6" w:history="1">
                    <w:proofErr w:type="spellStart"/>
                    <w:r>
                      <w:rPr>
                        <w:rStyle w:val="Hyperlink"/>
                        <w:rFonts w:ascii="Arial" w:eastAsia="Times New Roman" w:hAnsi="Arial" w:cs="Arial"/>
                        <w:sz w:val="18"/>
                        <w:szCs w:val="18"/>
                      </w:rPr>
                      <w:t>PressPac</w:t>
                    </w:r>
                    <w:proofErr w:type="spellEnd"/>
                    <w:r>
                      <w:rPr>
                        <w:rStyle w:val="Hyperlink"/>
                        <w:rFonts w:ascii="Arial" w:eastAsia="Times New Roman" w:hAnsi="Arial" w:cs="Arial"/>
                        <w:sz w:val="18"/>
                        <w:szCs w:val="18"/>
                      </w:rPr>
                      <w:t xml:space="preserve"> Archives</w:t>
                    </w:r>
                  </w:hyperlink>
                  <w:r>
                    <w:rPr>
                      <w:rFonts w:ascii="Arial" w:eastAsia="Times New Roman" w:hAnsi="Arial" w:cs="Arial"/>
                      <w:sz w:val="18"/>
                      <w:szCs w:val="18"/>
                    </w:rPr>
                    <w:t xml:space="preserve"> </w:t>
                  </w:r>
                </w:p>
                <w:p w:rsidR="00AA0F76" w:rsidRDefault="00AA0F76">
                  <w:pPr>
                    <w:rPr>
                      <w:rFonts w:ascii="Arial" w:eastAsia="Times New Roman" w:hAnsi="Arial" w:cs="Arial"/>
                      <w:sz w:val="17"/>
                      <w:szCs w:val="17"/>
                    </w:rPr>
                  </w:pPr>
                  <w:r>
                    <w:rPr>
                      <w:rFonts w:ascii="Arial" w:eastAsia="Times New Roman" w:hAnsi="Arial" w:cs="Arial"/>
                      <w:sz w:val="17"/>
                      <w:szCs w:val="17"/>
                    </w:rPr>
                    <w:t> </w:t>
                  </w:r>
                </w:p>
                <w:p w:rsidR="00AA0F76" w:rsidRDefault="00AA0F76">
                  <w:pPr>
                    <w:rPr>
                      <w:rFonts w:ascii="Arial" w:eastAsia="Times New Roman" w:hAnsi="Arial" w:cs="Arial"/>
                      <w:sz w:val="17"/>
                      <w:szCs w:val="17"/>
                    </w:rPr>
                  </w:pPr>
                  <w:r>
                    <w:rPr>
                      <w:rFonts w:ascii="Arial" w:eastAsia="Times New Roman" w:hAnsi="Arial" w:cs="Arial"/>
                      <w:sz w:val="17"/>
                      <w:szCs w:val="17"/>
                    </w:rPr>
                    <w:t> </w:t>
                  </w:r>
                </w:p>
                <w:p w:rsidR="00AA0F76" w:rsidRDefault="00AA0F76">
                  <w:pPr>
                    <w:rPr>
                      <w:rFonts w:ascii="Arial" w:eastAsia="Times New Roman" w:hAnsi="Arial" w:cs="Arial"/>
                      <w:sz w:val="17"/>
                      <w:szCs w:val="17"/>
                    </w:rPr>
                  </w:pPr>
                  <w:r>
                    <w:rPr>
                      <w:rFonts w:ascii="Arial" w:eastAsia="Times New Roman" w:hAnsi="Arial" w:cs="Arial"/>
                      <w:sz w:val="17"/>
                      <w:szCs w:val="17"/>
                    </w:rPr>
                    <w:br/>
                  </w:r>
                </w:p>
              </w:tc>
              <w:tc>
                <w:tcPr>
                  <w:tcW w:w="4500" w:type="dxa"/>
                  <w:vAlign w:val="center"/>
                  <w:hideMark/>
                </w:tcPr>
                <w:p w:rsidR="00AA0F76" w:rsidRDefault="00AA0F76">
                  <w:pPr>
                    <w:pStyle w:val="NormalWeb"/>
                    <w:pBdr>
                      <w:top w:val="single" w:sz="6" w:space="0" w:color="0063AB"/>
                      <w:bottom w:val="single" w:sz="6" w:space="0" w:color="0063AB"/>
                    </w:pBdr>
                    <w:spacing w:after="240" w:afterAutospacing="0"/>
                    <w:outlineLvl w:val="3"/>
                    <w:rPr>
                      <w:rFonts w:ascii="Arial" w:hAnsi="Arial" w:cs="Arial"/>
                      <w:b/>
                      <w:bCs/>
                      <w:color w:val="003399"/>
                      <w:sz w:val="21"/>
                      <w:szCs w:val="21"/>
                    </w:rPr>
                  </w:pPr>
                  <w:r>
                    <w:rPr>
                      <w:rStyle w:val="Strong"/>
                      <w:color w:val="003399"/>
                      <w:sz w:val="28"/>
                      <w:szCs w:val="28"/>
                    </w:rPr>
                    <w:lastRenderedPageBreak/>
                    <w:t>ACS NEWS SERVICE</w:t>
                  </w:r>
                  <w:r>
                    <w:rPr>
                      <w:b/>
                      <w:bCs/>
                      <w:color w:val="003399"/>
                      <w:sz w:val="28"/>
                      <w:szCs w:val="28"/>
                    </w:rPr>
                    <w:br/>
                  </w:r>
                  <w:r>
                    <w:rPr>
                      <w:rStyle w:val="Strong"/>
                      <w:color w:val="003399"/>
                      <w:sz w:val="28"/>
                      <w:szCs w:val="28"/>
                    </w:rPr>
                    <w:t xml:space="preserve">Weekly Press Package - September 7, 2011 </w:t>
                  </w:r>
                  <w:r>
                    <w:rPr>
                      <w:b/>
                      <w:bCs/>
                      <w:color w:val="003399"/>
                      <w:sz w:val="28"/>
                      <w:szCs w:val="28"/>
                    </w:rPr>
                    <w:br/>
                  </w:r>
                  <w:r>
                    <w:rPr>
                      <w:b/>
                      <w:bCs/>
                      <w:color w:val="003399"/>
                      <w:sz w:val="28"/>
                      <w:szCs w:val="28"/>
                    </w:rPr>
                    <w:br/>
                  </w:r>
                  <w:r>
                    <w:rPr>
                      <w:rStyle w:val="Strong"/>
                      <w:rFonts w:ascii="Arial" w:hAnsi="Arial" w:cs="Arial"/>
                      <w:color w:val="003399"/>
                      <w:sz w:val="21"/>
                      <w:szCs w:val="21"/>
                    </w:rPr>
                    <w:t>ALL CONTENT IS FOR IMMEDIATE RELEASE</w:t>
                  </w:r>
                  <w:proofErr w:type="gramStart"/>
                  <w:r>
                    <w:rPr>
                      <w:rStyle w:val="Strong"/>
                      <w:rFonts w:ascii="Arial" w:hAnsi="Arial" w:cs="Arial"/>
                      <w:color w:val="003399"/>
                      <w:sz w:val="21"/>
                      <w:szCs w:val="21"/>
                    </w:rPr>
                    <w:t xml:space="preserve">  </w:t>
                  </w:r>
                  <w:r>
                    <w:rPr>
                      <w:rStyle w:val="Strong"/>
                      <w:rFonts w:ascii="Arial" w:hAnsi="Arial" w:cs="Arial"/>
                      <w:color w:val="003399"/>
                      <w:sz w:val="21"/>
                      <w:szCs w:val="21"/>
                      <w:u w:val="single"/>
                    </w:rPr>
                    <w:t>Please</w:t>
                  </w:r>
                  <w:proofErr w:type="gramEnd"/>
                  <w:r>
                    <w:rPr>
                      <w:rStyle w:val="Strong"/>
                      <w:rFonts w:ascii="Arial" w:hAnsi="Arial" w:cs="Arial"/>
                      <w:color w:val="003399"/>
                      <w:sz w:val="21"/>
                      <w:szCs w:val="21"/>
                      <w:u w:val="single"/>
                    </w:rPr>
                    <w:t xml:space="preserve"> credit the individual journal or the American Chemical Society as the source for this information.</w:t>
                  </w:r>
                  <w:r>
                    <w:rPr>
                      <w:rFonts w:ascii="Arial" w:hAnsi="Arial" w:cs="Arial"/>
                      <w:b/>
                      <w:bCs/>
                      <w:color w:val="003399"/>
                      <w:sz w:val="21"/>
                      <w:szCs w:val="21"/>
                    </w:rPr>
                    <w:br/>
                  </w:r>
                </w:p>
                <w:p w:rsidR="00AA0F76" w:rsidRDefault="00AA0F76">
                  <w:pPr>
                    <w:pStyle w:val="NormalWeb"/>
                    <w:rPr>
                      <w:rFonts w:ascii="Arial" w:hAnsi="Arial" w:cs="Arial"/>
                    </w:rPr>
                  </w:pPr>
                  <w:bookmarkStart w:id="0" w:name="top"/>
                  <w:bookmarkEnd w:id="0"/>
                  <w:r>
                    <w:rPr>
                      <w:rFonts w:ascii="Arial" w:hAnsi="Arial" w:cs="Arial"/>
                      <w:sz w:val="20"/>
                      <w:szCs w:val="20"/>
                    </w:rPr>
                    <w:t xml:space="preserve">Here is the latest American Chemical Society (ACS) Weekly </w:t>
                  </w:r>
                  <w:proofErr w:type="spellStart"/>
                  <w:r>
                    <w:rPr>
                      <w:rFonts w:ascii="Arial" w:hAnsi="Arial" w:cs="Arial"/>
                      <w:sz w:val="20"/>
                      <w:szCs w:val="20"/>
                    </w:rPr>
                    <w:t>PressPac</w:t>
                  </w:r>
                  <w:proofErr w:type="spellEnd"/>
                  <w:r>
                    <w:rPr>
                      <w:rFonts w:ascii="Arial" w:hAnsi="Arial" w:cs="Arial"/>
                      <w:sz w:val="20"/>
                      <w:szCs w:val="20"/>
                    </w:rPr>
                    <w:t xml:space="preserve"> from the Office of Public Affairs. It has news from ACS’ 39 peer-reviewed journals and </w:t>
                  </w:r>
                  <w:r>
                    <w:rPr>
                      <w:rStyle w:val="Emphasis"/>
                      <w:rFonts w:ascii="Arial" w:hAnsi="Arial" w:cs="Arial"/>
                      <w:sz w:val="20"/>
                      <w:szCs w:val="20"/>
                    </w:rPr>
                    <w:t>Chemical &amp; Engineering News</w:t>
                  </w:r>
                  <w:r>
                    <w:rPr>
                      <w:rFonts w:ascii="Arial" w:hAnsi="Arial" w:cs="Arial"/>
                      <w:sz w:val="20"/>
                      <w:szCs w:val="20"/>
                    </w:rPr>
                    <w:t>.</w:t>
                  </w:r>
                </w:p>
                <w:p w:rsidR="00AA0F76" w:rsidRDefault="00AA0F76">
                  <w:pPr>
                    <w:pStyle w:val="NormalWeb"/>
                    <w:jc w:val="right"/>
                    <w:rPr>
                      <w:rFonts w:ascii="Arial" w:hAnsi="Arial" w:cs="Arial"/>
                    </w:rPr>
                  </w:pPr>
                  <w:r>
                    <w:rPr>
                      <w:rFonts w:ascii="Arial" w:hAnsi="Arial" w:cs="Arial"/>
                      <w:sz w:val="20"/>
                      <w:szCs w:val="20"/>
                    </w:rPr>
                    <w:t>Science Inquiries: Michael Woods, editor</w:t>
                  </w:r>
                  <w:r>
                    <w:rPr>
                      <w:rFonts w:ascii="Arial" w:hAnsi="Arial" w:cs="Arial"/>
                      <w:sz w:val="20"/>
                      <w:szCs w:val="20"/>
                    </w:rPr>
                    <w:br/>
                  </w:r>
                  <w:hyperlink r:id="rId7" w:history="1">
                    <w:r>
                      <w:rPr>
                        <w:rStyle w:val="Hyperlink"/>
                        <w:rFonts w:ascii="Arial" w:hAnsi="Arial" w:cs="Arial"/>
                        <w:sz w:val="20"/>
                        <w:szCs w:val="20"/>
                      </w:rPr>
                      <w:t>m_woods@acs.org</w:t>
                    </w:r>
                  </w:hyperlink>
                  <w:r>
                    <w:rPr>
                      <w:rFonts w:ascii="Arial" w:hAnsi="Arial" w:cs="Arial"/>
                      <w:sz w:val="20"/>
                      <w:szCs w:val="20"/>
                    </w:rPr>
                    <w:br/>
                    <w:t>202-872-6293</w:t>
                  </w:r>
                </w:p>
                <w:p w:rsidR="00AA0F76" w:rsidRDefault="00AA0F76">
                  <w:pPr>
                    <w:pStyle w:val="NormalWeb"/>
                    <w:jc w:val="right"/>
                    <w:rPr>
                      <w:rFonts w:ascii="Arial" w:hAnsi="Arial" w:cs="Arial"/>
                    </w:rPr>
                  </w:pPr>
                  <w:r>
                    <w:rPr>
                      <w:rFonts w:ascii="Arial" w:hAnsi="Arial" w:cs="Arial"/>
                      <w:sz w:val="20"/>
                      <w:szCs w:val="20"/>
                    </w:rPr>
                    <w:t>General Inquiries: Michael Bernstein</w:t>
                  </w:r>
                  <w:r>
                    <w:rPr>
                      <w:rFonts w:ascii="Arial" w:hAnsi="Arial" w:cs="Arial"/>
                      <w:sz w:val="20"/>
                      <w:szCs w:val="20"/>
                    </w:rPr>
                    <w:br/>
                  </w:r>
                  <w:hyperlink r:id="rId8" w:history="1">
                    <w:r>
                      <w:rPr>
                        <w:rStyle w:val="Hyperlink"/>
                        <w:rFonts w:ascii="Arial" w:hAnsi="Arial" w:cs="Arial"/>
                        <w:sz w:val="20"/>
                        <w:szCs w:val="20"/>
                      </w:rPr>
                      <w:t xml:space="preserve">m_bernstein@acs.org </w:t>
                    </w:r>
                  </w:hyperlink>
                  <w:r>
                    <w:rPr>
                      <w:rFonts w:ascii="Arial" w:hAnsi="Arial" w:cs="Arial"/>
                      <w:sz w:val="20"/>
                      <w:szCs w:val="20"/>
                    </w:rPr>
                    <w:br/>
                    <w:t xml:space="preserve">202-872-6042 </w:t>
                  </w:r>
                </w:p>
                <w:p w:rsidR="00AA0F76" w:rsidRDefault="00AA0F76">
                  <w:pPr>
                    <w:pStyle w:val="NormalWeb"/>
                    <w:jc w:val="right"/>
                    <w:rPr>
                      <w:rFonts w:ascii="Arial" w:hAnsi="Arial" w:cs="Arial"/>
                    </w:rPr>
                  </w:pPr>
                  <w:r>
                    <w:rPr>
                      <w:rFonts w:ascii="Arial" w:hAnsi="Arial" w:cs="Arial"/>
                    </w:rPr>
                    <w:t> </w:t>
                  </w:r>
                  <w:r>
                    <w:rPr>
                      <w:rFonts w:ascii="Arial" w:hAnsi="Arial" w:cs="Arial"/>
                      <w:noProof/>
                    </w:rPr>
                    <w:drawing>
                      <wp:inline distT="0" distB="0" distL="0" distR="0">
                        <wp:extent cx="711200" cy="895350"/>
                        <wp:effectExtent l="0" t="0" r="0" b="0"/>
                        <wp:docPr id="22" name="Picture 22" descr="http://images.magnetmail.net/images/clients/ACS/IY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IYC(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200" cy="895350"/>
                                </a:xfrm>
                                <a:prstGeom prst="rect">
                                  <a:avLst/>
                                </a:prstGeom>
                                <a:noFill/>
                                <a:ln>
                                  <a:noFill/>
                                </a:ln>
                              </pic:spPr>
                            </pic:pic>
                          </a:graphicData>
                        </a:graphic>
                      </wp:inline>
                    </w:drawing>
                  </w:r>
                </w:p>
                <w:p w:rsidR="00AA0F76" w:rsidRDefault="00AA0F76">
                  <w:pPr>
                    <w:jc w:val="center"/>
                    <w:rPr>
                      <w:rFonts w:ascii="Arial" w:eastAsia="Times New Roman" w:hAnsi="Arial" w:cs="Arial"/>
                    </w:rPr>
                  </w:pPr>
                  <w:r>
                    <w:rPr>
                      <w:rFonts w:ascii="Arial" w:eastAsia="Times New Roman" w:hAnsi="Arial" w:cs="Arial"/>
                    </w:rPr>
                    <w:pict>
                      <v:rect id="_x0000_i1027" style="width:468pt;height:1.5pt" o:hralign="center" o:hrstd="t" o:hr="t" fillcolor="#a0a0a0" stroked="f"/>
                    </w:pict>
                  </w:r>
                </w:p>
                <w:p w:rsidR="00AA0F76" w:rsidRDefault="00AA0F76">
                  <w:pPr>
                    <w:pStyle w:val="NormalWeb"/>
                    <w:rPr>
                      <w:rFonts w:ascii="Arial" w:hAnsi="Arial" w:cs="Arial"/>
                    </w:rPr>
                  </w:pPr>
                  <w:r>
                    <w:rPr>
                      <w:rFonts w:ascii="Arial" w:hAnsi="Arial" w:cs="Arial"/>
                      <w:sz w:val="20"/>
                      <w:szCs w:val="20"/>
                    </w:rPr>
                    <w:br/>
                  </w:r>
                  <w:bookmarkStart w:id="1" w:name="1"/>
                  <w:bookmarkEnd w:id="1"/>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rPr>
                    <w:br/>
                  </w:r>
                  <w:r>
                    <w:rPr>
                      <w:rFonts w:ascii="Arial" w:hAnsi="Arial" w:cs="Arial"/>
                    </w:rPr>
                    <w:br/>
                  </w:r>
                  <w:r>
                    <w:rPr>
                      <w:rStyle w:val="Strong"/>
                      <w:rFonts w:ascii="Arial" w:hAnsi="Arial" w:cs="Arial"/>
                      <w:sz w:val="20"/>
                      <w:szCs w:val="20"/>
                    </w:rPr>
                    <w:t>A scientific “go” for commercial production of vitamin-D enhanced mushrooms</w:t>
                  </w:r>
                  <w:r>
                    <w:rPr>
                      <w:rFonts w:ascii="Arial" w:hAnsi="Arial" w:cs="Arial"/>
                      <w:sz w:val="20"/>
                      <w:szCs w:val="20"/>
                    </w:rPr>
                    <w:br/>
                  </w:r>
                  <w:r>
                    <w:rPr>
                      <w:rStyle w:val="Emphasis"/>
                      <w:rFonts w:ascii="Arial" w:hAnsi="Arial" w:cs="Arial"/>
                      <w:sz w:val="20"/>
                      <w:szCs w:val="20"/>
                    </w:rPr>
                    <w:t>Journal of Agricultural and Food Chemistry</w:t>
                  </w:r>
                </w:p>
                <w:tbl>
                  <w:tblPr>
                    <w:tblpPr w:leftFromText="45" w:rightFromText="45" w:vertAnchor="text" w:tblpXSpec="right" w:tblpYSpec="center"/>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98"/>
                  </w:tblGrid>
                  <w:tr w:rsidR="00AA0F7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A0F76" w:rsidRDefault="00AA0F76">
                        <w:pPr>
                          <w:pStyle w:val="NormalWeb"/>
                        </w:pPr>
                        <w:r>
                          <w:t> </w:t>
                        </w:r>
                        <w:r>
                          <w:rPr>
                            <w:noProof/>
                          </w:rPr>
                          <w:drawing>
                            <wp:inline distT="0" distB="0" distL="0" distR="0">
                              <wp:extent cx="1619250" cy="1073150"/>
                              <wp:effectExtent l="0" t="0" r="0" b="0"/>
                              <wp:docPr id="21" name="Picture 21" descr="http://images.magnetmail.net/images/clients/ACS/MushroomsiStock000012032454Medium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magnetmail.net/images/clients/ACS/MushroomsiStock000012032454MediumHIR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1073150"/>
                                      </a:xfrm>
                                      <a:prstGeom prst="rect">
                                        <a:avLst/>
                                      </a:prstGeom>
                                      <a:noFill/>
                                      <a:ln>
                                        <a:noFill/>
                                      </a:ln>
                                    </pic:spPr>
                                  </pic:pic>
                                </a:graphicData>
                              </a:graphic>
                            </wp:inline>
                          </w:drawing>
                        </w:r>
                        <w:r>
                          <w:br/>
                        </w:r>
                        <w:r>
                          <w:rPr>
                            <w:rFonts w:ascii="Arial" w:hAnsi="Arial" w:cs="Arial"/>
                            <w:sz w:val="16"/>
                            <w:szCs w:val="16"/>
                          </w:rPr>
                          <w:t>Scientists have found that a new commercial processing technology is suitable for boosting the vitamin D content of mushrooms and has no adverse effects on other nutrients.</w:t>
                        </w:r>
                      </w:p>
                      <w:p w:rsidR="00AA0F76" w:rsidRDefault="00AA0F76">
                        <w:pPr>
                          <w:pStyle w:val="NormalWeb"/>
                        </w:pPr>
                        <w:r>
                          <w:rPr>
                            <w:rStyle w:val="Emphasis"/>
                            <w:rFonts w:ascii="Arial" w:hAnsi="Arial" w:cs="Arial"/>
                            <w:sz w:val="14"/>
                            <w:szCs w:val="14"/>
                          </w:rPr>
                          <w:t xml:space="preserve">Credit: </w:t>
                        </w:r>
                        <w:proofErr w:type="spellStart"/>
                        <w:r>
                          <w:rPr>
                            <w:rStyle w:val="Emphasis"/>
                            <w:rFonts w:ascii="Arial" w:hAnsi="Arial" w:cs="Arial"/>
                            <w:sz w:val="14"/>
                            <w:szCs w:val="14"/>
                          </w:rPr>
                          <w:t>iStock</w:t>
                        </w:r>
                        <w:proofErr w:type="spellEnd"/>
                        <w:r>
                          <w:rPr>
                            <w:rStyle w:val="Emphasis"/>
                            <w:rFonts w:ascii="Arial" w:hAnsi="Arial" w:cs="Arial"/>
                            <w:sz w:val="14"/>
                            <w:szCs w:val="14"/>
                          </w:rPr>
                          <w:t xml:space="preserve"> </w:t>
                        </w:r>
                      </w:p>
                    </w:tc>
                  </w:tr>
                </w:tbl>
                <w:p w:rsidR="00AA0F76" w:rsidRDefault="00AA0F76">
                  <w:pPr>
                    <w:pStyle w:val="NormalWeb"/>
                    <w:rPr>
                      <w:rFonts w:ascii="Arial" w:hAnsi="Arial" w:cs="Arial"/>
                    </w:rPr>
                  </w:pPr>
                  <w:r>
                    <w:rPr>
                      <w:rFonts w:ascii="Arial" w:hAnsi="Arial" w:cs="Arial"/>
                      <w:sz w:val="20"/>
                      <w:szCs w:val="20"/>
                    </w:rPr>
                    <w:t xml:space="preserve">A new commercial processing technology is suitable for boosting the vitamin D content of mushrooms and has no adverse effects on other nutrients in those tasty delicacies, the first study on the topic has concluded. The technology, which involves exposing mushrooms to the same kind of ultraviolet light that produces suntans, can greatly boost mushrooms’ vitamin D content. It appears in ACS’ </w:t>
                  </w:r>
                  <w:r>
                    <w:rPr>
                      <w:rStyle w:val="Emphasis"/>
                      <w:rFonts w:ascii="Arial" w:hAnsi="Arial" w:cs="Arial"/>
                      <w:sz w:val="20"/>
                      <w:szCs w:val="20"/>
                    </w:rPr>
                    <w:t>Journal of Agricultural and Food Chemistry</w:t>
                  </w:r>
                  <w:r>
                    <w:rPr>
                      <w:rFonts w:ascii="Arial" w:hAnsi="Arial" w:cs="Arial"/>
                      <w:sz w:val="20"/>
                      <w:szCs w:val="20"/>
                    </w:rPr>
                    <w:t>.</w:t>
                  </w:r>
                </w:p>
                <w:p w:rsidR="00AA0F76" w:rsidRDefault="00AA0F76">
                  <w:pPr>
                    <w:pStyle w:val="NormalWeb"/>
                    <w:rPr>
                      <w:rFonts w:ascii="Arial" w:hAnsi="Arial" w:cs="Arial"/>
                    </w:rPr>
                  </w:pPr>
                  <w:r>
                    <w:rPr>
                      <w:rFonts w:ascii="Arial" w:hAnsi="Arial" w:cs="Arial"/>
                      <w:sz w:val="20"/>
                      <w:szCs w:val="20"/>
                    </w:rPr>
                    <w:t xml:space="preserve">Ryan Simon and colleagues note that many people do not get enough vitamin D in their </w:t>
                  </w:r>
                  <w:r>
                    <w:rPr>
                      <w:rFonts w:ascii="Arial" w:hAnsi="Arial" w:cs="Arial"/>
                      <w:sz w:val="20"/>
                      <w:szCs w:val="20"/>
                    </w:rPr>
                    <w:lastRenderedPageBreak/>
                    <w:t>diets. Few natural foods are high in the vitamin, and there are limits on what foods can be fortified to boost the vitamin D content. Although few people realize it, mushrooms are an excellent natural source of vitamin D. Some producers have embraced results of earlier studies, suggesting that exposing mushrooms to ultraviolet B (UVB) light can significantly boost the vitamin D content.</w:t>
                  </w:r>
                </w:p>
                <w:p w:rsidR="00AA0F76" w:rsidRDefault="00AA0F76">
                  <w:pPr>
                    <w:pStyle w:val="NormalWeb"/>
                    <w:rPr>
                      <w:rFonts w:ascii="Arial" w:hAnsi="Arial" w:cs="Arial"/>
                    </w:rPr>
                  </w:pPr>
                  <w:r>
                    <w:rPr>
                      <w:rFonts w:ascii="Arial" w:hAnsi="Arial" w:cs="Arial"/>
                      <w:sz w:val="20"/>
                      <w:szCs w:val="20"/>
                    </w:rPr>
                    <w:t xml:space="preserve">The scientists set out to answer several questions about commercial-scale UV light processing of mushrooms. Among them: Does it produce consistently high levels of vitamin D and does it adversely affect other nutrients in mushrooms? They compared button mushrooms exposed to UVB light, those exposed to natural sunlight and those kept in the dark. The UVB-exposed mushrooms got a dramatic boost in vitamin D (700 percent more of the vitamin than those mushrooms exposed to no light) and the UVB processing had no effect on levels of vitamin C, </w:t>
                  </w:r>
                  <w:proofErr w:type="spellStart"/>
                  <w:r>
                    <w:rPr>
                      <w:rFonts w:ascii="Arial" w:hAnsi="Arial" w:cs="Arial"/>
                      <w:sz w:val="20"/>
                      <w:szCs w:val="20"/>
                    </w:rPr>
                    <w:t>folate</w:t>
                  </w:r>
                  <w:proofErr w:type="spellEnd"/>
                  <w:r>
                    <w:rPr>
                      <w:rFonts w:ascii="Arial" w:hAnsi="Arial" w:cs="Arial"/>
                      <w:sz w:val="20"/>
                      <w:szCs w:val="20"/>
                    </w:rPr>
                    <w:t>, riboflavin, niacin and a host of other essential nutrients.</w:t>
                  </w:r>
                </w:p>
                <w:p w:rsidR="00AA0F76" w:rsidRDefault="00AA0F76">
                  <w:pPr>
                    <w:pStyle w:val="NormalWeb"/>
                    <w:rPr>
                      <w:rFonts w:ascii="Arial" w:hAnsi="Arial" w:cs="Arial"/>
                    </w:rPr>
                  </w:pPr>
                  <w:r>
                    <w:rPr>
                      <w:rFonts w:ascii="Arial" w:hAnsi="Arial" w:cs="Arial"/>
                      <w:sz w:val="20"/>
                      <w:szCs w:val="20"/>
                    </w:rPr>
                    <w:t xml:space="preserve">The authors acknowledge funding from the </w:t>
                  </w:r>
                  <w:hyperlink r:id="rId11" w:history="1">
                    <w:r>
                      <w:rPr>
                        <w:rStyle w:val="Hyperlink"/>
                        <w:rFonts w:ascii="Arial" w:hAnsi="Arial" w:cs="Arial"/>
                        <w:sz w:val="20"/>
                        <w:szCs w:val="20"/>
                      </w:rPr>
                      <w:t>U.S. Mushroom Council</w:t>
                    </w:r>
                  </w:hyperlink>
                  <w:r>
                    <w:rPr>
                      <w:rFonts w:ascii="Arial" w:hAnsi="Arial" w:cs="Arial"/>
                      <w:sz w:val="20"/>
                      <w:szCs w:val="20"/>
                    </w:rPr>
                    <w:t xml:space="preserve">.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58"/>
                  </w:tblGrid>
                  <w:tr w:rsidR="00AA0F7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A0F76" w:rsidRDefault="00AA0F76">
                        <w:pPr>
                          <w:rPr>
                            <w:rFonts w:eastAsia="Times New Roman"/>
                          </w:rPr>
                        </w:pPr>
                        <w:r>
                          <w:rPr>
                            <w:rFonts w:eastAsia="Times New Roman"/>
                          </w:rPr>
                          <w:t> </w:t>
                        </w:r>
                        <w:r>
                          <w:rPr>
                            <w:rFonts w:eastAsia="Times New Roman"/>
                            <w:noProof/>
                          </w:rPr>
                          <w:drawing>
                            <wp:inline distT="0" distB="0" distL="0" distR="0">
                              <wp:extent cx="704850" cy="933450"/>
                              <wp:effectExtent l="0" t="0" r="0" b="0"/>
                              <wp:docPr id="20" name="Picture 20" descr="http://images.magnetmail.net/images/clients/ACS/9711AgandFoodcover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agnetmail.net/images/clients/ACS/9711AgandFoodcoverLOWR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rPr>
                            <w:rFonts w:eastAsia="Times New Roman"/>
                          </w:rPr>
                          <w:br/>
                        </w:r>
                        <w:hyperlink r:id="rId13" w:history="1">
                          <w:r>
                            <w:rPr>
                              <w:rStyle w:val="Hyperlink"/>
                              <w:rFonts w:ascii="Arial" w:eastAsia="Times New Roman" w:hAnsi="Arial" w:cs="Arial"/>
                              <w:sz w:val="16"/>
                              <w:szCs w:val="16"/>
                            </w:rPr>
                            <w:t>Click here</w:t>
                          </w:r>
                        </w:hyperlink>
                        <w:r>
                          <w:rPr>
                            <w:rFonts w:ascii="Arial" w:eastAsia="Times New Roman" w:hAnsi="Arial" w:cs="Arial"/>
                            <w:sz w:val="16"/>
                            <w:szCs w:val="16"/>
                          </w:rPr>
                          <w:t xml:space="preserve"> for high-resolution image</w:t>
                        </w:r>
                      </w:p>
                    </w:tc>
                  </w:tr>
                </w:tbl>
                <w:p w:rsidR="00AA0F76" w:rsidRDefault="00AA0F76">
                  <w:pPr>
                    <w:pStyle w:val="NormalWeb"/>
                    <w:rPr>
                      <w:rFonts w:ascii="Arial" w:hAnsi="Arial" w:cs="Arial"/>
                    </w:rPr>
                  </w:pPr>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sz w:val="20"/>
                      <w:szCs w:val="20"/>
                    </w:rPr>
                    <w:br/>
                    <w:t>“Vitamin D Mushrooms: Comparison of the Composition of Button Mushrooms (</w:t>
                  </w:r>
                  <w:proofErr w:type="spellStart"/>
                  <w:r>
                    <w:rPr>
                      <w:rFonts w:ascii="Arial" w:hAnsi="Arial" w:cs="Arial"/>
                      <w:sz w:val="20"/>
                      <w:szCs w:val="20"/>
                    </w:rPr>
                    <w:t>Agaricus</w:t>
                  </w:r>
                  <w:proofErr w:type="spellEnd"/>
                  <w:r>
                    <w:rPr>
                      <w:rFonts w:ascii="Arial" w:hAnsi="Arial" w:cs="Arial"/>
                      <w:sz w:val="20"/>
                      <w:szCs w:val="20"/>
                    </w:rPr>
                    <w:t xml:space="preserve"> </w:t>
                  </w:r>
                  <w:proofErr w:type="spellStart"/>
                  <w:r>
                    <w:rPr>
                      <w:rFonts w:ascii="Arial" w:hAnsi="Arial" w:cs="Arial"/>
                      <w:sz w:val="20"/>
                      <w:szCs w:val="20"/>
                    </w:rPr>
                    <w:t>bisporus</w:t>
                  </w:r>
                  <w:proofErr w:type="spellEnd"/>
                  <w:r>
                    <w:rPr>
                      <w:rFonts w:ascii="Arial" w:hAnsi="Arial" w:cs="Arial"/>
                      <w:sz w:val="20"/>
                      <w:szCs w:val="20"/>
                    </w:rPr>
                    <w:t>) Treated Postharvest with UVB Light or Sunlight”</w:t>
                  </w:r>
                  <w:r>
                    <w:rPr>
                      <w:rFonts w:ascii="Arial" w:hAnsi="Arial" w:cs="Arial"/>
                      <w:sz w:val="20"/>
                      <w:szCs w:val="20"/>
                    </w:rPr>
                    <w:br/>
                  </w:r>
                  <w:r>
                    <w:rPr>
                      <w:rFonts w:ascii="Arial" w:hAnsi="Arial" w:cs="Arial"/>
                      <w:sz w:val="20"/>
                      <w:szCs w:val="20"/>
                    </w:rPr>
                    <w:br/>
                  </w:r>
                  <w:hyperlink r:id="rId14" w:history="1">
                    <w:r>
                      <w:rPr>
                        <w:rStyle w:val="Hyperlink"/>
                        <w:rFonts w:ascii="Arial" w:hAnsi="Arial" w:cs="Arial"/>
                        <w:sz w:val="20"/>
                        <w:szCs w:val="20"/>
                      </w:rPr>
                      <w:t>DOWNLOAD FULL TEXT ARTICLE</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t>CONTACT:</w:t>
                  </w:r>
                  <w:r>
                    <w:rPr>
                      <w:rFonts w:ascii="Arial" w:hAnsi="Arial" w:cs="Arial"/>
                      <w:sz w:val="20"/>
                      <w:szCs w:val="20"/>
                    </w:rPr>
                    <w:br/>
                    <w:t>Ryan Simon, M.Sc.</w:t>
                  </w:r>
                  <w:r>
                    <w:rPr>
                      <w:rFonts w:ascii="Arial" w:hAnsi="Arial" w:cs="Arial"/>
                      <w:sz w:val="20"/>
                      <w:szCs w:val="20"/>
                    </w:rPr>
                    <w:br/>
                  </w:r>
                  <w:proofErr w:type="spellStart"/>
                  <w:r>
                    <w:rPr>
                      <w:rFonts w:ascii="Arial" w:hAnsi="Arial" w:cs="Arial"/>
                      <w:sz w:val="20"/>
                      <w:szCs w:val="20"/>
                    </w:rPr>
                    <w:t>Cantox</w:t>
                  </w:r>
                  <w:proofErr w:type="spellEnd"/>
                  <w:r>
                    <w:rPr>
                      <w:rFonts w:ascii="Arial" w:hAnsi="Arial" w:cs="Arial"/>
                      <w:sz w:val="20"/>
                      <w:szCs w:val="20"/>
                    </w:rPr>
                    <w:t xml:space="preserve"> Health Sciences International</w:t>
                  </w:r>
                  <w:r>
                    <w:rPr>
                      <w:rFonts w:ascii="Arial" w:hAnsi="Arial" w:cs="Arial"/>
                      <w:sz w:val="20"/>
                      <w:szCs w:val="20"/>
                    </w:rPr>
                    <w:br/>
                    <w:t>Ontario, Canada</w:t>
                  </w:r>
                  <w:r>
                    <w:rPr>
                      <w:rFonts w:ascii="Arial" w:hAnsi="Arial" w:cs="Arial"/>
                      <w:sz w:val="20"/>
                      <w:szCs w:val="20"/>
                    </w:rPr>
                    <w:br/>
                    <w:t>Phone: (905) 542-2900</w:t>
                  </w:r>
                  <w:r>
                    <w:rPr>
                      <w:rFonts w:ascii="Arial" w:hAnsi="Arial" w:cs="Arial"/>
                      <w:sz w:val="20"/>
                      <w:szCs w:val="20"/>
                    </w:rPr>
                    <w:br/>
                    <w:t>Fax: (905) 542-1011</w:t>
                  </w:r>
                  <w:r>
                    <w:rPr>
                      <w:rFonts w:ascii="Arial" w:hAnsi="Arial" w:cs="Arial"/>
                      <w:sz w:val="20"/>
                      <w:szCs w:val="20"/>
                    </w:rPr>
                    <w:br/>
                    <w:t xml:space="preserve">E-mail: </w:t>
                  </w:r>
                  <w:hyperlink r:id="rId15" w:history="1">
                    <w:r>
                      <w:rPr>
                        <w:rStyle w:val="Hyperlink"/>
                        <w:rFonts w:ascii="Arial" w:hAnsi="Arial" w:cs="Arial"/>
                        <w:sz w:val="20"/>
                        <w:szCs w:val="20"/>
                      </w:rPr>
                      <w:t>rsimon@cantox.com</w:t>
                    </w:r>
                  </w:hyperlink>
                  <w:r>
                    <w:rPr>
                      <w:rFonts w:ascii="Arial" w:hAnsi="Arial" w:cs="Arial"/>
                      <w:b/>
                      <w:bCs/>
                    </w:rPr>
                    <w:br/>
                  </w:r>
                  <w:r>
                    <w:rPr>
                      <w:rFonts w:ascii="Arial" w:hAnsi="Arial" w:cs="Arial"/>
                      <w:b/>
                      <w:bCs/>
                    </w:rPr>
                    <w:br/>
                  </w:r>
                  <w:r>
                    <w:rPr>
                      <w:rFonts w:ascii="Arial" w:hAnsi="Arial" w:cs="Arial"/>
                      <w:b/>
                      <w:bCs/>
                    </w:rPr>
                    <w:br/>
                  </w:r>
                  <w:r>
                    <w:rPr>
                      <w:rFonts w:ascii="Arial" w:hAnsi="Arial" w:cs="Arial"/>
                    </w:rPr>
                    <w:t> </w:t>
                  </w:r>
                </w:p>
                <w:p w:rsidR="00AA0F76" w:rsidRDefault="00AA0F76">
                  <w:pPr>
                    <w:pStyle w:val="NormalWeb"/>
                    <w:jc w:val="center"/>
                    <w:rPr>
                      <w:rFonts w:ascii="Arial" w:hAnsi="Arial" w:cs="Arial"/>
                    </w:rPr>
                  </w:pPr>
                  <w:hyperlink w:anchor="top" w:history="1">
                    <w:r>
                      <w:rPr>
                        <w:rStyle w:val="Hyperlink"/>
                        <w:rFonts w:ascii="Arial" w:hAnsi="Arial" w:cs="Arial"/>
                        <w:sz w:val="18"/>
                        <w:szCs w:val="18"/>
                      </w:rPr>
                      <w:t>To Top</w:t>
                    </w:r>
                  </w:hyperlink>
                </w:p>
                <w:p w:rsidR="00AA0F76" w:rsidRDefault="00AA0F76">
                  <w:pPr>
                    <w:pStyle w:val="NormalWeb"/>
                    <w:jc w:val="center"/>
                    <w:rPr>
                      <w:rFonts w:ascii="Arial" w:hAnsi="Arial" w:cs="Arial"/>
                    </w:rPr>
                  </w:pPr>
                  <w:r>
                    <w:rPr>
                      <w:rFonts w:ascii="Arial" w:hAnsi="Arial" w:cs="Arial"/>
                      <w:noProof/>
                      <w:sz w:val="18"/>
                      <w:szCs w:val="18"/>
                    </w:rPr>
                    <w:drawing>
                      <wp:inline distT="0" distB="0" distL="0" distR="0">
                        <wp:extent cx="4432300" cy="6350"/>
                        <wp:effectExtent l="0" t="0" r="0" b="0"/>
                        <wp:docPr id="19" name="Picture 19"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2300" cy="6350"/>
                                </a:xfrm>
                                <a:prstGeom prst="rect">
                                  <a:avLst/>
                                </a:prstGeom>
                                <a:noFill/>
                                <a:ln>
                                  <a:noFill/>
                                </a:ln>
                              </pic:spPr>
                            </pic:pic>
                          </a:graphicData>
                        </a:graphic>
                      </wp:inline>
                    </w:drawing>
                  </w:r>
                </w:p>
                <w:p w:rsidR="00AA0F76" w:rsidRDefault="00AA0F76">
                  <w:pPr>
                    <w:pStyle w:val="NormalWeb"/>
                    <w:rPr>
                      <w:rFonts w:ascii="Arial" w:hAnsi="Arial" w:cs="Arial"/>
                    </w:rPr>
                  </w:pPr>
                  <w:bookmarkStart w:id="2" w:name="ARTICLE_2"/>
                  <w:bookmarkEnd w:id="2"/>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rPr>
                    <w:br/>
                  </w:r>
                  <w:r>
                    <w:rPr>
                      <w:rFonts w:ascii="Arial" w:hAnsi="Arial" w:cs="Arial"/>
                    </w:rPr>
                    <w:br/>
                  </w:r>
                  <w:r>
                    <w:rPr>
                      <w:rStyle w:val="Strong"/>
                      <w:rFonts w:ascii="Arial" w:hAnsi="Arial" w:cs="Arial"/>
                      <w:sz w:val="20"/>
                      <w:szCs w:val="20"/>
                    </w:rPr>
                    <w:t>“TF beacons” may light path to new cancer tests and drugs</w:t>
                  </w:r>
                  <w:r>
                    <w:rPr>
                      <w:rFonts w:ascii="Arial" w:hAnsi="Arial" w:cs="Arial"/>
                      <w:sz w:val="20"/>
                      <w:szCs w:val="20"/>
                    </w:rPr>
                    <w:br/>
                  </w:r>
                  <w:r>
                    <w:rPr>
                      <w:rStyle w:val="Emphasis"/>
                      <w:rFonts w:ascii="Arial" w:hAnsi="Arial" w:cs="Arial"/>
                      <w:sz w:val="20"/>
                      <w:szCs w:val="20"/>
                    </w:rPr>
                    <w:t>Journal of the American Chemical Society</w:t>
                  </w:r>
                </w:p>
                <w:tbl>
                  <w:tblPr>
                    <w:tblpPr w:leftFromText="45" w:rightFromText="45" w:vertAnchor="text" w:tblpXSpec="right" w:tblpYSpec="center"/>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48"/>
                  </w:tblGrid>
                  <w:tr w:rsidR="00AA0F7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A0F76" w:rsidRDefault="00AA0F76">
                        <w:pPr>
                          <w:pStyle w:val="NormalWeb"/>
                        </w:pPr>
                        <w:r>
                          <w:lastRenderedPageBreak/>
                          <w:t> </w:t>
                        </w:r>
                        <w:r>
                          <w:rPr>
                            <w:noProof/>
                          </w:rPr>
                          <w:drawing>
                            <wp:inline distT="0" distB="0" distL="0" distR="0">
                              <wp:extent cx="952500" cy="1238250"/>
                              <wp:effectExtent l="0" t="0" r="0" b="0"/>
                              <wp:docPr id="18" name="Picture 18" descr="http://images.magnetmail.net/images/clients/ACS/9711GeneadvanceCOVERLOW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agnetmail.net/images/clients/ACS/9711GeneadvanceCOVERLOWRES(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1238250"/>
                                      </a:xfrm>
                                      <a:prstGeom prst="rect">
                                        <a:avLst/>
                                      </a:prstGeom>
                                      <a:noFill/>
                                      <a:ln>
                                        <a:noFill/>
                                      </a:ln>
                                    </pic:spPr>
                                  </pic:pic>
                                </a:graphicData>
                              </a:graphic>
                            </wp:inline>
                          </w:drawing>
                        </w:r>
                        <w:r>
                          <w:br/>
                        </w:r>
                        <w:r>
                          <w:rPr>
                            <w:rFonts w:ascii="Arial" w:hAnsi="Arial" w:cs="Arial"/>
                            <w:sz w:val="16"/>
                            <w:szCs w:val="16"/>
                          </w:rPr>
                          <w:t xml:space="preserve">Newly developed fluorescent sensors called “TF beacons” may have multiple uses in diagnosing cancer, searching for new cancer drugs, and other areas. </w:t>
                        </w:r>
                      </w:p>
                      <w:p w:rsidR="00AA0F76" w:rsidRDefault="00AA0F76">
                        <w:pPr>
                          <w:pStyle w:val="NormalWeb"/>
                        </w:pPr>
                        <w:r>
                          <w:rPr>
                            <w:rStyle w:val="Emphasis"/>
                            <w:rFonts w:ascii="Arial" w:hAnsi="Arial" w:cs="Arial"/>
                            <w:sz w:val="14"/>
                            <w:szCs w:val="14"/>
                          </w:rPr>
                          <w:t>Credit: Peter Allen, University of California, Santa Barbara</w:t>
                        </w:r>
                      </w:p>
                    </w:tc>
                  </w:tr>
                </w:tbl>
                <w:p w:rsidR="00AA0F76" w:rsidRDefault="00AA0F76">
                  <w:pPr>
                    <w:pStyle w:val="NormalWeb"/>
                    <w:rPr>
                      <w:rFonts w:ascii="Arial" w:hAnsi="Arial" w:cs="Arial"/>
                    </w:rPr>
                  </w:pPr>
                  <w:r>
                    <w:rPr>
                      <w:rFonts w:ascii="Arial" w:hAnsi="Arial" w:cs="Arial"/>
                      <w:sz w:val="20"/>
                      <w:szCs w:val="20"/>
                    </w:rPr>
                    <w:t xml:space="preserve">Scientists are reporting development of a long-sought new way to detect the activity of proteins that bind to the DNA in genes, often controlling the activity of genes in ways that make cells do everything from growing normally to becoming cancerous. Their report appears in the </w:t>
                  </w:r>
                  <w:r>
                    <w:rPr>
                      <w:rStyle w:val="Emphasis"/>
                      <w:rFonts w:ascii="Arial" w:hAnsi="Arial" w:cs="Arial"/>
                      <w:sz w:val="20"/>
                      <w:szCs w:val="20"/>
                    </w:rPr>
                    <w:t>Journal of the American Chemical Society</w:t>
                  </w:r>
                  <w:r>
                    <w:rPr>
                      <w:rFonts w:ascii="Arial" w:hAnsi="Arial" w:cs="Arial"/>
                      <w:sz w:val="20"/>
                      <w:szCs w:val="20"/>
                    </w:rPr>
                    <w:t xml:space="preserve">. </w:t>
                  </w:r>
                </w:p>
                <w:p w:rsidR="00AA0F76" w:rsidRDefault="00AA0F76">
                  <w:pPr>
                    <w:pStyle w:val="NormalWeb"/>
                    <w:rPr>
                      <w:rFonts w:ascii="Arial" w:hAnsi="Arial" w:cs="Arial"/>
                    </w:rPr>
                  </w:pPr>
                  <w:r>
                    <w:rPr>
                      <w:rFonts w:ascii="Arial" w:hAnsi="Arial" w:cs="Arial"/>
                      <w:sz w:val="20"/>
                      <w:szCs w:val="20"/>
                    </w:rPr>
                    <w:t xml:space="preserve">Kevin </w:t>
                  </w:r>
                  <w:proofErr w:type="spellStart"/>
                  <w:r>
                    <w:rPr>
                      <w:rFonts w:ascii="Arial" w:hAnsi="Arial" w:cs="Arial"/>
                      <w:sz w:val="20"/>
                      <w:szCs w:val="20"/>
                    </w:rPr>
                    <w:t>Plaxco</w:t>
                  </w:r>
                  <w:proofErr w:type="spellEnd"/>
                  <w:r>
                    <w:rPr>
                      <w:rFonts w:ascii="Arial" w:hAnsi="Arial" w:cs="Arial"/>
                      <w:sz w:val="20"/>
                      <w:szCs w:val="20"/>
                    </w:rPr>
                    <w:t>, Francesco Ricci and colleagues note that more than 10 percent of the 25,000-30,000 genes in the human body contain instructions for manufacturing these so-called DNA-binding proteins. Most of these proteins are master regulators called transcription factors (TFs). They start or stop the first step in the process in which gene's instructions are put into action. TFs bind to DNA and turn genes on or off. Understanding and measuring the activity of TFs is important because they are involved in health and disease, with many linked to cancers, for instance. With existing ways of detecting the activity of TFs being slow and cumbersome, the scientists set out to overcome that barrier.</w:t>
                  </w:r>
                </w:p>
                <w:p w:rsidR="00AA0F76" w:rsidRDefault="00AA0F76">
                  <w:pPr>
                    <w:pStyle w:val="NormalWeb"/>
                    <w:rPr>
                      <w:rFonts w:ascii="Arial" w:hAnsi="Arial" w:cs="Arial"/>
                    </w:rPr>
                  </w:pPr>
                  <w:r>
                    <w:rPr>
                      <w:rFonts w:ascii="Arial" w:hAnsi="Arial" w:cs="Arial"/>
                      <w:sz w:val="20"/>
                      <w:szCs w:val="20"/>
                    </w:rPr>
                    <w:t>The scientists describe development and successful tests of fluorescent sensors that they term "transcription factor beacons." The beacons signal the activity and concentration of TFs directly in biological samples by switching from a dark state to a fluorescent state upon binding to their specific TF. Using TF Beacons is simpler and works faster than current methods, and the scientists say TF beacons may have multiple uses in diagnosing cancer, searching for new cancer drugs and other areas.</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58"/>
                  </w:tblGrid>
                  <w:tr w:rsidR="00AA0F7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A0F76" w:rsidRDefault="00AA0F76">
                        <w:pPr>
                          <w:rPr>
                            <w:rFonts w:eastAsia="Times New Roman"/>
                          </w:rPr>
                        </w:pPr>
                        <w:r>
                          <w:rPr>
                            <w:rFonts w:eastAsia="Times New Roman"/>
                          </w:rPr>
                          <w:t> </w:t>
                        </w:r>
                        <w:r>
                          <w:rPr>
                            <w:rFonts w:eastAsia="Times New Roman"/>
                            <w:noProof/>
                          </w:rPr>
                          <w:drawing>
                            <wp:inline distT="0" distB="0" distL="0" distR="0">
                              <wp:extent cx="704850" cy="933450"/>
                              <wp:effectExtent l="0" t="0" r="0" b="0"/>
                              <wp:docPr id="17" name="Picture 17" descr="http://images.magnetmail.net/images/clients/ACS/9711JACScover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agnetmail.net/images/clients/ACS/9711JACScoverLOWR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rPr>
                            <w:rFonts w:eastAsia="Times New Roman"/>
                          </w:rPr>
                          <w:br/>
                        </w:r>
                        <w:hyperlink r:id="rId19" w:history="1">
                          <w:r>
                            <w:rPr>
                              <w:rStyle w:val="Hyperlink"/>
                              <w:rFonts w:ascii="Arial" w:eastAsia="Times New Roman" w:hAnsi="Arial" w:cs="Arial"/>
                              <w:sz w:val="16"/>
                              <w:szCs w:val="16"/>
                            </w:rPr>
                            <w:t>Click here</w:t>
                          </w:r>
                        </w:hyperlink>
                        <w:r>
                          <w:rPr>
                            <w:rFonts w:ascii="Arial" w:eastAsia="Times New Roman" w:hAnsi="Arial" w:cs="Arial"/>
                            <w:sz w:val="16"/>
                            <w:szCs w:val="16"/>
                          </w:rPr>
                          <w:t xml:space="preserve"> for high-resolution image</w:t>
                        </w:r>
                      </w:p>
                    </w:tc>
                  </w:tr>
                </w:tbl>
                <w:p w:rsidR="00AA0F76" w:rsidRDefault="00AA0F76">
                  <w:pPr>
                    <w:pStyle w:val="NormalWeb"/>
                    <w:rPr>
                      <w:rFonts w:ascii="Arial" w:hAnsi="Arial" w:cs="Arial"/>
                    </w:rPr>
                  </w:pPr>
                  <w:r>
                    <w:rPr>
                      <w:rFonts w:ascii="Arial" w:hAnsi="Arial" w:cs="Arial"/>
                      <w:sz w:val="20"/>
                      <w:szCs w:val="20"/>
                    </w:rPr>
                    <w:t>ARTICLE #2 FOR IMMEDIATE RELEASE</w:t>
                  </w:r>
                  <w:r>
                    <w:rPr>
                      <w:rFonts w:ascii="Arial" w:hAnsi="Arial" w:cs="Arial"/>
                      <w:sz w:val="20"/>
                      <w:szCs w:val="20"/>
                    </w:rPr>
                    <w:br/>
                    <w:t>“Transcription factor beacons for the quantitative detection of DNA binding activity”</w:t>
                  </w:r>
                </w:p>
                <w:p w:rsidR="00AA0F76" w:rsidRDefault="00AA0F76">
                  <w:pPr>
                    <w:pStyle w:val="NormalWeb"/>
                    <w:rPr>
                      <w:rFonts w:ascii="Arial" w:hAnsi="Arial" w:cs="Arial"/>
                    </w:rPr>
                  </w:pPr>
                  <w:hyperlink r:id="rId20" w:history="1">
                    <w:r>
                      <w:rPr>
                        <w:rStyle w:val="Hyperlink"/>
                        <w:rFonts w:ascii="Arial" w:hAnsi="Arial" w:cs="Arial"/>
                        <w:sz w:val="20"/>
                        <w:szCs w:val="20"/>
                      </w:rPr>
                      <w:t>DOWNLOAD FULL TEXT ARTICLE</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r>
                  <w:r>
                    <w:rPr>
                      <w:rFonts w:ascii="Arial" w:hAnsi="Arial" w:cs="Arial"/>
                      <w:sz w:val="20"/>
                      <w:szCs w:val="20"/>
                    </w:rPr>
                    <w:br/>
                    <w:t>CONTACT:</w:t>
                  </w:r>
                  <w:r>
                    <w:rPr>
                      <w:rFonts w:ascii="Arial" w:hAnsi="Arial" w:cs="Arial"/>
                      <w:sz w:val="20"/>
                      <w:szCs w:val="20"/>
                    </w:rPr>
                    <w:br/>
                    <w:t xml:space="preserve">Kevin W. </w:t>
                  </w:r>
                  <w:proofErr w:type="spellStart"/>
                  <w:r>
                    <w:rPr>
                      <w:rFonts w:ascii="Arial" w:hAnsi="Arial" w:cs="Arial"/>
                      <w:sz w:val="20"/>
                      <w:szCs w:val="20"/>
                    </w:rPr>
                    <w:t>Plaxco</w:t>
                  </w:r>
                  <w:proofErr w:type="spellEnd"/>
                  <w:r>
                    <w:rPr>
                      <w:rFonts w:ascii="Arial" w:hAnsi="Arial" w:cs="Arial"/>
                      <w:sz w:val="20"/>
                      <w:szCs w:val="20"/>
                    </w:rPr>
                    <w:t>, Ph.D.</w:t>
                  </w:r>
                  <w:r>
                    <w:rPr>
                      <w:rFonts w:ascii="Arial" w:hAnsi="Arial" w:cs="Arial"/>
                      <w:sz w:val="20"/>
                      <w:szCs w:val="20"/>
                    </w:rPr>
                    <w:br/>
                    <w:t>University of California, Santa Barbara</w:t>
                  </w:r>
                  <w:r>
                    <w:rPr>
                      <w:rFonts w:ascii="Arial" w:hAnsi="Arial" w:cs="Arial"/>
                      <w:sz w:val="20"/>
                      <w:szCs w:val="20"/>
                    </w:rPr>
                    <w:br/>
                    <w:t>Santa Barbara, CA 93106</w:t>
                  </w:r>
                  <w:r>
                    <w:rPr>
                      <w:rFonts w:ascii="Arial" w:hAnsi="Arial" w:cs="Arial"/>
                      <w:sz w:val="20"/>
                      <w:szCs w:val="20"/>
                    </w:rPr>
                    <w:br/>
                    <w:t>Phone: 805-893- 5558</w:t>
                  </w:r>
                  <w:r>
                    <w:rPr>
                      <w:rFonts w:ascii="Arial" w:hAnsi="Arial" w:cs="Arial"/>
                      <w:sz w:val="20"/>
                      <w:szCs w:val="20"/>
                    </w:rPr>
                    <w:br/>
                    <w:t>Fax: 805-893- 4120</w:t>
                  </w:r>
                  <w:r>
                    <w:rPr>
                      <w:rFonts w:ascii="Arial" w:hAnsi="Arial" w:cs="Arial"/>
                      <w:sz w:val="20"/>
                      <w:szCs w:val="20"/>
                    </w:rPr>
                    <w:br/>
                    <w:t xml:space="preserve">Email: </w:t>
                  </w:r>
                  <w:hyperlink r:id="rId21" w:history="1">
                    <w:r>
                      <w:rPr>
                        <w:rStyle w:val="Hyperlink"/>
                        <w:rFonts w:ascii="Arial" w:hAnsi="Arial" w:cs="Arial"/>
                        <w:sz w:val="20"/>
                        <w:szCs w:val="20"/>
                      </w:rPr>
                      <w:t>kwp@chem.ucsb.edu</w:t>
                    </w:r>
                  </w:hyperlink>
                </w:p>
                <w:p w:rsidR="00AA0F76" w:rsidRDefault="00AA0F76">
                  <w:pPr>
                    <w:pStyle w:val="NormalWeb"/>
                    <w:rPr>
                      <w:rFonts w:ascii="Arial" w:hAnsi="Arial" w:cs="Arial"/>
                    </w:rPr>
                  </w:pPr>
                  <w:r>
                    <w:rPr>
                      <w:rFonts w:ascii="Arial" w:hAnsi="Arial" w:cs="Arial"/>
                      <w:sz w:val="20"/>
                      <w:szCs w:val="20"/>
                    </w:rPr>
                    <w:t>Or</w:t>
                  </w:r>
                </w:p>
                <w:p w:rsidR="00AA0F76" w:rsidRDefault="00AA0F76">
                  <w:pPr>
                    <w:pStyle w:val="NormalWeb"/>
                    <w:rPr>
                      <w:rFonts w:ascii="Arial" w:hAnsi="Arial" w:cs="Arial"/>
                    </w:rPr>
                  </w:pPr>
                  <w:r>
                    <w:rPr>
                      <w:rFonts w:ascii="Arial" w:hAnsi="Arial" w:cs="Arial"/>
                      <w:sz w:val="20"/>
                      <w:szCs w:val="20"/>
                    </w:rPr>
                    <w:t>Francesco Ricci, Ph.D.</w:t>
                  </w:r>
                  <w:r>
                    <w:rPr>
                      <w:rFonts w:ascii="Arial" w:hAnsi="Arial" w:cs="Arial"/>
                      <w:sz w:val="20"/>
                      <w:szCs w:val="20"/>
                    </w:rPr>
                    <w:br/>
                    <w:t xml:space="preserve">University of Rome Tor </w:t>
                  </w:r>
                  <w:proofErr w:type="spellStart"/>
                  <w:r>
                    <w:rPr>
                      <w:rFonts w:ascii="Arial" w:hAnsi="Arial" w:cs="Arial"/>
                      <w:sz w:val="20"/>
                      <w:szCs w:val="20"/>
                    </w:rPr>
                    <w:t>Vergata</w:t>
                  </w:r>
                  <w:proofErr w:type="spellEnd"/>
                  <w:r>
                    <w:rPr>
                      <w:rFonts w:ascii="Arial" w:hAnsi="Arial" w:cs="Arial"/>
                      <w:sz w:val="20"/>
                      <w:szCs w:val="20"/>
                    </w:rPr>
                    <w:br/>
                    <w:t>Rome, Italy</w:t>
                  </w:r>
                  <w:r>
                    <w:rPr>
                      <w:rFonts w:ascii="Arial" w:hAnsi="Arial" w:cs="Arial"/>
                      <w:sz w:val="20"/>
                      <w:szCs w:val="20"/>
                    </w:rPr>
                    <w:br/>
                    <w:t xml:space="preserve">Email: </w:t>
                  </w:r>
                  <w:hyperlink r:id="rId22" w:history="1">
                    <w:r>
                      <w:rPr>
                        <w:rStyle w:val="Hyperlink"/>
                        <w:rFonts w:ascii="Arial" w:hAnsi="Arial" w:cs="Arial"/>
                        <w:sz w:val="20"/>
                        <w:szCs w:val="20"/>
                      </w:rPr>
                      <w:t>francesco.ricci@uniroma2.it</w:t>
                    </w:r>
                  </w:hyperlink>
                  <w:r>
                    <w:rPr>
                      <w:rFonts w:ascii="Arial" w:hAnsi="Arial" w:cs="Arial"/>
                    </w:rPr>
                    <w:br/>
                    <w:t> </w:t>
                  </w:r>
                </w:p>
                <w:p w:rsidR="00AA0F76" w:rsidRDefault="00AA0F76">
                  <w:pPr>
                    <w:pStyle w:val="NormalWeb"/>
                    <w:jc w:val="center"/>
                    <w:rPr>
                      <w:rFonts w:ascii="Arial" w:hAnsi="Arial" w:cs="Arial"/>
                    </w:rPr>
                  </w:pPr>
                  <w:hyperlink w:anchor="top" w:history="1">
                    <w:r>
                      <w:rPr>
                        <w:rStyle w:val="Hyperlink"/>
                        <w:rFonts w:ascii="Arial" w:hAnsi="Arial" w:cs="Arial"/>
                        <w:sz w:val="18"/>
                        <w:szCs w:val="18"/>
                      </w:rPr>
                      <w:t>To Top</w:t>
                    </w:r>
                  </w:hyperlink>
                </w:p>
                <w:p w:rsidR="00AA0F76" w:rsidRDefault="00AA0F76">
                  <w:pPr>
                    <w:pStyle w:val="NormalWeb"/>
                    <w:jc w:val="center"/>
                    <w:rPr>
                      <w:rFonts w:ascii="Arial" w:hAnsi="Arial" w:cs="Arial"/>
                    </w:rPr>
                  </w:pPr>
                  <w:r>
                    <w:rPr>
                      <w:rFonts w:ascii="Arial" w:hAnsi="Arial" w:cs="Arial"/>
                      <w:noProof/>
                    </w:rPr>
                    <w:lastRenderedPageBreak/>
                    <w:drawing>
                      <wp:inline distT="0" distB="0" distL="0" distR="0">
                        <wp:extent cx="4432300" cy="6350"/>
                        <wp:effectExtent l="0" t="0" r="0" b="0"/>
                        <wp:docPr id="16" name="Picture 16"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2300" cy="6350"/>
                                </a:xfrm>
                                <a:prstGeom prst="rect">
                                  <a:avLst/>
                                </a:prstGeom>
                                <a:noFill/>
                                <a:ln>
                                  <a:noFill/>
                                </a:ln>
                              </pic:spPr>
                            </pic:pic>
                          </a:graphicData>
                        </a:graphic>
                      </wp:inline>
                    </w:drawing>
                  </w:r>
                </w:p>
                <w:p w:rsidR="00AA0F76" w:rsidRDefault="00AA0F76">
                  <w:pPr>
                    <w:pStyle w:val="NormalWeb"/>
                    <w:jc w:val="center"/>
                    <w:rPr>
                      <w:rFonts w:ascii="Arial" w:hAnsi="Arial" w:cs="Arial"/>
                    </w:rPr>
                  </w:pPr>
                  <w:r>
                    <w:rPr>
                      <w:rFonts w:ascii="Arial" w:hAnsi="Arial" w:cs="Arial"/>
                    </w:rPr>
                    <w:t> </w:t>
                  </w:r>
                </w:p>
                <w:p w:rsidR="00AA0F76" w:rsidRDefault="00AA0F76">
                  <w:pPr>
                    <w:pStyle w:val="NormalWeb"/>
                    <w:rPr>
                      <w:rFonts w:ascii="Arial" w:hAnsi="Arial" w:cs="Arial"/>
                    </w:rPr>
                  </w:pPr>
                  <w:bookmarkStart w:id="3" w:name="3"/>
                  <w:bookmarkEnd w:id="3"/>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New type of solar cell retains high efficiency for long periods</w:t>
                  </w:r>
                  <w:r>
                    <w:rPr>
                      <w:rFonts w:ascii="Arial" w:hAnsi="Arial" w:cs="Arial"/>
                      <w:sz w:val="20"/>
                      <w:szCs w:val="20"/>
                    </w:rPr>
                    <w:br/>
                  </w:r>
                  <w:r>
                    <w:rPr>
                      <w:rStyle w:val="Emphasis"/>
                      <w:rFonts w:ascii="Arial" w:hAnsi="Arial" w:cs="Arial"/>
                      <w:sz w:val="20"/>
                      <w:szCs w:val="20"/>
                    </w:rPr>
                    <w:t>Journal of the American Chemical Society</w:t>
                  </w:r>
                </w:p>
                <w:tbl>
                  <w:tblPr>
                    <w:tblpPr w:leftFromText="45" w:rightFromText="45" w:vertAnchor="text" w:tblpXSpec="right" w:tblpYSpec="center"/>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918"/>
                  </w:tblGrid>
                  <w:tr w:rsidR="00AA0F7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A0F76" w:rsidRDefault="00AA0F76">
                        <w:pPr>
                          <w:pStyle w:val="NormalWeb"/>
                        </w:pPr>
                        <w:r>
                          <w:t> </w:t>
                        </w:r>
                        <w:r>
                          <w:rPr>
                            <w:noProof/>
                          </w:rPr>
                          <w:drawing>
                            <wp:inline distT="0" distB="0" distL="0" distR="0">
                              <wp:extent cx="1123950" cy="1123950"/>
                              <wp:effectExtent l="0" t="0" r="0" b="0"/>
                              <wp:docPr id="15" name="Picture 15" descr="http://images.magnetmail.net/images/clients/ACS/SolarCellconceptiStock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magnetmail.net/images/clients/ACS/SolarCellconceptiStockLOWRES.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r>
                          <w:br/>
                        </w:r>
                        <w:r>
                          <w:rPr>
                            <w:rFonts w:ascii="Arial" w:hAnsi="Arial" w:cs="Arial"/>
                            <w:sz w:val="16"/>
                            <w:szCs w:val="16"/>
                          </w:rPr>
                          <w:t xml:space="preserve">A type of solar cell breaks the double-digit barrier in efficiency and has other advantages over traditional solar cells. </w:t>
                        </w:r>
                      </w:p>
                      <w:p w:rsidR="00AA0F76" w:rsidRDefault="00AA0F76">
                        <w:pPr>
                          <w:pStyle w:val="NormalWeb"/>
                        </w:pPr>
                        <w:r>
                          <w:rPr>
                            <w:rStyle w:val="Emphasis"/>
                            <w:rFonts w:ascii="Arial" w:hAnsi="Arial" w:cs="Arial"/>
                            <w:sz w:val="14"/>
                            <w:szCs w:val="14"/>
                          </w:rPr>
                          <w:t xml:space="preserve">Credit: </w:t>
                        </w:r>
                        <w:proofErr w:type="spellStart"/>
                        <w:r>
                          <w:rPr>
                            <w:rStyle w:val="Emphasis"/>
                            <w:rFonts w:ascii="Arial" w:hAnsi="Arial" w:cs="Arial"/>
                            <w:sz w:val="14"/>
                            <w:szCs w:val="14"/>
                          </w:rPr>
                          <w:t>iStock</w:t>
                        </w:r>
                        <w:proofErr w:type="spellEnd"/>
                        <w:r>
                          <w:rPr>
                            <w:rStyle w:val="Emphasis"/>
                            <w:rFonts w:ascii="Arial" w:hAnsi="Arial" w:cs="Arial"/>
                            <w:sz w:val="14"/>
                            <w:szCs w:val="14"/>
                          </w:rPr>
                          <w:t xml:space="preserve"> </w:t>
                        </w:r>
                      </w:p>
                    </w:tc>
                  </w:tr>
                </w:tbl>
                <w:p w:rsidR="00AA0F76" w:rsidRDefault="00AA0F76">
                  <w:pPr>
                    <w:pStyle w:val="NormalWeb"/>
                    <w:rPr>
                      <w:rFonts w:ascii="Arial" w:hAnsi="Arial" w:cs="Arial"/>
                    </w:rPr>
                  </w:pPr>
                  <w:r>
                    <w:rPr>
                      <w:rFonts w:ascii="Arial" w:hAnsi="Arial" w:cs="Arial"/>
                      <w:sz w:val="20"/>
                      <w:szCs w:val="20"/>
                    </w:rPr>
                    <w:t xml:space="preserve">Scientists from the University of Picardie Jules Verne and the Swiss Federal Institute of Technology are reporting development of a new genre of an electrolyte system for solar cells that breaks the double-digit barrier in the efficiency with which the devices convert sunlight into electricity. Their study appears in </w:t>
                  </w:r>
                  <w:r>
                    <w:rPr>
                      <w:rStyle w:val="Emphasis"/>
                      <w:rFonts w:ascii="Arial" w:hAnsi="Arial" w:cs="Arial"/>
                      <w:sz w:val="20"/>
                      <w:szCs w:val="20"/>
                    </w:rPr>
                    <w:t>Journal of the American Chemical Society</w:t>
                  </w:r>
                  <w:r>
                    <w:rPr>
                      <w:rFonts w:ascii="Arial" w:hAnsi="Arial" w:cs="Arial"/>
                      <w:sz w:val="20"/>
                      <w:szCs w:val="20"/>
                    </w:rPr>
                    <w:t>.</w:t>
                  </w:r>
                </w:p>
                <w:p w:rsidR="00AA0F76" w:rsidRDefault="00AA0F76">
                  <w:pPr>
                    <w:pStyle w:val="NormalWeb"/>
                    <w:rPr>
                      <w:rFonts w:ascii="Arial" w:hAnsi="Arial" w:cs="Arial"/>
                    </w:rPr>
                  </w:pPr>
                  <w:r>
                    <w:rPr>
                      <w:rFonts w:ascii="Arial" w:hAnsi="Arial" w:cs="Arial"/>
                      <w:sz w:val="20"/>
                      <w:szCs w:val="20"/>
                    </w:rPr>
                    <w:t xml:space="preserve">Frederic </w:t>
                  </w:r>
                  <w:proofErr w:type="spellStart"/>
                  <w:r>
                    <w:rPr>
                      <w:rFonts w:ascii="Arial" w:hAnsi="Arial" w:cs="Arial"/>
                      <w:sz w:val="20"/>
                      <w:szCs w:val="20"/>
                    </w:rPr>
                    <w:t>Sauvage</w:t>
                  </w:r>
                  <w:proofErr w:type="spellEnd"/>
                  <w:r>
                    <w:rPr>
                      <w:rFonts w:ascii="Arial" w:hAnsi="Arial" w:cs="Arial"/>
                      <w:sz w:val="20"/>
                      <w:szCs w:val="20"/>
                    </w:rPr>
                    <w:t xml:space="preserve">, Michael </w:t>
                  </w:r>
                  <w:proofErr w:type="spellStart"/>
                  <w:r>
                    <w:rPr>
                      <w:rFonts w:ascii="Arial" w:hAnsi="Arial" w:cs="Arial"/>
                      <w:sz w:val="20"/>
                      <w:szCs w:val="20"/>
                    </w:rPr>
                    <w:t>Graetzel</w:t>
                  </w:r>
                  <w:proofErr w:type="spellEnd"/>
                  <w:r>
                    <w:rPr>
                      <w:rFonts w:ascii="Arial" w:hAnsi="Arial" w:cs="Arial"/>
                      <w:sz w:val="20"/>
                      <w:szCs w:val="20"/>
                    </w:rPr>
                    <w:t xml:space="preserve"> and colleagues describe research that aimed to develop an improved version of a highly promising solar cell that is less expensive than conventional solar cells made from the semi-conductor material, silicon. These so-called dye-sensitized solar cells (DSCs), or </w:t>
                  </w:r>
                  <w:proofErr w:type="spellStart"/>
                  <w:r>
                    <w:rPr>
                      <w:rFonts w:ascii="Arial" w:hAnsi="Arial" w:cs="Arial"/>
                      <w:sz w:val="20"/>
                      <w:szCs w:val="20"/>
                    </w:rPr>
                    <w:t>Graetzel</w:t>
                  </w:r>
                  <w:proofErr w:type="spellEnd"/>
                  <w:r>
                    <w:rPr>
                      <w:rFonts w:ascii="Arial" w:hAnsi="Arial" w:cs="Arial"/>
                      <w:sz w:val="20"/>
                      <w:szCs w:val="20"/>
                    </w:rPr>
                    <w:t xml:space="preserve"> cells (named for the discoverer, Michael </w:t>
                  </w:r>
                  <w:proofErr w:type="spellStart"/>
                  <w:r>
                    <w:rPr>
                      <w:rFonts w:ascii="Arial" w:hAnsi="Arial" w:cs="Arial"/>
                      <w:sz w:val="20"/>
                      <w:szCs w:val="20"/>
                    </w:rPr>
                    <w:t>Graetzel</w:t>
                  </w:r>
                  <w:proofErr w:type="spellEnd"/>
                  <w:r>
                    <w:rPr>
                      <w:rFonts w:ascii="Arial" w:hAnsi="Arial" w:cs="Arial"/>
                      <w:sz w:val="20"/>
                      <w:szCs w:val="20"/>
                    </w:rPr>
                    <w:t>), have other advantages. They can be manufactured in light-weight flexible sheets, for instance, that are more durable and suitable for roll-up applications such as window shades. Hindering commercial use of DSCs has been their lack of stability, with the electricity output tending to decline over time.</w:t>
                  </w:r>
                </w:p>
                <w:p w:rsidR="00AA0F76" w:rsidRDefault="00AA0F76">
                  <w:pPr>
                    <w:pStyle w:val="NormalWeb"/>
                    <w:rPr>
                      <w:rFonts w:ascii="Arial" w:hAnsi="Arial" w:cs="Arial"/>
                    </w:rPr>
                  </w:pPr>
                  <w:r>
                    <w:rPr>
                      <w:rFonts w:ascii="Arial" w:hAnsi="Arial" w:cs="Arial"/>
                      <w:sz w:val="20"/>
                      <w:szCs w:val="20"/>
                    </w:rPr>
                    <w:t>The new study reports development and successful lab tests of a new electrolyte composition suitable for the DSC, constructed with different material that is both stable and has a relatively high efficiency of 10 percent. It has an improved electrolyte system, the substance that conducted electricity inside the solar cell. The new device retained at least 95 percent of that sun-converting ability for 1,000 hours of testing.</w:t>
                  </w:r>
                </w:p>
                <w:p w:rsidR="00AA0F76" w:rsidRDefault="00AA0F76">
                  <w:pPr>
                    <w:pStyle w:val="NormalWeb"/>
                    <w:rPr>
                      <w:rFonts w:ascii="Arial" w:hAnsi="Arial" w:cs="Arial"/>
                    </w:rPr>
                  </w:pPr>
                  <w:r>
                    <w:rPr>
                      <w:rFonts w:ascii="Arial" w:hAnsi="Arial" w:cs="Arial"/>
                      <w:sz w:val="20"/>
                      <w:szCs w:val="20"/>
                    </w:rPr>
                    <w:t xml:space="preserve">The authors acknowledge funding from the </w:t>
                  </w:r>
                  <w:hyperlink r:id="rId24" w:history="1">
                    <w:r>
                      <w:rPr>
                        <w:rStyle w:val="Hyperlink"/>
                        <w:rFonts w:ascii="Arial" w:hAnsi="Arial" w:cs="Arial"/>
                        <w:sz w:val="20"/>
                        <w:szCs w:val="20"/>
                      </w:rPr>
                      <w:t>European Commission</w:t>
                    </w:r>
                  </w:hyperlink>
                  <w:r>
                    <w:rPr>
                      <w:rFonts w:ascii="Arial" w:hAnsi="Arial" w:cs="Arial"/>
                      <w:sz w:val="20"/>
                      <w:szCs w:val="20"/>
                    </w:rPr>
                    <w:t xml:space="preserve"> and the </w:t>
                  </w:r>
                  <w:hyperlink r:id="rId25" w:history="1">
                    <w:r>
                      <w:rPr>
                        <w:rStyle w:val="Hyperlink"/>
                        <w:rFonts w:ascii="Arial" w:hAnsi="Arial" w:cs="Arial"/>
                        <w:sz w:val="20"/>
                        <w:szCs w:val="20"/>
                      </w:rPr>
                      <w:t>Swiss National Science Foundation</w:t>
                    </w:r>
                  </w:hyperlink>
                  <w:r>
                    <w:rPr>
                      <w:rFonts w:ascii="Arial" w:hAnsi="Arial" w:cs="Arial"/>
                      <w:sz w:val="20"/>
                      <w:szCs w:val="20"/>
                    </w:rPr>
                    <w:t>.</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58"/>
                  </w:tblGrid>
                  <w:tr w:rsidR="00AA0F7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A0F76" w:rsidRDefault="00AA0F76">
                        <w:pPr>
                          <w:rPr>
                            <w:rFonts w:eastAsia="Times New Roman"/>
                          </w:rPr>
                        </w:pPr>
                        <w:r>
                          <w:rPr>
                            <w:rFonts w:eastAsia="Times New Roman"/>
                          </w:rPr>
                          <w:t> </w:t>
                        </w:r>
                        <w:r>
                          <w:rPr>
                            <w:rFonts w:eastAsia="Times New Roman"/>
                            <w:noProof/>
                          </w:rPr>
                          <w:drawing>
                            <wp:inline distT="0" distB="0" distL="0" distR="0">
                              <wp:extent cx="704850" cy="933450"/>
                              <wp:effectExtent l="0" t="0" r="0" b="0"/>
                              <wp:docPr id="14" name="Picture 14" descr="http://images.magnetmail.net/images/clients/ACS/9711JACScoverLOW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magnetmail.net/images/clients/ACS/9711JACScoverLOWRES(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rPr>
                            <w:rFonts w:eastAsia="Times New Roman"/>
                          </w:rPr>
                          <w:br/>
                        </w:r>
                        <w:hyperlink r:id="rId26" w:history="1">
                          <w:r>
                            <w:rPr>
                              <w:rStyle w:val="Hyperlink"/>
                              <w:rFonts w:ascii="Arial" w:eastAsia="Times New Roman" w:hAnsi="Arial" w:cs="Arial"/>
                              <w:sz w:val="16"/>
                              <w:szCs w:val="16"/>
                            </w:rPr>
                            <w:t>Click here</w:t>
                          </w:r>
                        </w:hyperlink>
                        <w:r>
                          <w:rPr>
                            <w:rFonts w:ascii="Arial" w:eastAsia="Times New Roman" w:hAnsi="Arial" w:cs="Arial"/>
                            <w:sz w:val="16"/>
                            <w:szCs w:val="16"/>
                          </w:rPr>
                          <w:t xml:space="preserve"> for high-resolution image</w:t>
                        </w:r>
                      </w:p>
                    </w:tc>
                  </w:tr>
                </w:tbl>
                <w:p w:rsidR="00AA0F76" w:rsidRDefault="00AA0F76">
                  <w:pPr>
                    <w:pStyle w:val="NormalWeb"/>
                    <w:rPr>
                      <w:rFonts w:ascii="Arial" w:hAnsi="Arial" w:cs="Arial"/>
                    </w:rPr>
                  </w:pPr>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sz w:val="20"/>
                      <w:szCs w:val="20"/>
                    </w:rPr>
                    <w:br/>
                    <w:t>“</w:t>
                  </w:r>
                  <w:proofErr w:type="spellStart"/>
                  <w:r>
                    <w:rPr>
                      <w:rFonts w:ascii="Arial" w:hAnsi="Arial" w:cs="Arial"/>
                      <w:sz w:val="20"/>
                      <w:szCs w:val="20"/>
                    </w:rPr>
                    <w:t>Butyronitrile</w:t>
                  </w:r>
                  <w:proofErr w:type="spellEnd"/>
                  <w:r>
                    <w:rPr>
                      <w:rFonts w:ascii="Arial" w:hAnsi="Arial" w:cs="Arial"/>
                      <w:sz w:val="20"/>
                      <w:szCs w:val="20"/>
                    </w:rPr>
                    <w:t>-based electrolyte for dye-sensitized solar cells”</w:t>
                  </w:r>
                </w:p>
                <w:p w:rsidR="00AA0F76" w:rsidRDefault="00AA0F76">
                  <w:pPr>
                    <w:pStyle w:val="NormalWeb"/>
                    <w:rPr>
                      <w:rFonts w:ascii="Arial" w:hAnsi="Arial" w:cs="Arial"/>
                    </w:rPr>
                  </w:pPr>
                  <w:hyperlink r:id="rId27" w:history="1">
                    <w:r>
                      <w:rPr>
                        <w:rStyle w:val="Hyperlink"/>
                        <w:rFonts w:ascii="Arial" w:hAnsi="Arial" w:cs="Arial"/>
                        <w:sz w:val="20"/>
                        <w:szCs w:val="20"/>
                      </w:rPr>
                      <w:t>DOWNLOAD FULL TEXT ARTICLE</w:t>
                    </w:r>
                  </w:hyperlink>
                  <w:r>
                    <w:rPr>
                      <w:rFonts w:ascii="Arial" w:hAnsi="Arial" w:cs="Arial"/>
                      <w:sz w:val="20"/>
                      <w:szCs w:val="20"/>
                    </w:rPr>
                    <w:t xml:space="preserve"> </w:t>
                  </w:r>
                </w:p>
                <w:p w:rsidR="00AA0F76" w:rsidRDefault="00AA0F76">
                  <w:pPr>
                    <w:pStyle w:val="NormalWeb"/>
                    <w:rPr>
                      <w:rFonts w:ascii="Arial" w:hAnsi="Arial" w:cs="Arial"/>
                    </w:rPr>
                  </w:pPr>
                  <w:r>
                    <w:rPr>
                      <w:rFonts w:ascii="Arial" w:hAnsi="Arial" w:cs="Arial"/>
                      <w:sz w:val="20"/>
                      <w:szCs w:val="20"/>
                    </w:rPr>
                    <w:t>CONTACT:</w:t>
                  </w:r>
                  <w:r>
                    <w:rPr>
                      <w:rFonts w:ascii="Arial" w:hAnsi="Arial" w:cs="Arial"/>
                      <w:sz w:val="20"/>
                      <w:szCs w:val="20"/>
                    </w:rPr>
                    <w:br/>
                    <w:t xml:space="preserve">Michael </w:t>
                  </w:r>
                  <w:proofErr w:type="spellStart"/>
                  <w:r>
                    <w:rPr>
                      <w:rFonts w:ascii="Arial" w:hAnsi="Arial" w:cs="Arial"/>
                      <w:sz w:val="20"/>
                      <w:szCs w:val="20"/>
                    </w:rPr>
                    <w:t>Graetzel</w:t>
                  </w:r>
                  <w:proofErr w:type="spellEnd"/>
                  <w:r>
                    <w:rPr>
                      <w:rFonts w:ascii="Arial" w:hAnsi="Arial" w:cs="Arial"/>
                      <w:sz w:val="20"/>
                      <w:szCs w:val="20"/>
                    </w:rPr>
                    <w:t>, Ph.D.</w:t>
                  </w:r>
                  <w:r>
                    <w:rPr>
                      <w:rFonts w:ascii="Arial" w:hAnsi="Arial" w:cs="Arial"/>
                      <w:sz w:val="20"/>
                      <w:szCs w:val="20"/>
                    </w:rPr>
                    <w:br/>
                  </w:r>
                  <w:proofErr w:type="spellStart"/>
                  <w:r>
                    <w:rPr>
                      <w:rFonts w:ascii="Arial" w:hAnsi="Arial" w:cs="Arial"/>
                      <w:sz w:val="20"/>
                      <w:szCs w:val="20"/>
                    </w:rPr>
                    <w:t>Ecole</w:t>
                  </w:r>
                  <w:proofErr w:type="spellEnd"/>
                  <w:r>
                    <w:rPr>
                      <w:rFonts w:ascii="Arial" w:hAnsi="Arial" w:cs="Arial"/>
                      <w:sz w:val="20"/>
                      <w:szCs w:val="20"/>
                    </w:rPr>
                    <w:t xml:space="preserve"> </w:t>
                  </w:r>
                  <w:proofErr w:type="spellStart"/>
                  <w:r>
                    <w:rPr>
                      <w:rFonts w:ascii="Arial" w:hAnsi="Arial" w:cs="Arial"/>
                      <w:sz w:val="20"/>
                      <w:szCs w:val="20"/>
                    </w:rPr>
                    <w:t>Polytechnique</w:t>
                  </w:r>
                  <w:proofErr w:type="spellEnd"/>
                  <w:r>
                    <w:rPr>
                      <w:rFonts w:ascii="Arial" w:hAnsi="Arial" w:cs="Arial"/>
                      <w:sz w:val="20"/>
                      <w:szCs w:val="20"/>
                    </w:rPr>
                    <w:t xml:space="preserve"> </w:t>
                  </w:r>
                  <w:proofErr w:type="spellStart"/>
                  <w:r>
                    <w:rPr>
                      <w:rFonts w:ascii="Arial" w:hAnsi="Arial" w:cs="Arial"/>
                      <w:sz w:val="20"/>
                      <w:szCs w:val="20"/>
                    </w:rPr>
                    <w:t>Federale</w:t>
                  </w:r>
                  <w:proofErr w:type="spellEnd"/>
                  <w:r>
                    <w:rPr>
                      <w:rFonts w:ascii="Arial" w:hAnsi="Arial" w:cs="Arial"/>
                      <w:sz w:val="20"/>
                      <w:szCs w:val="20"/>
                    </w:rPr>
                    <w:t xml:space="preserve"> de Lausanne</w:t>
                  </w:r>
                  <w:r>
                    <w:rPr>
                      <w:rFonts w:ascii="Arial" w:hAnsi="Arial" w:cs="Arial"/>
                      <w:sz w:val="20"/>
                      <w:szCs w:val="20"/>
                    </w:rPr>
                    <w:br/>
                  </w:r>
                  <w:proofErr w:type="spellStart"/>
                  <w:r>
                    <w:rPr>
                      <w:rFonts w:ascii="Arial" w:hAnsi="Arial" w:cs="Arial"/>
                      <w:sz w:val="20"/>
                      <w:szCs w:val="20"/>
                    </w:rPr>
                    <w:t>Lausanne</w:t>
                  </w:r>
                  <w:proofErr w:type="spellEnd"/>
                  <w:r>
                    <w:rPr>
                      <w:rFonts w:ascii="Arial" w:hAnsi="Arial" w:cs="Arial"/>
                      <w:sz w:val="20"/>
                      <w:szCs w:val="20"/>
                    </w:rPr>
                    <w:t>, Switzerland</w:t>
                  </w:r>
                  <w:r>
                    <w:rPr>
                      <w:rFonts w:ascii="Arial" w:hAnsi="Arial" w:cs="Arial"/>
                      <w:sz w:val="20"/>
                      <w:szCs w:val="20"/>
                    </w:rPr>
                    <w:br/>
                    <w:t>Tel: +41 (0)21 693 31 12</w:t>
                  </w:r>
                  <w:r>
                    <w:rPr>
                      <w:rFonts w:ascii="Arial" w:hAnsi="Arial" w:cs="Arial"/>
                      <w:sz w:val="20"/>
                      <w:szCs w:val="20"/>
                    </w:rPr>
                    <w:br/>
                    <w:t>Fax: +41 (0)21 693 61 00</w:t>
                  </w:r>
                  <w:r>
                    <w:rPr>
                      <w:rFonts w:ascii="Arial" w:hAnsi="Arial" w:cs="Arial"/>
                      <w:sz w:val="20"/>
                      <w:szCs w:val="20"/>
                    </w:rPr>
                    <w:br/>
                    <w:t xml:space="preserve">Email: </w:t>
                  </w:r>
                  <w:hyperlink r:id="rId28" w:history="1">
                    <w:r>
                      <w:rPr>
                        <w:rStyle w:val="Hyperlink"/>
                        <w:rFonts w:ascii="Arial" w:hAnsi="Arial" w:cs="Arial"/>
                        <w:sz w:val="20"/>
                        <w:szCs w:val="20"/>
                      </w:rPr>
                      <w:t>Michael.graetzel@epfl.ch</w:t>
                    </w:r>
                  </w:hyperlink>
                </w:p>
                <w:p w:rsidR="00AA0F76" w:rsidRDefault="00AA0F76">
                  <w:pPr>
                    <w:pStyle w:val="NormalWeb"/>
                    <w:rPr>
                      <w:rFonts w:ascii="Arial" w:hAnsi="Arial" w:cs="Arial"/>
                    </w:rPr>
                  </w:pPr>
                  <w:r>
                    <w:rPr>
                      <w:rFonts w:ascii="Arial" w:hAnsi="Arial" w:cs="Arial"/>
                      <w:sz w:val="20"/>
                      <w:szCs w:val="20"/>
                    </w:rPr>
                    <w:lastRenderedPageBreak/>
                    <w:t>Or</w:t>
                  </w:r>
                </w:p>
                <w:p w:rsidR="00AA0F76" w:rsidRDefault="00AA0F76">
                  <w:pPr>
                    <w:pStyle w:val="NormalWeb"/>
                    <w:rPr>
                      <w:rFonts w:ascii="Arial" w:hAnsi="Arial" w:cs="Arial"/>
                    </w:rPr>
                  </w:pPr>
                  <w:r>
                    <w:rPr>
                      <w:rFonts w:ascii="Arial" w:hAnsi="Arial" w:cs="Arial"/>
                      <w:sz w:val="20"/>
                      <w:szCs w:val="20"/>
                    </w:rPr>
                    <w:t xml:space="preserve">Frederic </w:t>
                  </w:r>
                  <w:proofErr w:type="spellStart"/>
                  <w:r>
                    <w:rPr>
                      <w:rFonts w:ascii="Arial" w:hAnsi="Arial" w:cs="Arial"/>
                      <w:sz w:val="20"/>
                      <w:szCs w:val="20"/>
                    </w:rPr>
                    <w:t>Sauvage</w:t>
                  </w:r>
                  <w:proofErr w:type="spellEnd"/>
                  <w:r>
                    <w:rPr>
                      <w:rFonts w:ascii="Arial" w:hAnsi="Arial" w:cs="Arial"/>
                      <w:sz w:val="20"/>
                      <w:szCs w:val="20"/>
                    </w:rPr>
                    <w:t>, Ph.D.</w:t>
                  </w:r>
                  <w:r>
                    <w:rPr>
                      <w:rFonts w:ascii="Arial" w:hAnsi="Arial" w:cs="Arial"/>
                      <w:sz w:val="20"/>
                      <w:szCs w:val="20"/>
                    </w:rPr>
                    <w:br/>
                  </w:r>
                  <w:proofErr w:type="spellStart"/>
                  <w:r>
                    <w:rPr>
                      <w:rFonts w:ascii="Arial" w:hAnsi="Arial" w:cs="Arial"/>
                      <w:sz w:val="20"/>
                      <w:szCs w:val="20"/>
                    </w:rPr>
                    <w:t>Universite</w:t>
                  </w:r>
                  <w:proofErr w:type="spellEnd"/>
                  <w:r>
                    <w:rPr>
                      <w:rFonts w:ascii="Arial" w:hAnsi="Arial" w:cs="Arial"/>
                      <w:sz w:val="20"/>
                      <w:szCs w:val="20"/>
                    </w:rPr>
                    <w:t xml:space="preserve"> de Picardie Jules Verne</w:t>
                  </w:r>
                  <w:r>
                    <w:rPr>
                      <w:rFonts w:ascii="Arial" w:hAnsi="Arial" w:cs="Arial"/>
                      <w:sz w:val="20"/>
                      <w:szCs w:val="20"/>
                    </w:rPr>
                    <w:br/>
                    <w:t>CNRS</w:t>
                  </w:r>
                  <w:r>
                    <w:rPr>
                      <w:rFonts w:ascii="Arial" w:hAnsi="Arial" w:cs="Arial"/>
                      <w:sz w:val="20"/>
                      <w:szCs w:val="20"/>
                    </w:rPr>
                    <w:br/>
                    <w:t xml:space="preserve">Amiens </w:t>
                  </w:r>
                  <w:proofErr w:type="spellStart"/>
                  <w:r>
                    <w:rPr>
                      <w:rFonts w:ascii="Arial" w:hAnsi="Arial" w:cs="Arial"/>
                      <w:sz w:val="20"/>
                      <w:szCs w:val="20"/>
                    </w:rPr>
                    <w:t>Cedex</w:t>
                  </w:r>
                  <w:proofErr w:type="spellEnd"/>
                  <w:r>
                    <w:rPr>
                      <w:rFonts w:ascii="Arial" w:hAnsi="Arial" w:cs="Arial"/>
                      <w:sz w:val="20"/>
                      <w:szCs w:val="20"/>
                    </w:rPr>
                    <w:t>, France</w:t>
                  </w:r>
                  <w:r>
                    <w:rPr>
                      <w:rFonts w:ascii="Arial" w:hAnsi="Arial" w:cs="Arial"/>
                      <w:sz w:val="20"/>
                      <w:szCs w:val="20"/>
                    </w:rPr>
                    <w:br/>
                    <w:t>Phone: 03 22 82 7 9 71</w:t>
                  </w:r>
                  <w:r>
                    <w:rPr>
                      <w:rFonts w:ascii="Arial" w:hAnsi="Arial" w:cs="Arial"/>
                      <w:sz w:val="20"/>
                      <w:szCs w:val="20"/>
                    </w:rPr>
                    <w:br/>
                    <w:t>Fax: 03 22 82 75 90</w:t>
                  </w:r>
                  <w:r>
                    <w:rPr>
                      <w:rFonts w:ascii="Arial" w:hAnsi="Arial" w:cs="Arial"/>
                      <w:sz w:val="20"/>
                      <w:szCs w:val="20"/>
                    </w:rPr>
                    <w:br/>
                    <w:t xml:space="preserve">Email: </w:t>
                  </w:r>
                  <w:hyperlink r:id="rId29" w:history="1">
                    <w:r>
                      <w:rPr>
                        <w:rStyle w:val="Hyperlink"/>
                        <w:rFonts w:ascii="Arial" w:hAnsi="Arial" w:cs="Arial"/>
                        <w:sz w:val="20"/>
                        <w:szCs w:val="20"/>
                      </w:rPr>
                      <w:t>Frederic.sauvage@u-picardie.fr</w:t>
                    </w:r>
                  </w:hyperlink>
                  <w:r>
                    <w:rPr>
                      <w:rFonts w:ascii="Arial" w:hAnsi="Arial" w:cs="Arial"/>
                      <w:sz w:val="20"/>
                      <w:szCs w:val="20"/>
                    </w:rPr>
                    <w:br/>
                  </w:r>
                  <w:r>
                    <w:rPr>
                      <w:rFonts w:ascii="Arial" w:hAnsi="Arial" w:cs="Arial"/>
                    </w:rPr>
                    <w:br/>
                  </w:r>
                  <w:r>
                    <w:rPr>
                      <w:rFonts w:ascii="Arial" w:hAnsi="Arial" w:cs="Arial"/>
                    </w:rPr>
                    <w:br/>
                    <w:t> </w:t>
                  </w:r>
                </w:p>
                <w:p w:rsidR="00AA0F76" w:rsidRDefault="00AA0F76">
                  <w:pPr>
                    <w:pStyle w:val="NormalWeb"/>
                    <w:jc w:val="center"/>
                    <w:rPr>
                      <w:rFonts w:ascii="Arial" w:hAnsi="Arial" w:cs="Arial"/>
                    </w:rPr>
                  </w:pPr>
                  <w:hyperlink w:anchor="top" w:history="1">
                    <w:r>
                      <w:rPr>
                        <w:rStyle w:val="Hyperlink"/>
                        <w:rFonts w:ascii="Arial" w:hAnsi="Arial" w:cs="Arial"/>
                        <w:sz w:val="18"/>
                        <w:szCs w:val="18"/>
                      </w:rPr>
                      <w:t>To Top</w:t>
                    </w:r>
                  </w:hyperlink>
                </w:p>
                <w:p w:rsidR="00AA0F76" w:rsidRDefault="00AA0F76">
                  <w:pPr>
                    <w:pStyle w:val="NormalWeb"/>
                    <w:jc w:val="center"/>
                    <w:rPr>
                      <w:rFonts w:ascii="Arial" w:hAnsi="Arial" w:cs="Arial"/>
                    </w:rPr>
                  </w:pPr>
                  <w:r>
                    <w:rPr>
                      <w:rFonts w:ascii="Arial" w:hAnsi="Arial" w:cs="Arial"/>
                      <w:noProof/>
                    </w:rPr>
                    <w:drawing>
                      <wp:inline distT="0" distB="0" distL="0" distR="0">
                        <wp:extent cx="4432300" cy="6350"/>
                        <wp:effectExtent l="0" t="0" r="0" b="0"/>
                        <wp:docPr id="13" name="Picture 13"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2300" cy="6350"/>
                                </a:xfrm>
                                <a:prstGeom prst="rect">
                                  <a:avLst/>
                                </a:prstGeom>
                                <a:noFill/>
                                <a:ln>
                                  <a:noFill/>
                                </a:ln>
                              </pic:spPr>
                            </pic:pic>
                          </a:graphicData>
                        </a:graphic>
                      </wp:inline>
                    </w:drawing>
                  </w:r>
                </w:p>
                <w:p w:rsidR="00AA0F76" w:rsidRDefault="00AA0F76">
                  <w:pPr>
                    <w:pStyle w:val="NormalWeb"/>
                    <w:jc w:val="center"/>
                    <w:rPr>
                      <w:rFonts w:ascii="Arial" w:hAnsi="Arial" w:cs="Arial"/>
                    </w:rPr>
                  </w:pPr>
                  <w:r>
                    <w:rPr>
                      <w:rFonts w:ascii="Arial" w:hAnsi="Arial" w:cs="Arial"/>
                    </w:rPr>
                    <w:t> </w:t>
                  </w:r>
                </w:p>
                <w:p w:rsidR="00AA0F76" w:rsidRDefault="00AA0F76">
                  <w:pPr>
                    <w:pStyle w:val="NormalWeb"/>
                    <w:rPr>
                      <w:rFonts w:ascii="Arial" w:hAnsi="Arial" w:cs="Arial"/>
                    </w:rPr>
                  </w:pPr>
                  <w:bookmarkStart w:id="4" w:name="4"/>
                  <w:bookmarkEnd w:id="4"/>
                  <w:r>
                    <w:rPr>
                      <w:rFonts w:ascii="Arial" w:hAnsi="Arial" w:cs="Arial"/>
                      <w:sz w:val="20"/>
                      <w:szCs w:val="20"/>
                    </w:rPr>
                    <w:t xml:space="preserve">ARTICLE #4 </w:t>
                  </w:r>
                  <w:r>
                    <w:rPr>
                      <w:rStyle w:val="Strong"/>
                      <w:rFonts w:ascii="Arial" w:hAnsi="Arial" w:cs="Arial"/>
                      <w:sz w:val="20"/>
                      <w:szCs w:val="20"/>
                    </w:rPr>
                    <w:t xml:space="preserve">FOR IMMEDIATE RELEASE: A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Instant Replay*</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Progress in tissue engineering to repair joint damage in osteoarthritis</w:t>
                  </w:r>
                  <w:r>
                    <w:rPr>
                      <w:rFonts w:ascii="Arial" w:hAnsi="Arial" w:cs="Arial"/>
                      <w:sz w:val="20"/>
                      <w:szCs w:val="20"/>
                    </w:rPr>
                    <w:br/>
                  </w:r>
                  <w:r>
                    <w:rPr>
                      <w:rStyle w:val="Emphasis"/>
                      <w:rFonts w:ascii="Arial" w:hAnsi="Arial" w:cs="Arial"/>
                      <w:sz w:val="20"/>
                      <w:szCs w:val="20"/>
                    </w:rPr>
                    <w:t>Molecular Pharmaceutics</w:t>
                  </w:r>
                </w:p>
                <w:tbl>
                  <w:tblPr>
                    <w:tblpPr w:leftFromText="45" w:rightFromText="45" w:vertAnchor="text" w:tblpXSpec="right" w:tblpYSpec="center"/>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98"/>
                  </w:tblGrid>
                  <w:tr w:rsidR="00AA0F7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A0F76" w:rsidRDefault="00AA0F76">
                        <w:pPr>
                          <w:pStyle w:val="NormalWeb"/>
                        </w:pPr>
                        <w:r>
                          <w:t> </w:t>
                        </w:r>
                        <w:r>
                          <w:rPr>
                            <w:noProof/>
                          </w:rPr>
                          <w:drawing>
                            <wp:inline distT="0" distB="0" distL="0" distR="0">
                              <wp:extent cx="1428750" cy="990600"/>
                              <wp:effectExtent l="0" t="0" r="0" b="0"/>
                              <wp:docPr id="12" name="Picture 12" descr="http://images.magnetmail.net/images/clients/ACS/6811XrayofArthriticHandsiStockLOW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magnetmail.net/images/clients/ACS/6811XrayofArthriticHandsiStockLOWRES(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0" cy="990600"/>
                                      </a:xfrm>
                                      <a:prstGeom prst="rect">
                                        <a:avLst/>
                                      </a:prstGeom>
                                      <a:noFill/>
                                      <a:ln>
                                        <a:noFill/>
                                      </a:ln>
                                    </pic:spPr>
                                  </pic:pic>
                                </a:graphicData>
                              </a:graphic>
                            </wp:inline>
                          </w:drawing>
                        </w:r>
                        <w:r>
                          <w:br/>
                        </w:r>
                        <w:r>
                          <w:rPr>
                            <w:rFonts w:ascii="Arial" w:hAnsi="Arial" w:cs="Arial"/>
                            <w:sz w:val="16"/>
                            <w:szCs w:val="16"/>
                          </w:rPr>
                          <w:t xml:space="preserve">Scientists are reporting new evidence that damaged cartilage tissue in osteoarthritis and other painful joint disorders can be encouraged to regrow and regenerate. </w:t>
                        </w:r>
                      </w:p>
                      <w:p w:rsidR="00AA0F76" w:rsidRDefault="00AA0F76">
                        <w:pPr>
                          <w:pStyle w:val="NormalWeb"/>
                        </w:pPr>
                        <w:r>
                          <w:rPr>
                            <w:rStyle w:val="Emphasis"/>
                            <w:rFonts w:ascii="Arial" w:hAnsi="Arial" w:cs="Arial"/>
                            <w:sz w:val="14"/>
                            <w:szCs w:val="14"/>
                          </w:rPr>
                          <w:t xml:space="preserve">Credit: </w:t>
                        </w:r>
                        <w:proofErr w:type="spellStart"/>
                        <w:r>
                          <w:rPr>
                            <w:rStyle w:val="Emphasis"/>
                            <w:rFonts w:ascii="Arial" w:hAnsi="Arial" w:cs="Arial"/>
                            <w:sz w:val="14"/>
                            <w:szCs w:val="14"/>
                          </w:rPr>
                          <w:t>iStock</w:t>
                        </w:r>
                        <w:proofErr w:type="spellEnd"/>
                      </w:p>
                    </w:tc>
                  </w:tr>
                </w:tbl>
                <w:p w:rsidR="00AA0F76" w:rsidRDefault="00AA0F76">
                  <w:pPr>
                    <w:pStyle w:val="NormalWeb"/>
                    <w:rPr>
                      <w:rFonts w:ascii="Arial" w:hAnsi="Arial" w:cs="Arial"/>
                    </w:rPr>
                  </w:pPr>
                  <w:r>
                    <w:rPr>
                      <w:rFonts w:ascii="Arial" w:hAnsi="Arial" w:cs="Arial"/>
                      <w:sz w:val="20"/>
                      <w:szCs w:val="20"/>
                    </w:rPr>
                    <w:t xml:space="preserve">Medical scientists now have “clear” evidence that the damaged cartilage tissue in osteoarthritis and other painful joint disorders can be encouraged to regrow and regenerate, and are developing tissue engineering technology that could help millions of patients with those disorders. That’s the conclusion of a new analysis of almost 100 scientific studies on the topic, published in ACS’s journal </w:t>
                  </w:r>
                  <w:r>
                    <w:rPr>
                      <w:rStyle w:val="Emphasis"/>
                      <w:rFonts w:ascii="Arial" w:hAnsi="Arial" w:cs="Arial"/>
                      <w:sz w:val="20"/>
                      <w:szCs w:val="20"/>
                    </w:rPr>
                    <w:t>Molecular Pharmaceutics</w:t>
                  </w:r>
                  <w:r>
                    <w:rPr>
                      <w:rFonts w:ascii="Arial" w:hAnsi="Arial" w:cs="Arial"/>
                      <w:sz w:val="20"/>
                      <w:szCs w:val="20"/>
                    </w:rPr>
                    <w:t>.</w:t>
                  </w:r>
                  <w:r>
                    <w:rPr>
                      <w:rFonts w:ascii="Arial" w:hAnsi="Arial" w:cs="Arial"/>
                      <w:sz w:val="20"/>
                      <w:szCs w:val="20"/>
                    </w:rPr>
                    <w:br/>
                  </w:r>
                  <w:r>
                    <w:rPr>
                      <w:rFonts w:ascii="Arial" w:hAnsi="Arial" w:cs="Arial"/>
                      <w:sz w:val="20"/>
                      <w:szCs w:val="20"/>
                    </w:rPr>
                    <w:br/>
                    <w:t xml:space="preserve">Tong Cao, Wei </w:t>
                  </w:r>
                  <w:proofErr w:type="spellStart"/>
                  <w:r>
                    <w:rPr>
                      <w:rFonts w:ascii="Arial" w:hAnsi="Arial" w:cs="Arial"/>
                      <w:sz w:val="20"/>
                      <w:szCs w:val="20"/>
                    </w:rPr>
                    <w:t>Seong</w:t>
                  </w:r>
                  <w:proofErr w:type="spellEnd"/>
                  <w:r>
                    <w:rPr>
                      <w:rFonts w:ascii="Arial" w:hAnsi="Arial" w:cs="Arial"/>
                      <w:sz w:val="20"/>
                      <w:szCs w:val="20"/>
                    </w:rPr>
                    <w:t xml:space="preserve"> </w:t>
                  </w:r>
                  <w:proofErr w:type="spellStart"/>
                  <w:r>
                    <w:rPr>
                      <w:rFonts w:ascii="Arial" w:hAnsi="Arial" w:cs="Arial"/>
                      <w:sz w:val="20"/>
                      <w:szCs w:val="20"/>
                    </w:rPr>
                    <w:t>Toh</w:t>
                  </w:r>
                  <w:proofErr w:type="spellEnd"/>
                  <w:r>
                    <w:rPr>
                      <w:rFonts w:ascii="Arial" w:hAnsi="Arial" w:cs="Arial"/>
                      <w:sz w:val="20"/>
                      <w:szCs w:val="20"/>
                    </w:rPr>
                    <w:t xml:space="preserve"> and colleagues point out that damage to so-called articular cartilage — the smooth, white, rubbery tissue that covers and cushions the ends of bones in joints — is one of the most challenging problems in medicine. That’s because the tissue lacks blood vessels and has little ability to repair itself and regrow. Wear-and-tear damage thus builds up over the years, resulting in conditions like osteoarthritis, which affects 27 million people in the United States alone. Osteoarthritis is a fast-growing public health problem because of the world’s aging population and because of a sharp increase in obesity, which increases wear on joint cartilage. To assess progress toward medical use of tissue engineering to treat joint damage, the researchers scanned global research on the topic.</w:t>
                  </w:r>
                  <w:r>
                    <w:rPr>
                      <w:rFonts w:ascii="Arial" w:hAnsi="Arial" w:cs="Arial"/>
                      <w:sz w:val="20"/>
                      <w:szCs w:val="20"/>
                    </w:rPr>
                    <w:br/>
                  </w:r>
                  <w:r>
                    <w:rPr>
                      <w:rFonts w:ascii="Arial" w:hAnsi="Arial" w:cs="Arial"/>
                      <w:sz w:val="20"/>
                      <w:szCs w:val="20"/>
                    </w:rPr>
                    <w:br/>
                    <w:t xml:space="preserve">They found that scientists have developed many new tissue engineering methods, including implantation of so-called “scaffolds” made of biomaterials that mimic cartilage matrix in the body. The scaffolds could guide the transplanted cells, orchestrate the host cell response, and provide structures </w:t>
                  </w:r>
                  <w:r>
                    <w:rPr>
                      <w:rFonts w:ascii="Arial" w:hAnsi="Arial" w:cs="Arial"/>
                      <w:sz w:val="20"/>
                      <w:szCs w:val="20"/>
                    </w:rPr>
                    <w:lastRenderedPageBreak/>
                    <w:t>and microenvironment substances to help rebuild cartilage at the injury site. “In summary, there is promise in future research involving the development of multi-functional biomaterial delivery systems that affect cartilage tissue regeneration on multiple levels,” the article states.</w:t>
                  </w:r>
                  <w:r>
                    <w:rPr>
                      <w:rFonts w:ascii="Arial" w:hAnsi="Arial" w:cs="Arial"/>
                      <w:sz w:val="20"/>
                      <w:szCs w:val="20"/>
                    </w:rPr>
                    <w:br/>
                  </w:r>
                  <w:r>
                    <w:rPr>
                      <w:rFonts w:ascii="Arial" w:hAnsi="Arial" w:cs="Arial"/>
                      <w:sz w:val="20"/>
                      <w:szCs w:val="20"/>
                    </w:rPr>
                    <w:br/>
                    <w:t xml:space="preserve">The authors acknowledge funding from the </w:t>
                  </w:r>
                  <w:hyperlink r:id="rId31" w:history="1">
                    <w:r>
                      <w:rPr>
                        <w:rStyle w:val="Hyperlink"/>
                        <w:rFonts w:ascii="Arial" w:hAnsi="Arial" w:cs="Arial"/>
                        <w:sz w:val="20"/>
                        <w:szCs w:val="20"/>
                      </w:rPr>
                      <w:t>Agency for Science, Technology and Research Singapore</w:t>
                    </w:r>
                  </w:hyperlink>
                  <w:r>
                    <w:rPr>
                      <w:rFonts w:ascii="Arial" w:hAnsi="Arial" w:cs="Arial"/>
                      <w:sz w:val="20"/>
                      <w:szCs w:val="20"/>
                    </w:rPr>
                    <w:t xml:space="preserve"> and the </w:t>
                  </w:r>
                  <w:hyperlink r:id="rId32" w:history="1">
                    <w:r>
                      <w:rPr>
                        <w:rStyle w:val="Hyperlink"/>
                        <w:rFonts w:ascii="Arial" w:hAnsi="Arial" w:cs="Arial"/>
                        <w:sz w:val="20"/>
                        <w:szCs w:val="20"/>
                      </w:rPr>
                      <w:t>U.S. Department of Veterans Affairs</w:t>
                    </w:r>
                  </w:hyperlink>
                  <w:r>
                    <w:rPr>
                      <w:rFonts w:ascii="Arial" w:hAnsi="Arial" w:cs="Arial"/>
                      <w:sz w:val="20"/>
                      <w:szCs w:val="20"/>
                    </w:rPr>
                    <w:t>.</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58"/>
                  </w:tblGrid>
                  <w:tr w:rsidR="00AA0F7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A0F76" w:rsidRDefault="00AA0F76">
                        <w:pPr>
                          <w:rPr>
                            <w:rFonts w:eastAsia="Times New Roman"/>
                          </w:rPr>
                        </w:pPr>
                        <w:r>
                          <w:rPr>
                            <w:rFonts w:eastAsia="Times New Roman"/>
                          </w:rPr>
                          <w:t> </w:t>
                        </w:r>
                        <w:r>
                          <w:rPr>
                            <w:rFonts w:eastAsia="Times New Roman"/>
                            <w:noProof/>
                          </w:rPr>
                          <w:drawing>
                            <wp:inline distT="0" distB="0" distL="0" distR="0">
                              <wp:extent cx="704850" cy="933450"/>
                              <wp:effectExtent l="0" t="0" r="0" b="0"/>
                              <wp:docPr id="11" name="Picture 11" descr="http://images.magnetmail.net/images/clients/ACS/6811MolecularPharmaceuticsLOW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magnetmail.net/images/clients/ACS/6811MolecularPharmaceuticsLOWRES(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rPr>
                            <w:rFonts w:eastAsia="Times New Roman"/>
                          </w:rPr>
                          <w:br/>
                        </w:r>
                        <w:hyperlink r:id="rId34" w:history="1">
                          <w:r>
                            <w:rPr>
                              <w:rStyle w:val="Hyperlink"/>
                              <w:rFonts w:ascii="Arial" w:eastAsia="Times New Roman" w:hAnsi="Arial" w:cs="Arial"/>
                              <w:sz w:val="16"/>
                              <w:szCs w:val="16"/>
                            </w:rPr>
                            <w:t>Click here</w:t>
                          </w:r>
                        </w:hyperlink>
                        <w:r>
                          <w:rPr>
                            <w:rFonts w:ascii="Arial" w:eastAsia="Times New Roman" w:hAnsi="Arial" w:cs="Arial"/>
                            <w:sz w:val="16"/>
                            <w:szCs w:val="16"/>
                          </w:rPr>
                          <w:t xml:space="preserve"> for high-resolution image</w:t>
                        </w:r>
                      </w:p>
                    </w:tc>
                  </w:tr>
                </w:tbl>
                <w:p w:rsidR="00AA0F76" w:rsidRDefault="00AA0F76">
                  <w:pPr>
                    <w:pStyle w:val="NormalWeb"/>
                    <w:rPr>
                      <w:rFonts w:ascii="Arial" w:hAnsi="Arial" w:cs="Arial"/>
                    </w:rPr>
                  </w:pPr>
                  <w:r>
                    <w:rPr>
                      <w:rFonts w:ascii="Arial" w:hAnsi="Arial" w:cs="Arial"/>
                      <w:sz w:val="20"/>
                      <w:szCs w:val="20"/>
                    </w:rPr>
                    <w:t xml:space="preserve">ARTICLE #4 </w:t>
                  </w:r>
                  <w:r>
                    <w:rPr>
                      <w:rStyle w:val="Strong"/>
                      <w:rFonts w:ascii="Arial" w:hAnsi="Arial" w:cs="Arial"/>
                      <w:sz w:val="20"/>
                      <w:szCs w:val="20"/>
                    </w:rPr>
                    <w:t>FOR IMMEDIATE RELEASE</w:t>
                  </w:r>
                  <w:r>
                    <w:rPr>
                      <w:rFonts w:ascii="Arial" w:hAnsi="Arial" w:cs="Arial"/>
                      <w:sz w:val="20"/>
                      <w:szCs w:val="20"/>
                    </w:rPr>
                    <w:br/>
                    <w:t xml:space="preserve">“Biomaterial-mediated delivery of </w:t>
                  </w:r>
                  <w:proofErr w:type="spellStart"/>
                  <w:r>
                    <w:rPr>
                      <w:rFonts w:ascii="Arial" w:hAnsi="Arial" w:cs="Arial"/>
                      <w:sz w:val="20"/>
                      <w:szCs w:val="20"/>
                    </w:rPr>
                    <w:t>microenvironmental</w:t>
                  </w:r>
                  <w:proofErr w:type="spellEnd"/>
                  <w:r>
                    <w:rPr>
                      <w:rFonts w:ascii="Arial" w:hAnsi="Arial" w:cs="Arial"/>
                      <w:sz w:val="20"/>
                      <w:szCs w:val="20"/>
                    </w:rPr>
                    <w:t xml:space="preserve"> cues for repair and regeneration of articular cartilage”</w:t>
                  </w:r>
                  <w:r>
                    <w:rPr>
                      <w:rFonts w:ascii="Arial" w:hAnsi="Arial" w:cs="Arial"/>
                      <w:sz w:val="20"/>
                      <w:szCs w:val="20"/>
                    </w:rPr>
                    <w:br/>
                  </w:r>
                  <w:r>
                    <w:rPr>
                      <w:rFonts w:ascii="Arial" w:hAnsi="Arial" w:cs="Arial"/>
                      <w:sz w:val="20"/>
                      <w:szCs w:val="20"/>
                    </w:rPr>
                    <w:br/>
                  </w:r>
                  <w:hyperlink r:id="rId35"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Tong Cao, Ph.D., DDS</w:t>
                  </w:r>
                  <w:r>
                    <w:rPr>
                      <w:rFonts w:ascii="Arial" w:hAnsi="Arial" w:cs="Arial"/>
                      <w:sz w:val="20"/>
                      <w:szCs w:val="20"/>
                    </w:rPr>
                    <w:br/>
                    <w:t>National University of Singapore</w:t>
                  </w:r>
                  <w:r>
                    <w:rPr>
                      <w:rFonts w:ascii="Arial" w:hAnsi="Arial" w:cs="Arial"/>
                      <w:sz w:val="20"/>
                      <w:szCs w:val="20"/>
                    </w:rPr>
                    <w:br/>
                  </w:r>
                  <w:proofErr w:type="spellStart"/>
                  <w:r>
                    <w:rPr>
                      <w:rFonts w:ascii="Arial" w:hAnsi="Arial" w:cs="Arial"/>
                      <w:sz w:val="20"/>
                      <w:szCs w:val="20"/>
                    </w:rPr>
                    <w:t>Singapore</w:t>
                  </w:r>
                  <w:proofErr w:type="spellEnd"/>
                  <w:r>
                    <w:rPr>
                      <w:rFonts w:ascii="Arial" w:hAnsi="Arial" w:cs="Arial"/>
                      <w:sz w:val="20"/>
                      <w:szCs w:val="20"/>
                    </w:rPr>
                    <w:t xml:space="preserve"> 119083</w:t>
                  </w:r>
                  <w:r>
                    <w:rPr>
                      <w:rFonts w:ascii="Arial" w:hAnsi="Arial" w:cs="Arial"/>
                      <w:sz w:val="20"/>
                      <w:szCs w:val="20"/>
                    </w:rPr>
                    <w:br/>
                    <w:t>Phone: +65-6772-6845</w:t>
                  </w:r>
                  <w:r>
                    <w:rPr>
                      <w:rFonts w:ascii="Arial" w:hAnsi="Arial" w:cs="Arial"/>
                      <w:sz w:val="20"/>
                      <w:szCs w:val="20"/>
                    </w:rPr>
                    <w:br/>
                    <w:t>Fax: +65-6778-5742</w:t>
                  </w:r>
                  <w:r>
                    <w:rPr>
                      <w:rFonts w:ascii="Arial" w:hAnsi="Arial" w:cs="Arial"/>
                      <w:sz w:val="20"/>
                      <w:szCs w:val="20"/>
                    </w:rPr>
                    <w:br/>
                    <w:t xml:space="preserve">E-mail: </w:t>
                  </w:r>
                  <w:hyperlink r:id="rId36" w:history="1">
                    <w:r>
                      <w:rPr>
                        <w:rStyle w:val="Hyperlink"/>
                        <w:rFonts w:ascii="Arial" w:hAnsi="Arial" w:cs="Arial"/>
                        <w:sz w:val="20"/>
                        <w:szCs w:val="20"/>
                      </w:rPr>
                      <w:t xml:space="preserve">tong_cao@nuhs.edu.sg </w:t>
                    </w:r>
                  </w:hyperlink>
                  <w:r>
                    <w:rPr>
                      <w:rFonts w:ascii="Arial" w:hAnsi="Arial" w:cs="Arial"/>
                      <w:b/>
                      <w:bCs/>
                    </w:rPr>
                    <w:br/>
                  </w:r>
                  <w:r>
                    <w:rPr>
                      <w:rStyle w:val="Strong"/>
                      <w:rFonts w:ascii="Arial" w:hAnsi="Arial" w:cs="Arial"/>
                      <w:sz w:val="20"/>
                      <w:szCs w:val="20"/>
                    </w:rPr>
                    <w:t xml:space="preserve">* A previous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item that you may have missed</w:t>
                  </w:r>
                  <w:r>
                    <w:rPr>
                      <w:rFonts w:ascii="Arial" w:hAnsi="Arial" w:cs="Arial"/>
                      <w:b/>
                      <w:bCs/>
                    </w:rPr>
                    <w:br/>
                  </w:r>
                  <w:r>
                    <w:rPr>
                      <w:rFonts w:ascii="Arial" w:hAnsi="Arial" w:cs="Arial"/>
                      <w:b/>
                      <w:bCs/>
                    </w:rPr>
                    <w:br/>
                  </w:r>
                  <w:r>
                    <w:rPr>
                      <w:rFonts w:ascii="Arial" w:hAnsi="Arial" w:cs="Arial"/>
                    </w:rPr>
                    <w:t>  </w:t>
                  </w:r>
                </w:p>
                <w:p w:rsidR="00AA0F76" w:rsidRDefault="00AA0F76">
                  <w:pPr>
                    <w:pStyle w:val="NormalWeb"/>
                    <w:jc w:val="center"/>
                    <w:rPr>
                      <w:rFonts w:ascii="Arial" w:hAnsi="Arial" w:cs="Arial"/>
                    </w:rPr>
                  </w:pPr>
                  <w:hyperlink w:anchor="top" w:history="1">
                    <w:r>
                      <w:rPr>
                        <w:rStyle w:val="Hyperlink"/>
                        <w:rFonts w:ascii="Arial" w:hAnsi="Arial" w:cs="Arial"/>
                        <w:sz w:val="18"/>
                        <w:szCs w:val="18"/>
                      </w:rPr>
                      <w:t>To Top</w:t>
                    </w:r>
                  </w:hyperlink>
                </w:p>
                <w:p w:rsidR="00AA0F76" w:rsidRDefault="00AA0F76">
                  <w:pPr>
                    <w:pStyle w:val="NormalWeb"/>
                    <w:spacing w:after="240" w:afterAutospacing="0"/>
                    <w:jc w:val="center"/>
                    <w:rPr>
                      <w:rFonts w:ascii="Arial" w:hAnsi="Arial" w:cs="Arial"/>
                    </w:rPr>
                  </w:pPr>
                  <w:r>
                    <w:rPr>
                      <w:rFonts w:ascii="Arial" w:hAnsi="Arial" w:cs="Arial"/>
                      <w:noProof/>
                      <w:sz w:val="20"/>
                      <w:szCs w:val="20"/>
                    </w:rPr>
                    <w:drawing>
                      <wp:inline distT="0" distB="0" distL="0" distR="0">
                        <wp:extent cx="4432300" cy="6350"/>
                        <wp:effectExtent l="0" t="0" r="0" b="0"/>
                        <wp:docPr id="10" name="Picture 10"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2300" cy="6350"/>
                                </a:xfrm>
                                <a:prstGeom prst="rect">
                                  <a:avLst/>
                                </a:prstGeom>
                                <a:noFill/>
                                <a:ln>
                                  <a:noFill/>
                                </a:ln>
                              </pic:spPr>
                            </pic:pic>
                          </a:graphicData>
                        </a:graphic>
                      </wp:inline>
                    </w:drawing>
                  </w:r>
                </w:p>
                <w:p w:rsidR="00AA0F76" w:rsidRDefault="00AA0F76">
                  <w:pPr>
                    <w:pStyle w:val="NormalWeb"/>
                    <w:rPr>
                      <w:rFonts w:ascii="Arial" w:hAnsi="Arial" w:cs="Arial"/>
                    </w:rPr>
                  </w:pPr>
                  <w:r>
                    <w:rPr>
                      <w:rFonts w:ascii="Arial" w:hAnsi="Arial" w:cs="Arial"/>
                      <w:sz w:val="20"/>
                      <w:szCs w:val="20"/>
                    </w:rPr>
                    <w:br/>
                  </w:r>
                  <w:bookmarkStart w:id="5" w:name="5"/>
                  <w:bookmarkEnd w:id="5"/>
                  <w:r>
                    <w:rPr>
                      <w:rFonts w:ascii="Arial" w:hAnsi="Arial" w:cs="Arial"/>
                      <w:sz w:val="20"/>
                      <w:szCs w:val="20"/>
                    </w:rPr>
                    <w:t xml:space="preserve">ARTICLE #5 </w:t>
                  </w:r>
                  <w:r>
                    <w:rPr>
                      <w:rStyle w:val="Strong"/>
                      <w:rFonts w:ascii="Arial" w:hAnsi="Arial" w:cs="Arial"/>
                      <w:sz w:val="20"/>
                      <w:szCs w:val="20"/>
                    </w:rPr>
                    <w:t>FOR IMMEDIATE RELEASE</w:t>
                  </w:r>
                </w:p>
                <w:p w:rsidR="00AA0F76" w:rsidRDefault="00AA0F76">
                  <w:pPr>
                    <w:pStyle w:val="NormalWeb"/>
                    <w:rPr>
                      <w:rFonts w:ascii="Arial" w:hAnsi="Arial" w:cs="Arial"/>
                    </w:rPr>
                  </w:pPr>
                  <w:r>
                    <w:rPr>
                      <w:rStyle w:val="Strong"/>
                      <w:rFonts w:ascii="Arial" w:hAnsi="Arial" w:cs="Arial"/>
                      <w:sz w:val="20"/>
                      <w:szCs w:val="20"/>
                    </w:rPr>
                    <w:t xml:space="preserve">Boom in </w:t>
                  </w:r>
                  <w:proofErr w:type="spellStart"/>
                  <w:r>
                    <w:rPr>
                      <w:rStyle w:val="Strong"/>
                      <w:rFonts w:ascii="Arial" w:hAnsi="Arial" w:cs="Arial"/>
                      <w:sz w:val="20"/>
                      <w:szCs w:val="20"/>
                    </w:rPr>
                    <w:t>fracking</w:t>
                  </w:r>
                  <w:proofErr w:type="spellEnd"/>
                  <w:r>
                    <w:rPr>
                      <w:rStyle w:val="Strong"/>
                      <w:rFonts w:ascii="Arial" w:hAnsi="Arial" w:cs="Arial"/>
                      <w:sz w:val="20"/>
                      <w:szCs w:val="20"/>
                    </w:rPr>
                    <w:t xml:space="preserve"> for oil and gas recovery sparks new technology</w:t>
                  </w:r>
                  <w:r>
                    <w:rPr>
                      <w:rFonts w:ascii="Arial" w:hAnsi="Arial" w:cs="Arial"/>
                      <w:sz w:val="20"/>
                      <w:szCs w:val="20"/>
                    </w:rPr>
                    <w:br/>
                  </w:r>
                  <w:r>
                    <w:rPr>
                      <w:rStyle w:val="Emphasis"/>
                      <w:rFonts w:ascii="Arial" w:hAnsi="Arial" w:cs="Arial"/>
                      <w:sz w:val="20"/>
                      <w:szCs w:val="20"/>
                    </w:rPr>
                    <w:t>Chemical &amp; Engineering News</w:t>
                  </w:r>
                </w:p>
                <w:tbl>
                  <w:tblPr>
                    <w:tblpPr w:leftFromText="45" w:rightFromText="45" w:vertAnchor="text" w:tblpXSpec="right" w:tblpYSpec="center"/>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18"/>
                  </w:tblGrid>
                  <w:tr w:rsidR="00AA0F7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A0F76" w:rsidRDefault="00AA0F76">
                        <w:pPr>
                          <w:rPr>
                            <w:rFonts w:eastAsia="Times New Roman"/>
                          </w:rPr>
                        </w:pPr>
                        <w:r>
                          <w:rPr>
                            <w:rFonts w:eastAsia="Times New Roman"/>
                            <w:noProof/>
                          </w:rPr>
                          <w:drawing>
                            <wp:inline distT="0" distB="0" distL="0" distR="0">
                              <wp:extent cx="971550" cy="1231900"/>
                              <wp:effectExtent l="0" t="0" r="0" b="6350"/>
                              <wp:docPr id="9" name="Picture 9" descr="http://images.magnetmail.net/images/clients/ACS/08936-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magnetmail.net/images/clients/ACS/08936-cover.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71550" cy="1231900"/>
                                      </a:xfrm>
                                      <a:prstGeom prst="rect">
                                        <a:avLst/>
                                      </a:prstGeom>
                                      <a:noFill/>
                                      <a:ln>
                                        <a:noFill/>
                                      </a:ln>
                                    </pic:spPr>
                                  </pic:pic>
                                </a:graphicData>
                              </a:graphic>
                            </wp:inline>
                          </w:drawing>
                        </w:r>
                        <w:r>
                          <w:rPr>
                            <w:rFonts w:eastAsia="Times New Roman"/>
                          </w:rPr>
                          <w:br/>
                        </w:r>
                        <w:hyperlink r:id="rId38" w:history="1">
                          <w:r>
                            <w:rPr>
                              <w:rStyle w:val="Hyperlink"/>
                              <w:rFonts w:ascii="Arial" w:eastAsia="Times New Roman" w:hAnsi="Arial" w:cs="Arial"/>
                              <w:sz w:val="16"/>
                              <w:szCs w:val="16"/>
                            </w:rPr>
                            <w:t>Click here for high-resolution image.</w:t>
                          </w:r>
                        </w:hyperlink>
                      </w:p>
                    </w:tc>
                  </w:tr>
                </w:tbl>
                <w:p w:rsidR="00AA0F76" w:rsidRDefault="00AA0F76">
                  <w:pPr>
                    <w:pStyle w:val="NormalWeb"/>
                    <w:rPr>
                      <w:rFonts w:ascii="Arial" w:hAnsi="Arial" w:cs="Arial"/>
                    </w:rPr>
                  </w:pPr>
                  <w:r>
                    <w:rPr>
                      <w:rFonts w:ascii="Arial" w:hAnsi="Arial" w:cs="Arial"/>
                    </w:rPr>
                    <w:br/>
                  </w:r>
                  <w:r>
                    <w:rPr>
                      <w:rFonts w:ascii="Arial" w:hAnsi="Arial" w:cs="Arial"/>
                      <w:sz w:val="20"/>
                      <w:szCs w:val="20"/>
                    </w:rPr>
                    <w:t>With a technology called “</w:t>
                  </w:r>
                  <w:proofErr w:type="spellStart"/>
                  <w:r>
                    <w:rPr>
                      <w:rFonts w:ascii="Arial" w:hAnsi="Arial" w:cs="Arial"/>
                      <w:sz w:val="20"/>
                      <w:szCs w:val="20"/>
                    </w:rPr>
                    <w:t>fracking</w:t>
                  </w:r>
                  <w:proofErr w:type="spellEnd"/>
                  <w:r>
                    <w:rPr>
                      <w:rFonts w:ascii="Arial" w:hAnsi="Arial" w:cs="Arial"/>
                      <w:sz w:val="20"/>
                      <w:szCs w:val="20"/>
                    </w:rPr>
                    <w:t xml:space="preserve">” sparking energy booms — and controversy — worldwide, </w:t>
                  </w:r>
                  <w:r>
                    <w:rPr>
                      <w:rStyle w:val="Emphasis"/>
                      <w:rFonts w:ascii="Arial" w:hAnsi="Arial" w:cs="Arial"/>
                      <w:sz w:val="20"/>
                      <w:szCs w:val="20"/>
                    </w:rPr>
                    <w:t>Chemical &amp; Engineering News</w:t>
                  </w:r>
                  <w:r>
                    <w:rPr>
                      <w:rFonts w:ascii="Arial" w:hAnsi="Arial" w:cs="Arial"/>
                      <w:sz w:val="20"/>
                      <w:szCs w:val="20"/>
                    </w:rPr>
                    <w:t xml:space="preserve"> (C&amp;EN) describes advances in the workhorse materials used to produce oil and gas from previously inaccessible deposits deep below Earth’s surface. C&amp;EN is the American Chemical Society’s weekly newsmagazine. </w:t>
                  </w:r>
                </w:p>
                <w:p w:rsidR="00AA0F76" w:rsidRDefault="00AA0F76">
                  <w:pPr>
                    <w:pStyle w:val="NormalWeb"/>
                    <w:rPr>
                      <w:rFonts w:ascii="Arial" w:hAnsi="Arial" w:cs="Arial"/>
                    </w:rPr>
                  </w:pPr>
                  <w:r>
                    <w:rPr>
                      <w:rFonts w:ascii="Arial" w:hAnsi="Arial" w:cs="Arial"/>
                      <w:sz w:val="20"/>
                      <w:szCs w:val="20"/>
                    </w:rPr>
                    <w:t xml:space="preserve">In the article in C&amp;EN’s current edition, Senior Business Editor Melody M. </w:t>
                  </w:r>
                  <w:proofErr w:type="spellStart"/>
                  <w:r>
                    <w:rPr>
                      <w:rFonts w:ascii="Arial" w:hAnsi="Arial" w:cs="Arial"/>
                      <w:sz w:val="20"/>
                      <w:szCs w:val="20"/>
                    </w:rPr>
                    <w:t>Bomgardner</w:t>
                  </w:r>
                  <w:proofErr w:type="spellEnd"/>
                  <w:r>
                    <w:rPr>
                      <w:rFonts w:ascii="Arial" w:hAnsi="Arial" w:cs="Arial"/>
                      <w:sz w:val="20"/>
                      <w:szCs w:val="20"/>
                    </w:rPr>
                    <w:t xml:space="preserve"> explains that </w:t>
                  </w:r>
                  <w:proofErr w:type="spellStart"/>
                  <w:r>
                    <w:rPr>
                      <w:rFonts w:ascii="Arial" w:hAnsi="Arial" w:cs="Arial"/>
                      <w:sz w:val="20"/>
                      <w:szCs w:val="20"/>
                    </w:rPr>
                    <w:t>fracking</w:t>
                  </w:r>
                  <w:proofErr w:type="spellEnd"/>
                  <w:r>
                    <w:rPr>
                      <w:rFonts w:ascii="Arial" w:hAnsi="Arial" w:cs="Arial"/>
                      <w:sz w:val="20"/>
                      <w:szCs w:val="20"/>
                    </w:rPr>
                    <w:t xml:space="preserve"> or hydraulic fracturing involves pumping massive amounts of grainy substances, called </w:t>
                  </w:r>
                  <w:proofErr w:type="spellStart"/>
                  <w:r>
                    <w:rPr>
                      <w:rFonts w:ascii="Arial" w:hAnsi="Arial" w:cs="Arial"/>
                      <w:sz w:val="20"/>
                      <w:szCs w:val="20"/>
                    </w:rPr>
                    <w:t>proppants</w:t>
                  </w:r>
                  <w:proofErr w:type="spellEnd"/>
                  <w:r>
                    <w:rPr>
                      <w:rFonts w:ascii="Arial" w:hAnsi="Arial" w:cs="Arial"/>
                      <w:sz w:val="20"/>
                      <w:szCs w:val="20"/>
                    </w:rPr>
                    <w:t xml:space="preserve">, down oil or natural gas wells. </w:t>
                  </w:r>
                  <w:proofErr w:type="spellStart"/>
                  <w:r>
                    <w:rPr>
                      <w:rFonts w:ascii="Arial" w:hAnsi="Arial" w:cs="Arial"/>
                      <w:sz w:val="20"/>
                      <w:szCs w:val="20"/>
                    </w:rPr>
                    <w:t>Proppants</w:t>
                  </w:r>
                  <w:proofErr w:type="spellEnd"/>
                  <w:r>
                    <w:rPr>
                      <w:rFonts w:ascii="Arial" w:hAnsi="Arial" w:cs="Arial"/>
                      <w:sz w:val="20"/>
                      <w:szCs w:val="20"/>
                    </w:rPr>
                    <w:t xml:space="preserve"> enable production from rock formations 10,000 or 20,000 feet below the surface. To access the oil and gas in these deposits, they need to be fractured open with a mixture of fluid and </w:t>
                  </w:r>
                  <w:proofErr w:type="spellStart"/>
                  <w:r>
                    <w:rPr>
                      <w:rFonts w:ascii="Arial" w:hAnsi="Arial" w:cs="Arial"/>
                      <w:sz w:val="20"/>
                      <w:szCs w:val="20"/>
                    </w:rPr>
                    <w:t>proppants</w:t>
                  </w:r>
                  <w:proofErr w:type="spellEnd"/>
                  <w:r>
                    <w:rPr>
                      <w:rFonts w:ascii="Arial" w:hAnsi="Arial" w:cs="Arial"/>
                      <w:sz w:val="20"/>
                      <w:szCs w:val="20"/>
                    </w:rPr>
                    <w:t xml:space="preserve"> pumped down wells under high pressure. The grains literally prop up the fissures in these rocks so that oil and gas can flow to the surface.</w:t>
                  </w:r>
                </w:p>
                <w:p w:rsidR="00AA0F76" w:rsidRDefault="00AA0F76">
                  <w:pPr>
                    <w:pStyle w:val="NormalWeb"/>
                    <w:rPr>
                      <w:rFonts w:ascii="Arial" w:hAnsi="Arial" w:cs="Arial"/>
                    </w:rPr>
                  </w:pPr>
                  <w:r>
                    <w:rPr>
                      <w:rFonts w:ascii="Arial" w:hAnsi="Arial" w:cs="Arial"/>
                      <w:sz w:val="20"/>
                      <w:szCs w:val="20"/>
                    </w:rPr>
                    <w:lastRenderedPageBreak/>
                    <w:t xml:space="preserve">The article describes development of a new genre of </w:t>
                  </w:r>
                  <w:proofErr w:type="spellStart"/>
                  <w:r>
                    <w:rPr>
                      <w:rFonts w:ascii="Arial" w:hAnsi="Arial" w:cs="Arial"/>
                      <w:sz w:val="20"/>
                      <w:szCs w:val="20"/>
                    </w:rPr>
                    <w:t>proppants</w:t>
                  </w:r>
                  <w:proofErr w:type="spellEnd"/>
                  <w:r>
                    <w:rPr>
                      <w:rFonts w:ascii="Arial" w:hAnsi="Arial" w:cs="Arial"/>
                      <w:sz w:val="20"/>
                      <w:szCs w:val="20"/>
                    </w:rPr>
                    <w:t xml:space="preserve"> to meet the needs of today’s drillers. For wells that reach more than a mile down, drillers may need 10 million to 20 million pounds of </w:t>
                  </w:r>
                  <w:proofErr w:type="spellStart"/>
                  <w:r>
                    <w:rPr>
                      <w:rFonts w:ascii="Arial" w:hAnsi="Arial" w:cs="Arial"/>
                      <w:sz w:val="20"/>
                      <w:szCs w:val="20"/>
                    </w:rPr>
                    <w:t>proppants</w:t>
                  </w:r>
                  <w:proofErr w:type="spellEnd"/>
                  <w:r>
                    <w:rPr>
                      <w:rFonts w:ascii="Arial" w:hAnsi="Arial" w:cs="Arial"/>
                      <w:sz w:val="20"/>
                      <w:szCs w:val="20"/>
                    </w:rPr>
                    <w:t xml:space="preserve"> to get oil or natural gas flowing. Drilling companies are going after more-difficult-to-access reserves of oil and gas that require tougher </w:t>
                  </w:r>
                  <w:proofErr w:type="spellStart"/>
                  <w:r>
                    <w:rPr>
                      <w:rFonts w:ascii="Arial" w:hAnsi="Arial" w:cs="Arial"/>
                      <w:sz w:val="20"/>
                      <w:szCs w:val="20"/>
                    </w:rPr>
                    <w:t>proppants</w:t>
                  </w:r>
                  <w:proofErr w:type="spellEnd"/>
                  <w:r>
                    <w:rPr>
                      <w:rFonts w:ascii="Arial" w:hAnsi="Arial" w:cs="Arial"/>
                      <w:sz w:val="20"/>
                      <w:szCs w:val="20"/>
                    </w:rPr>
                    <w:t>. Some of the new materials, for instance, use high-tech ceramics like those used in aerospace and military applications or sand with each particle coated with curable resins.</w:t>
                  </w:r>
                </w:p>
                <w:p w:rsidR="00AA0F76" w:rsidRDefault="00AA0F76">
                  <w:pPr>
                    <w:pStyle w:val="NormalWeb"/>
                    <w:rPr>
                      <w:rFonts w:ascii="Arial" w:hAnsi="Arial" w:cs="Arial"/>
                    </w:rPr>
                  </w:pPr>
                  <w:r>
                    <w:rPr>
                      <w:rFonts w:ascii="Arial" w:hAnsi="Arial" w:cs="Arial"/>
                    </w:rPr>
                    <w:t> </w:t>
                  </w:r>
                </w:p>
                <w:p w:rsidR="00AA0F76" w:rsidRDefault="00AA0F76">
                  <w:pPr>
                    <w:pStyle w:val="NormalWeb"/>
                    <w:rPr>
                      <w:rFonts w:ascii="Arial" w:hAnsi="Arial" w:cs="Arial"/>
                    </w:rPr>
                  </w:pPr>
                  <w:r>
                    <w:rPr>
                      <w:rFonts w:ascii="Arial" w:hAnsi="Arial" w:cs="Arial"/>
                      <w:sz w:val="20"/>
                      <w:szCs w:val="20"/>
                    </w:rPr>
                    <w:t xml:space="preserve">ARTICLE #5 </w:t>
                  </w:r>
                  <w:r>
                    <w:rPr>
                      <w:rStyle w:val="Strong"/>
                      <w:rFonts w:ascii="Arial" w:hAnsi="Arial" w:cs="Arial"/>
                      <w:sz w:val="20"/>
                      <w:szCs w:val="20"/>
                    </w:rPr>
                    <w:t>FOR IMMEDIATE RELEASE</w:t>
                  </w:r>
                  <w:r>
                    <w:rPr>
                      <w:rFonts w:ascii="Arial" w:hAnsi="Arial" w:cs="Arial"/>
                      <w:b/>
                      <w:bCs/>
                      <w:sz w:val="20"/>
                      <w:szCs w:val="20"/>
                    </w:rPr>
                    <w:br/>
                  </w:r>
                  <w:r>
                    <w:rPr>
                      <w:rFonts w:ascii="Arial" w:hAnsi="Arial" w:cs="Arial"/>
                      <w:sz w:val="20"/>
                      <w:szCs w:val="20"/>
                    </w:rPr>
                    <w:t>"</w:t>
                  </w:r>
                  <w:proofErr w:type="spellStart"/>
                  <w:r>
                    <w:rPr>
                      <w:rFonts w:ascii="Arial" w:hAnsi="Arial" w:cs="Arial"/>
                      <w:sz w:val="20"/>
                      <w:szCs w:val="20"/>
                    </w:rPr>
                    <w:t>Proppant</w:t>
                  </w:r>
                  <w:proofErr w:type="spellEnd"/>
                  <w:r>
                    <w:rPr>
                      <w:rFonts w:ascii="Arial" w:hAnsi="Arial" w:cs="Arial"/>
                      <w:sz w:val="20"/>
                      <w:szCs w:val="20"/>
                    </w:rPr>
                    <w:t xml:space="preserve"> Progress"</w:t>
                  </w:r>
                  <w:r>
                    <w:rPr>
                      <w:rFonts w:ascii="Arial" w:hAnsi="Arial" w:cs="Arial"/>
                      <w:b/>
                      <w:bCs/>
                      <w:sz w:val="20"/>
                      <w:szCs w:val="20"/>
                    </w:rPr>
                    <w:br/>
                  </w:r>
                  <w:r>
                    <w:rPr>
                      <w:rFonts w:ascii="Arial" w:hAnsi="Arial" w:cs="Arial"/>
                      <w:sz w:val="20"/>
                      <w:szCs w:val="20"/>
                    </w:rPr>
                    <w:br/>
                    <w:t>This story is available at:</w:t>
                  </w:r>
                  <w:r>
                    <w:rPr>
                      <w:rFonts w:ascii="Arial" w:hAnsi="Arial" w:cs="Arial"/>
                      <w:sz w:val="20"/>
                      <w:szCs w:val="20"/>
                    </w:rPr>
                    <w:br/>
                  </w:r>
                  <w:hyperlink r:id="rId39" w:history="1">
                    <w:r>
                      <w:rPr>
                        <w:rStyle w:val="Hyperlink"/>
                        <w:rFonts w:ascii="Arial" w:hAnsi="Arial" w:cs="Arial"/>
                        <w:sz w:val="20"/>
                        <w:szCs w:val="20"/>
                      </w:rPr>
                      <w:t>http://pubs.acs.org/cen/business/89/8936bus3.html</w:t>
                    </w:r>
                  </w:hyperlink>
                </w:p>
                <w:p w:rsidR="00AA0F76" w:rsidRDefault="00AA0F76">
                  <w:pPr>
                    <w:pStyle w:val="NormalWeb"/>
                    <w:jc w:val="center"/>
                    <w:rPr>
                      <w:rFonts w:ascii="Arial" w:hAnsi="Arial" w:cs="Arial"/>
                    </w:rPr>
                  </w:pPr>
                  <w:hyperlink w:anchor="top" w:history="1">
                    <w:r>
                      <w:rPr>
                        <w:rStyle w:val="Hyperlink"/>
                        <w:rFonts w:ascii="Arial" w:hAnsi="Arial" w:cs="Arial"/>
                        <w:sz w:val="18"/>
                        <w:szCs w:val="18"/>
                      </w:rPr>
                      <w:t>To Top</w:t>
                    </w:r>
                  </w:hyperlink>
                </w:p>
                <w:p w:rsidR="00AA0F76" w:rsidRDefault="00AA0F76">
                  <w:pPr>
                    <w:pStyle w:val="NormalWeb"/>
                    <w:jc w:val="center"/>
                    <w:rPr>
                      <w:rFonts w:ascii="Arial" w:hAnsi="Arial" w:cs="Arial"/>
                    </w:rPr>
                  </w:pPr>
                  <w:r>
                    <w:rPr>
                      <w:rFonts w:ascii="Arial" w:hAnsi="Arial" w:cs="Arial"/>
                      <w:noProof/>
                      <w:sz w:val="18"/>
                      <w:szCs w:val="18"/>
                    </w:rPr>
                    <w:drawing>
                      <wp:inline distT="0" distB="0" distL="0" distR="0">
                        <wp:extent cx="4432300" cy="6350"/>
                        <wp:effectExtent l="0" t="0" r="0" b="0"/>
                        <wp:docPr id="8" name="Picture 8"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2300" cy="6350"/>
                                </a:xfrm>
                                <a:prstGeom prst="rect">
                                  <a:avLst/>
                                </a:prstGeom>
                                <a:noFill/>
                                <a:ln>
                                  <a:noFill/>
                                </a:ln>
                              </pic:spPr>
                            </pic:pic>
                          </a:graphicData>
                        </a:graphic>
                      </wp:inline>
                    </w:drawing>
                  </w:r>
                </w:p>
                <w:p w:rsidR="00AA0F76" w:rsidRDefault="00AA0F76">
                  <w:pPr>
                    <w:pStyle w:val="NormalWeb"/>
                    <w:rPr>
                      <w:rFonts w:ascii="Arial" w:hAnsi="Arial" w:cs="Arial"/>
                    </w:rPr>
                  </w:pPr>
                  <w:r>
                    <w:rPr>
                      <w:rFonts w:ascii="Arial" w:hAnsi="Arial" w:cs="Arial"/>
                    </w:rPr>
                    <w:t> </w:t>
                  </w:r>
                </w:p>
                <w:p w:rsidR="00AA0F76" w:rsidRDefault="00AA0F76">
                  <w:pPr>
                    <w:pStyle w:val="NormalWeb"/>
                    <w:rPr>
                      <w:rFonts w:ascii="Arial" w:hAnsi="Arial" w:cs="Arial"/>
                    </w:rPr>
                  </w:pPr>
                  <w:bookmarkStart w:id="6" w:name="Resources"/>
                  <w:bookmarkEnd w:id="6"/>
                  <w:r>
                    <w:rPr>
                      <w:rStyle w:val="Strong"/>
                      <w:rFonts w:ascii="Arial" w:hAnsi="Arial" w:cs="Arial"/>
                      <w:sz w:val="28"/>
                      <w:szCs w:val="28"/>
                    </w:rPr>
                    <w:t>Journalists’ Resources</w:t>
                  </w:r>
                </w:p>
                <w:p w:rsidR="00AA0F76" w:rsidRDefault="00AA0F76">
                  <w:pPr>
                    <w:pStyle w:val="NormalWeb"/>
                    <w:rPr>
                      <w:rFonts w:ascii="Arial" w:hAnsi="Arial" w:cs="Arial"/>
                    </w:rPr>
                  </w:pPr>
                  <w:bookmarkStart w:id="7" w:name="registration"/>
                  <w:bookmarkEnd w:id="7"/>
                  <w:r>
                    <w:rPr>
                      <w:rStyle w:val="Strong"/>
                      <w:rFonts w:ascii="Arial" w:hAnsi="Arial" w:cs="Arial"/>
                      <w:sz w:val="20"/>
                      <w:szCs w:val="20"/>
                    </w:rPr>
                    <w:t>Press releases, briefings, and more from ACS’ 242nd National Meeting</w:t>
                  </w:r>
                  <w:r>
                    <w:rPr>
                      <w:rFonts w:ascii="Arial" w:hAnsi="Arial" w:cs="Arial"/>
                      <w:b/>
                      <w:bCs/>
                      <w:sz w:val="20"/>
                      <w:szCs w:val="20"/>
                    </w:rPr>
                    <w:br/>
                  </w:r>
                  <w:hyperlink r:id="rId40" w:history="1">
                    <w:r>
                      <w:rPr>
                        <w:rStyle w:val="Hyperlink"/>
                        <w:rFonts w:ascii="Arial" w:hAnsi="Arial" w:cs="Arial"/>
                        <w:sz w:val="20"/>
                        <w:szCs w:val="20"/>
                      </w:rPr>
                      <w:t xml:space="preserve">www.eurekalert.org/acsmeet.php </w:t>
                    </w:r>
                  </w:hyperlink>
                  <w:r>
                    <w:rPr>
                      <w:rFonts w:ascii="Arial" w:hAnsi="Arial" w:cs="Arial"/>
                      <w:sz w:val="20"/>
                      <w:szCs w:val="20"/>
                    </w:rPr>
                    <w:br/>
                  </w:r>
                  <w:hyperlink r:id="rId41" w:history="1">
                    <w:r>
                      <w:rPr>
                        <w:rStyle w:val="Hyperlink"/>
                        <w:rFonts w:ascii="Arial" w:hAnsi="Arial" w:cs="Arial"/>
                        <w:sz w:val="20"/>
                        <w:szCs w:val="20"/>
                      </w:rPr>
                      <w:t xml:space="preserve">http://www.ustream.tv/channel/acslive </w:t>
                    </w:r>
                  </w:hyperlink>
                  <w:r>
                    <w:rPr>
                      <w:rFonts w:ascii="Arial" w:hAnsi="Arial" w:cs="Arial"/>
                      <w:b/>
                      <w:bCs/>
                      <w:sz w:val="20"/>
                      <w:szCs w:val="20"/>
                    </w:rPr>
                    <w:br/>
                  </w:r>
                  <w:r>
                    <w:rPr>
                      <w:rFonts w:ascii="Arial" w:hAnsi="Arial" w:cs="Arial"/>
                      <w:b/>
                      <w:bCs/>
                      <w:sz w:val="28"/>
                      <w:szCs w:val="28"/>
                    </w:rPr>
                    <w:br/>
                  </w:r>
                  <w:bookmarkStart w:id="8" w:name="InsideScience"/>
                  <w:bookmarkEnd w:id="8"/>
                  <w:r>
                    <w:rPr>
                      <w:rStyle w:val="Strong"/>
                      <w:rFonts w:ascii="Arial" w:hAnsi="Arial" w:cs="Arial"/>
                      <w:sz w:val="20"/>
                      <w:szCs w:val="20"/>
                    </w:rPr>
                    <w:t>Inside Science News Service</w:t>
                  </w:r>
                  <w:r>
                    <w:rPr>
                      <w:rFonts w:ascii="Arial" w:hAnsi="Arial" w:cs="Arial"/>
                      <w:sz w:val="20"/>
                      <w:szCs w:val="20"/>
                    </w:rPr>
                    <w:br/>
                    <w:t xml:space="preserve">For thoroughly enjoyable multimedia coverage of the science behind the news — a valuable resource for journalists and news media organizations everywhere. </w:t>
                  </w:r>
                  <w:hyperlink r:id="rId42" w:history="1">
                    <w:r>
                      <w:rPr>
                        <w:rStyle w:val="Hyperlink"/>
                        <w:rFonts w:ascii="Arial" w:hAnsi="Arial" w:cs="Arial"/>
                        <w:sz w:val="20"/>
                        <w:szCs w:val="20"/>
                      </w:rPr>
                      <w:t>Click here</w:t>
                    </w:r>
                  </w:hyperlink>
                  <w:r>
                    <w:rPr>
                      <w:rFonts w:ascii="Arial" w:hAnsi="Arial" w:cs="Arial"/>
                      <w:sz w:val="20"/>
                      <w:szCs w:val="20"/>
                    </w:rPr>
                    <w:t xml:space="preserve"> to visit the Inside Science News website.</w:t>
                  </w:r>
                  <w:r>
                    <w:rPr>
                      <w:rFonts w:ascii="Arial" w:hAnsi="Arial" w:cs="Arial"/>
                      <w:b/>
                      <w:bCs/>
                      <w:sz w:val="20"/>
                      <w:szCs w:val="20"/>
                    </w:rPr>
                    <w:br/>
                  </w:r>
                  <w:r>
                    <w:rPr>
                      <w:rFonts w:ascii="Arial" w:hAnsi="Arial" w:cs="Arial"/>
                      <w:sz w:val="20"/>
                      <w:szCs w:val="20"/>
                    </w:rPr>
                    <w:br/>
                  </w:r>
                  <w:bookmarkStart w:id="9" w:name="mustread"/>
                  <w:bookmarkEnd w:id="9"/>
                  <w:r>
                    <w:rPr>
                      <w:rStyle w:val="Strong"/>
                      <w:rFonts w:ascii="Arial" w:hAnsi="Arial" w:cs="Arial"/>
                      <w:sz w:val="20"/>
                      <w:szCs w:val="20"/>
                    </w:rPr>
                    <w:t>Must-reads from C&amp;EN: Cancer-Fighting Viruses</w:t>
                  </w:r>
                  <w:r>
                    <w:rPr>
                      <w:rFonts w:ascii="Arial" w:hAnsi="Arial" w:cs="Arial"/>
                      <w:sz w:val="20"/>
                      <w:szCs w:val="20"/>
                    </w:rPr>
                    <w:br/>
                    <w:t xml:space="preserve">Doctors have known for more than a century that some viruses have an amazing ability to kill cancer cells. Now these healing viruses are being tested in the clinical trials needed to see if this new approach can be used in everyday medicine. For the full story, contact Michael Bernstein at </w:t>
                  </w:r>
                  <w:hyperlink r:id="rId43" w:history="1">
                    <w:r>
                      <w:rPr>
                        <w:rStyle w:val="Hyperlink"/>
                        <w:rFonts w:ascii="Arial" w:hAnsi="Arial" w:cs="Arial"/>
                        <w:sz w:val="20"/>
                        <w:szCs w:val="20"/>
                      </w:rPr>
                      <w:t>m_bernstein@acs.org</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10" w:name="pressroomblog"/>
                  <w:bookmarkEnd w:id="10"/>
                  <w:r>
                    <w:rPr>
                      <w:rStyle w:val="Strong"/>
                      <w:rFonts w:ascii="Arial" w:hAnsi="Arial" w:cs="Arial"/>
                      <w:sz w:val="20"/>
                      <w:szCs w:val="20"/>
                    </w:rPr>
                    <w:t xml:space="preserve">ACS Pressroom Blog </w:t>
                  </w:r>
                  <w:r>
                    <w:rPr>
                      <w:rFonts w:ascii="Arial" w:hAnsi="Arial" w:cs="Arial"/>
                      <w:b/>
                      <w:bCs/>
                      <w:sz w:val="20"/>
                      <w:szCs w:val="20"/>
                    </w:rPr>
                    <w:br/>
                  </w:r>
                  <w:r>
                    <w:rPr>
                      <w:rFonts w:ascii="Arial" w:hAnsi="Arial" w:cs="Arial"/>
                      <w:sz w:val="20"/>
                      <w:szCs w:val="20"/>
                    </w:rPr>
                    <w:t xml:space="preserve">The ACS Office of Public Affairs' </w:t>
                  </w:r>
                  <w:hyperlink r:id="rId44" w:history="1">
                    <w:r>
                      <w:rPr>
                        <w:rStyle w:val="Hyperlink"/>
                        <w:rFonts w:ascii="Arial" w:hAnsi="Arial" w:cs="Arial"/>
                        <w:sz w:val="20"/>
                        <w:szCs w:val="20"/>
                      </w:rPr>
                      <w:t>pressroom blog</w:t>
                    </w:r>
                  </w:hyperlink>
                  <w:r>
                    <w:rPr>
                      <w:rFonts w:ascii="Arial" w:hAnsi="Arial" w:cs="Arial"/>
                      <w:sz w:val="20"/>
                      <w:szCs w:val="20"/>
                    </w:rPr>
                    <w:t xml:space="preserve"> highlights research from ACS’ 39 peer-reviewed journals and National Meetings. </w:t>
                  </w:r>
                </w:p>
                <w:p w:rsidR="00AA0F76" w:rsidRDefault="00AA0F76">
                  <w:pPr>
                    <w:pStyle w:val="NormalWeb"/>
                    <w:rPr>
                      <w:rFonts w:ascii="Arial" w:hAnsi="Arial" w:cs="Arial"/>
                    </w:rPr>
                  </w:pPr>
                  <w:bookmarkStart w:id="11" w:name="bytesizeblog"/>
                  <w:bookmarkEnd w:id="11"/>
                  <w:proofErr w:type="spellStart"/>
                  <w:r>
                    <w:rPr>
                      <w:rStyle w:val="Strong"/>
                      <w:rFonts w:ascii="Arial" w:hAnsi="Arial" w:cs="Arial"/>
                      <w:sz w:val="20"/>
                      <w:szCs w:val="20"/>
                    </w:rPr>
                    <w:t>Bytesize</w:t>
                  </w:r>
                  <w:proofErr w:type="spellEnd"/>
                  <w:r>
                    <w:rPr>
                      <w:rStyle w:val="Strong"/>
                      <w:rFonts w:ascii="Arial" w:hAnsi="Arial" w:cs="Arial"/>
                      <w:sz w:val="20"/>
                      <w:szCs w:val="20"/>
                    </w:rPr>
                    <w:t xml:space="preserve"> Science Blog </w:t>
                  </w:r>
                  <w:r>
                    <w:rPr>
                      <w:rFonts w:ascii="Arial" w:hAnsi="Arial" w:cs="Arial"/>
                      <w:sz w:val="20"/>
                      <w:szCs w:val="20"/>
                    </w:rPr>
                    <w:br/>
                    <w:t xml:space="preserve">Educators and </w:t>
                  </w:r>
                  <w:proofErr w:type="gramStart"/>
                  <w:r>
                    <w:rPr>
                      <w:rFonts w:ascii="Arial" w:hAnsi="Arial" w:cs="Arial"/>
                      <w:sz w:val="20"/>
                      <w:szCs w:val="20"/>
                    </w:rPr>
                    <w:t>kids,</w:t>
                  </w:r>
                  <w:proofErr w:type="gramEnd"/>
                  <w:r>
                    <w:rPr>
                      <w:rFonts w:ascii="Arial" w:hAnsi="Arial" w:cs="Arial"/>
                      <w:sz w:val="20"/>
                      <w:szCs w:val="20"/>
                    </w:rPr>
                    <w:t xml:space="preserve"> put on your thinking caps: The American Chemical Society has </w:t>
                  </w:r>
                  <w:hyperlink r:id="rId45" w:history="1">
                    <w:r>
                      <w:rPr>
                        <w:rStyle w:val="Hyperlink"/>
                        <w:rFonts w:ascii="Arial" w:hAnsi="Arial" w:cs="Arial"/>
                        <w:sz w:val="20"/>
                        <w:szCs w:val="20"/>
                      </w:rPr>
                      <w:t xml:space="preserve">a blog for </w:t>
                    </w:r>
                    <w:proofErr w:type="spellStart"/>
                    <w:r>
                      <w:rPr>
                        <w:rStyle w:val="Hyperlink"/>
                        <w:rFonts w:ascii="Arial" w:hAnsi="Arial" w:cs="Arial"/>
                        <w:sz w:val="20"/>
                        <w:szCs w:val="20"/>
                      </w:rPr>
                      <w:t>Bytesize</w:t>
                    </w:r>
                    <w:proofErr w:type="spellEnd"/>
                    <w:r>
                      <w:rPr>
                        <w:rStyle w:val="Hyperlink"/>
                        <w:rFonts w:ascii="Arial" w:hAnsi="Arial" w:cs="Arial"/>
                        <w:sz w:val="20"/>
                        <w:szCs w:val="20"/>
                      </w:rPr>
                      <w:t xml:space="preserve"> Science</w:t>
                    </w:r>
                  </w:hyperlink>
                  <w:r>
                    <w:rPr>
                      <w:rFonts w:ascii="Arial" w:hAnsi="Arial" w:cs="Arial"/>
                      <w:sz w:val="20"/>
                      <w:szCs w:val="20"/>
                    </w:rPr>
                    <w:t xml:space="preserve">, a science podcast for kids of all ages. </w:t>
                  </w:r>
                  <w:r>
                    <w:rPr>
                      <w:rStyle w:val="Strong"/>
                      <w:rFonts w:ascii="Arial" w:hAnsi="Arial" w:cs="Arial"/>
                      <w:sz w:val="20"/>
                      <w:szCs w:val="20"/>
                    </w:rPr>
                    <w:t> </w:t>
                  </w:r>
                  <w:r>
                    <w:rPr>
                      <w:rFonts w:ascii="Arial" w:hAnsi="Arial" w:cs="Arial"/>
                      <w:sz w:val="20"/>
                      <w:szCs w:val="20"/>
                    </w:rPr>
                    <w:t xml:space="preserve"> </w:t>
                  </w:r>
                </w:p>
                <w:p w:rsidR="00AA0F76" w:rsidRDefault="00AA0F76">
                  <w:pPr>
                    <w:pStyle w:val="NormalWeb"/>
                    <w:rPr>
                      <w:rFonts w:ascii="Arial" w:hAnsi="Arial" w:cs="Arial"/>
                    </w:rPr>
                  </w:pPr>
                  <w:bookmarkStart w:id="12" w:name="twitter"/>
                  <w:bookmarkEnd w:id="12"/>
                  <w:r>
                    <w:rPr>
                      <w:rStyle w:val="Strong"/>
                      <w:rFonts w:ascii="Arial" w:hAnsi="Arial" w:cs="Arial"/>
                      <w:sz w:val="20"/>
                      <w:szCs w:val="20"/>
                    </w:rPr>
                    <w:t>ACS Satellite Pressroom: Daily news blasts on Twitter</w:t>
                  </w:r>
                  <w:r>
                    <w:rPr>
                      <w:rFonts w:ascii="Arial" w:hAnsi="Arial" w:cs="Arial"/>
                      <w:sz w:val="20"/>
                      <w:szCs w:val="20"/>
                    </w:rPr>
                    <w:t xml:space="preserve"> </w:t>
                  </w:r>
                  <w:r>
                    <w:rPr>
                      <w:rFonts w:ascii="Arial" w:hAnsi="Arial" w:cs="Arial"/>
                      <w:b/>
                      <w:bCs/>
                      <w:sz w:val="20"/>
                      <w:szCs w:val="20"/>
                    </w:rPr>
                    <w:br/>
                  </w:r>
                  <w:r>
                    <w:rPr>
                      <w:rFonts w:ascii="Arial" w:hAnsi="Arial" w:cs="Arial"/>
                      <w:sz w:val="20"/>
                      <w:szCs w:val="20"/>
                    </w:rPr>
                    <w:t xml:space="preserve">The satellite press room has become one of the most popular science news sites on Twitter. To get our news blasts and updates, create a free account at </w:t>
                  </w:r>
                  <w:hyperlink r:id="rId46" w:history="1">
                    <w:r>
                      <w:rPr>
                        <w:rStyle w:val="Hyperlink"/>
                        <w:rFonts w:ascii="Arial" w:hAnsi="Arial" w:cs="Arial"/>
                        <w:sz w:val="20"/>
                        <w:szCs w:val="20"/>
                      </w:rPr>
                      <w:t>https://twitter.com/signup</w:t>
                    </w:r>
                  </w:hyperlink>
                  <w:r>
                    <w:rPr>
                      <w:rFonts w:ascii="Arial" w:hAnsi="Arial" w:cs="Arial"/>
                      <w:sz w:val="20"/>
                      <w:szCs w:val="20"/>
                    </w:rPr>
                    <w:t xml:space="preserve">. Then visit </w:t>
                  </w:r>
                  <w:hyperlink r:id="rId47" w:history="1">
                    <w:r>
                      <w:rPr>
                        <w:rStyle w:val="Hyperlink"/>
                        <w:rFonts w:ascii="Arial" w:hAnsi="Arial" w:cs="Arial"/>
                        <w:sz w:val="20"/>
                        <w:szCs w:val="20"/>
                      </w:rPr>
                      <w:t>http://twitter.com/ACSpressroom</w:t>
                    </w:r>
                  </w:hyperlink>
                  <w:r>
                    <w:rPr>
                      <w:rFonts w:ascii="Arial" w:hAnsi="Arial" w:cs="Arial"/>
                      <w:sz w:val="20"/>
                      <w:szCs w:val="20"/>
                    </w:rPr>
                    <w:t xml:space="preserve"> and click the ‘join’ button beneath the press room logo. </w:t>
                  </w:r>
                  <w:r>
                    <w:rPr>
                      <w:rFonts w:ascii="Arial" w:hAnsi="Arial" w:cs="Arial"/>
                      <w:sz w:val="20"/>
                      <w:szCs w:val="20"/>
                    </w:rPr>
                    <w:br/>
                  </w:r>
                  <w:r>
                    <w:rPr>
                      <w:rFonts w:ascii="Arial" w:hAnsi="Arial" w:cs="Arial"/>
                      <w:sz w:val="20"/>
                      <w:szCs w:val="20"/>
                    </w:rPr>
                    <w:br/>
                  </w:r>
                  <w:bookmarkStart w:id="13" w:name="CENTwitter"/>
                  <w:bookmarkEnd w:id="13"/>
                  <w:r>
                    <w:rPr>
                      <w:rStyle w:val="Strong"/>
                      <w:rFonts w:ascii="Arial" w:hAnsi="Arial" w:cs="Arial"/>
                      <w:sz w:val="20"/>
                      <w:szCs w:val="20"/>
                    </w:rPr>
                    <w:t>C&amp;EN on Twitter</w:t>
                  </w:r>
                  <w:r>
                    <w:rPr>
                      <w:rFonts w:ascii="Arial" w:hAnsi="Arial" w:cs="Arial"/>
                      <w:b/>
                      <w:bCs/>
                      <w:sz w:val="20"/>
                      <w:szCs w:val="20"/>
                    </w:rPr>
                    <w:br/>
                  </w:r>
                  <w:r>
                    <w:rPr>
                      <w:rFonts w:ascii="Arial" w:hAnsi="Arial" w:cs="Arial"/>
                      <w:sz w:val="20"/>
                      <w:szCs w:val="20"/>
                    </w:rPr>
                    <w:t>Follow @</w:t>
                  </w:r>
                  <w:proofErr w:type="spellStart"/>
                  <w:r>
                    <w:rPr>
                      <w:rFonts w:ascii="Arial" w:hAnsi="Arial" w:cs="Arial"/>
                      <w:sz w:val="20"/>
                      <w:szCs w:val="20"/>
                    </w:rPr>
                    <w:t>cenmag</w:t>
                  </w:r>
                  <w:proofErr w:type="spellEnd"/>
                  <w:r>
                    <w:rPr>
                      <w:rFonts w:ascii="Arial" w:hAnsi="Arial" w:cs="Arial"/>
                      <w:sz w:val="20"/>
                      <w:szCs w:val="20"/>
                    </w:rPr>
                    <w:t xml:space="preserve"> &lt;</w:t>
                  </w:r>
                  <w:hyperlink r:id="rId48" w:history="1">
                    <w:r>
                      <w:rPr>
                        <w:rStyle w:val="Hyperlink"/>
                        <w:rFonts w:ascii="Arial" w:hAnsi="Arial" w:cs="Arial"/>
                        <w:sz w:val="20"/>
                        <w:szCs w:val="20"/>
                      </w:rPr>
                      <w:t>http://twitter.com/cenmag</w:t>
                    </w:r>
                  </w:hyperlink>
                  <w:r>
                    <w:rPr>
                      <w:rFonts w:ascii="Arial" w:hAnsi="Arial" w:cs="Arial"/>
                      <w:sz w:val="20"/>
                      <w:szCs w:val="20"/>
                    </w:rPr>
                    <w:t xml:space="preserve">&gt; for the latest news in chemistry and dispatches from our blog, </w:t>
                  </w:r>
                  <w:proofErr w:type="spellStart"/>
                  <w:r>
                    <w:rPr>
                      <w:rFonts w:ascii="Arial" w:hAnsi="Arial" w:cs="Arial"/>
                      <w:sz w:val="20"/>
                      <w:szCs w:val="20"/>
                    </w:rPr>
                    <w:t>C&amp;ENtral</w:t>
                  </w:r>
                  <w:proofErr w:type="spellEnd"/>
                  <w:r>
                    <w:rPr>
                      <w:rFonts w:ascii="Arial" w:hAnsi="Arial" w:cs="Arial"/>
                      <w:sz w:val="20"/>
                      <w:szCs w:val="20"/>
                    </w:rPr>
                    <w:t xml:space="preserve"> Science &lt;</w:t>
                  </w:r>
                  <w:hyperlink r:id="rId49" w:history="1">
                    <w:r>
                      <w:rPr>
                        <w:rStyle w:val="Hyperlink"/>
                        <w:rFonts w:ascii="Arial" w:hAnsi="Arial" w:cs="Arial"/>
                        <w:sz w:val="20"/>
                        <w:szCs w:val="20"/>
                      </w:rPr>
                      <w:t>http://centralscience.org</w:t>
                    </w:r>
                  </w:hyperlink>
                  <w:r>
                    <w:rPr>
                      <w:rFonts w:ascii="Arial" w:hAnsi="Arial" w:cs="Arial"/>
                      <w:sz w:val="20"/>
                      <w:szCs w:val="20"/>
                    </w:rPr>
                    <w:t>&gt;.</w:t>
                  </w:r>
                  <w:r>
                    <w:rPr>
                      <w:rFonts w:ascii="Arial" w:hAnsi="Arial" w:cs="Arial"/>
                      <w:b/>
                      <w:bCs/>
                      <w:sz w:val="20"/>
                      <w:szCs w:val="20"/>
                    </w:rPr>
                    <w:br/>
                  </w:r>
                  <w:r>
                    <w:rPr>
                      <w:rFonts w:ascii="Arial" w:hAnsi="Arial" w:cs="Arial"/>
                      <w:b/>
                      <w:bCs/>
                      <w:sz w:val="20"/>
                      <w:szCs w:val="20"/>
                    </w:rPr>
                    <w:br/>
                  </w:r>
                  <w:bookmarkStart w:id="14" w:name="releases"/>
                  <w:bookmarkEnd w:id="14"/>
                  <w:r>
                    <w:rPr>
                      <w:rStyle w:val="Strong"/>
                      <w:rFonts w:ascii="Arial" w:hAnsi="Arial" w:cs="Arial"/>
                      <w:sz w:val="20"/>
                      <w:szCs w:val="20"/>
                    </w:rPr>
                    <w:t xml:space="preserve">ACS Press Releases </w:t>
                  </w:r>
                  <w:r>
                    <w:rPr>
                      <w:rFonts w:ascii="Arial" w:hAnsi="Arial" w:cs="Arial"/>
                      <w:sz w:val="20"/>
                      <w:szCs w:val="20"/>
                    </w:rPr>
                    <w:br/>
                  </w:r>
                  <w:hyperlink r:id="rId50" w:history="1">
                    <w:r>
                      <w:rPr>
                        <w:rStyle w:val="Hyperlink"/>
                        <w:rFonts w:ascii="Arial" w:hAnsi="Arial" w:cs="Arial"/>
                        <w:sz w:val="20"/>
                        <w:szCs w:val="20"/>
                      </w:rPr>
                      <w:t>Press releases</w:t>
                    </w:r>
                  </w:hyperlink>
                  <w:r>
                    <w:rPr>
                      <w:rFonts w:ascii="Arial" w:hAnsi="Arial" w:cs="Arial"/>
                      <w:sz w:val="20"/>
                      <w:szCs w:val="20"/>
                    </w:rPr>
                    <w:t xml:space="preserve"> on a variety of chemistry-related topics.</w:t>
                  </w:r>
                  <w:r>
                    <w:rPr>
                      <w:rFonts w:ascii="Arial" w:hAnsi="Arial" w:cs="Arial"/>
                      <w:sz w:val="20"/>
                      <w:szCs w:val="20"/>
                    </w:rPr>
                    <w:br/>
                  </w:r>
                  <w:r>
                    <w:rPr>
                      <w:rFonts w:ascii="Arial" w:hAnsi="Arial" w:cs="Arial"/>
                      <w:sz w:val="20"/>
                      <w:szCs w:val="20"/>
                    </w:rPr>
                    <w:br/>
                  </w:r>
                  <w:bookmarkStart w:id="15" w:name="IYC"/>
                  <w:bookmarkEnd w:id="15"/>
                  <w:r>
                    <w:rPr>
                      <w:rStyle w:val="Strong"/>
                      <w:rFonts w:ascii="Arial" w:hAnsi="Arial" w:cs="Arial"/>
                      <w:sz w:val="20"/>
                      <w:szCs w:val="20"/>
                    </w:rPr>
                    <w:t xml:space="preserve">International Year of Chemistry </w:t>
                  </w:r>
                  <w:r>
                    <w:rPr>
                      <w:rFonts w:ascii="Arial" w:hAnsi="Arial" w:cs="Arial"/>
                      <w:sz w:val="20"/>
                      <w:szCs w:val="20"/>
                    </w:rPr>
                    <w:br/>
                    <w:t xml:space="preserve">The 63rd General Assembly of the United Nations proclaimed 2011 the International Year of Chemistry (IYC-2011) to increase global recognition of how </w:t>
                  </w:r>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714375" cy="895350"/>
                        <wp:effectExtent l="0" t="0" r="9525" b="0"/>
                        <wp:wrapSquare wrapText="bothSides"/>
                        <wp:docPr id="28" name="Picture 28" descr="http://images.magnetmail.net/images/clients/ACS/IY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IYC(1).jpg"/>
                                <pic:cNvPicPr>
                                  <a:picLocks noChangeAspect="1" noChangeArrowheads="1"/>
                                </pic:cNvPicPr>
                              </pic:nvPicPr>
                              <pic:blipFill>
                                <a:blip r:link="rId51">
                                  <a:extLst>
                                    <a:ext uri="{28A0092B-C50C-407E-A947-70E740481C1C}">
                                      <a14:useLocalDpi xmlns:a14="http://schemas.microsoft.com/office/drawing/2010/main" val="0"/>
                                    </a:ext>
                                  </a:extLst>
                                </a:blip>
                                <a:srcRect/>
                                <a:stretch>
                                  <a:fillRect/>
                                </a:stretch>
                              </pic:blipFill>
                              <pic:spPr bwMode="auto">
                                <a:xfrm>
                                  <a:off x="0" y="0"/>
                                  <a:ext cx="714375" cy="895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chemistry and related sciences contribute to everyday life and the future. </w:t>
                  </w:r>
                  <w:hyperlink r:id="rId52" w:history="1">
                    <w:r>
                      <w:rPr>
                        <w:rStyle w:val="Hyperlink"/>
                        <w:rFonts w:ascii="Arial" w:hAnsi="Arial" w:cs="Arial"/>
                        <w:sz w:val="20"/>
                        <w:szCs w:val="20"/>
                      </w:rPr>
                      <w:t>ACS’ IYC site</w:t>
                    </w:r>
                  </w:hyperlink>
                  <w:r>
                    <w:rPr>
                      <w:rFonts w:ascii="Arial" w:hAnsi="Arial" w:cs="Arial"/>
                      <w:sz w:val="20"/>
                      <w:szCs w:val="20"/>
                    </w:rPr>
                    <w:t xml:space="preserve"> is a gateway for information on the global celebration of chemistry and its role in other sciences, literally from astronomy to zoology.</w:t>
                  </w:r>
                </w:p>
                <w:p w:rsidR="00AA0F76" w:rsidRDefault="00AA0F76">
                  <w:pPr>
                    <w:pStyle w:val="NormalWeb"/>
                    <w:jc w:val="center"/>
                    <w:rPr>
                      <w:rFonts w:ascii="Arial" w:hAnsi="Arial" w:cs="Arial"/>
                    </w:rPr>
                  </w:pPr>
                  <w:hyperlink w:anchor="top" w:history="1">
                    <w:r>
                      <w:rPr>
                        <w:rStyle w:val="Hyperlink"/>
                        <w:rFonts w:ascii="Arial" w:hAnsi="Arial" w:cs="Arial"/>
                        <w:sz w:val="18"/>
                        <w:szCs w:val="18"/>
                      </w:rPr>
                      <w:t>To Top</w:t>
                    </w:r>
                  </w:hyperlink>
                </w:p>
                <w:p w:rsidR="00AA0F76" w:rsidRDefault="00AA0F76">
                  <w:pPr>
                    <w:pStyle w:val="NormalWeb"/>
                    <w:jc w:val="center"/>
                    <w:rPr>
                      <w:rFonts w:ascii="Arial" w:hAnsi="Arial" w:cs="Arial"/>
                    </w:rPr>
                  </w:pPr>
                  <w:r>
                    <w:rPr>
                      <w:rFonts w:ascii="Arial" w:hAnsi="Arial" w:cs="Arial"/>
                      <w:noProof/>
                      <w:sz w:val="20"/>
                      <w:szCs w:val="20"/>
                    </w:rPr>
                    <w:drawing>
                      <wp:inline distT="0" distB="0" distL="0" distR="0">
                        <wp:extent cx="4432300" cy="6350"/>
                        <wp:effectExtent l="0" t="0" r="0" b="0"/>
                        <wp:docPr id="7" name="Picture 7"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2300" cy="6350"/>
                                </a:xfrm>
                                <a:prstGeom prst="rect">
                                  <a:avLst/>
                                </a:prstGeom>
                                <a:noFill/>
                                <a:ln>
                                  <a:noFill/>
                                </a:ln>
                              </pic:spPr>
                            </pic:pic>
                          </a:graphicData>
                        </a:graphic>
                      </wp:inline>
                    </w:drawing>
                  </w:r>
                </w:p>
                <w:p w:rsidR="00AA0F76" w:rsidRDefault="00AA0F76">
                  <w:pPr>
                    <w:pStyle w:val="NormalWeb"/>
                    <w:rPr>
                      <w:rFonts w:ascii="Arial" w:hAnsi="Arial" w:cs="Arial"/>
                    </w:rPr>
                  </w:pPr>
                  <w:bookmarkStart w:id="16" w:name="Videos"/>
                  <w:bookmarkEnd w:id="16"/>
                  <w:r>
                    <w:rPr>
                      <w:rStyle w:val="Strong"/>
                      <w:rFonts w:ascii="Arial" w:hAnsi="Arial" w:cs="Arial"/>
                      <w:sz w:val="28"/>
                      <w:szCs w:val="28"/>
                    </w:rPr>
                    <w:t>ACS Videos</w:t>
                  </w:r>
                </w:p>
                <w:p w:rsidR="00AA0F76" w:rsidRDefault="00AA0F76">
                  <w:pPr>
                    <w:pStyle w:val="NormalWeb"/>
                    <w:rPr>
                      <w:rFonts w:ascii="Arial" w:hAnsi="Arial" w:cs="Arial"/>
                    </w:rPr>
                  </w:pPr>
                  <w:r>
                    <w:rPr>
                      <w:rFonts w:ascii="Arial" w:hAnsi="Arial" w:cs="Arial"/>
                      <w:sz w:val="20"/>
                      <w:szCs w:val="20"/>
                    </w:rPr>
                    <w:t>The American Chemical Society encourages news organizations, museums, educational organizations, and other web sites to embed links to these videos.</w:t>
                  </w:r>
                  <w:r>
                    <w:rPr>
                      <w:rFonts w:ascii="Arial" w:hAnsi="Arial" w:cs="Arial"/>
                      <w:sz w:val="20"/>
                      <w:szCs w:val="20"/>
                    </w:rPr>
                    <w:br/>
                  </w:r>
                  <w:r>
                    <w:rPr>
                      <w:rFonts w:ascii="Arial" w:hAnsi="Arial" w:cs="Arial"/>
                      <w:sz w:val="20"/>
                      <w:szCs w:val="20"/>
                    </w:rPr>
                    <w:br/>
                  </w:r>
                  <w:bookmarkStart w:id="17" w:name="Spellbound"/>
                  <w:bookmarkEnd w:id="17"/>
                  <w:r>
                    <w:rPr>
                      <w:rStyle w:val="Strong"/>
                      <w:rFonts w:ascii="Arial" w:hAnsi="Arial" w:cs="Arial"/>
                      <w:sz w:val="20"/>
                      <w:szCs w:val="20"/>
                    </w:rPr>
                    <w:t>Spellbound: How Kids Became Scientists</w:t>
                  </w:r>
                </w:p>
                <w:tbl>
                  <w:tblPr>
                    <w:tblpPr w:leftFromText="45" w:rightFromText="45" w:vertAnchor="text" w:tblpXSpec="right" w:tblpYSpec="center"/>
                    <w:tblW w:w="2115" w:type="dxa"/>
                    <w:tblCellSpacing w:w="7" w:type="dxa"/>
                    <w:tblLook w:val="04A0" w:firstRow="1" w:lastRow="0" w:firstColumn="1" w:lastColumn="0" w:noHBand="0" w:noVBand="1"/>
                  </w:tblPr>
                  <w:tblGrid>
                    <w:gridCol w:w="2318"/>
                  </w:tblGrid>
                  <w:tr w:rsidR="00AA0F76">
                    <w:trPr>
                      <w:tblCellSpacing w:w="7" w:type="dxa"/>
                    </w:trPr>
                    <w:tc>
                      <w:tcPr>
                        <w:tcW w:w="0" w:type="auto"/>
                        <w:tcMar>
                          <w:top w:w="15" w:type="dxa"/>
                          <w:left w:w="15" w:type="dxa"/>
                          <w:bottom w:w="15" w:type="dxa"/>
                          <w:right w:w="15" w:type="dxa"/>
                        </w:tcMar>
                        <w:vAlign w:val="center"/>
                        <w:hideMark/>
                      </w:tcPr>
                      <w:p w:rsidR="00AA0F76" w:rsidRDefault="00AA0F76">
                        <w:pPr>
                          <w:rPr>
                            <w:rFonts w:eastAsia="Times New Roman"/>
                          </w:rPr>
                        </w:pPr>
                        <w:r>
                          <w:rPr>
                            <w:rFonts w:eastAsia="Times New Roman"/>
                            <w:noProof/>
                          </w:rPr>
                          <w:drawing>
                            <wp:inline distT="0" distB="0" distL="0" distR="0">
                              <wp:extent cx="1435100" cy="425450"/>
                              <wp:effectExtent l="0" t="0" r="0" b="0"/>
                              <wp:docPr id="6" name="Picture 6" descr="http://images.magnetmail.net/images/clients/ACS/Spellboun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magnetmail.net/images/clients/ACS/Spellbound3.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35100" cy="425450"/>
                                      </a:xfrm>
                                      <a:prstGeom prst="rect">
                                        <a:avLst/>
                                      </a:prstGeom>
                                      <a:noFill/>
                                      <a:ln>
                                        <a:noFill/>
                                      </a:ln>
                                    </pic:spPr>
                                  </pic:pic>
                                </a:graphicData>
                              </a:graphic>
                            </wp:inline>
                          </w:drawing>
                        </w:r>
                      </w:p>
                    </w:tc>
                  </w:tr>
                </w:tbl>
                <w:p w:rsidR="00AA0F76" w:rsidRDefault="00AA0F76">
                  <w:pPr>
                    <w:pStyle w:val="NormalWeb"/>
                    <w:spacing w:after="240" w:afterAutospacing="0"/>
                    <w:rPr>
                      <w:rFonts w:ascii="Arial" w:hAnsi="Arial" w:cs="Arial"/>
                    </w:rPr>
                  </w:pPr>
                  <w:r>
                    <w:rPr>
                      <w:rFonts w:ascii="Arial" w:hAnsi="Arial" w:cs="Arial"/>
                      <w:sz w:val="20"/>
                      <w:szCs w:val="20"/>
                    </w:rPr>
                    <w:t xml:space="preserve">The road to a Nobel Prize began for one scientist in elementary school when his father placed a sign on his bedroom door proclaiming him to be a “doctor.” This is just one of the many experiences that helped launch the careers of scientists from diverse backgrounds </w:t>
                  </w:r>
                  <w:proofErr w:type="gramStart"/>
                  <w:r>
                    <w:rPr>
                      <w:rFonts w:ascii="Arial" w:hAnsi="Arial" w:cs="Arial"/>
                      <w:sz w:val="20"/>
                      <w:szCs w:val="20"/>
                    </w:rPr>
                    <w:t>who</w:t>
                  </w:r>
                  <w:proofErr w:type="gramEnd"/>
                  <w:r>
                    <w:rPr>
                      <w:rFonts w:ascii="Arial" w:hAnsi="Arial" w:cs="Arial"/>
                      <w:sz w:val="20"/>
                      <w:szCs w:val="20"/>
                    </w:rPr>
                    <w:t xml:space="preserve"> are featured in a new ACS video series called </w:t>
                  </w:r>
                  <w:hyperlink r:id="rId54" w:history="1">
                    <w:r>
                      <w:rPr>
                        <w:rStyle w:val="Hyperlink"/>
                        <w:rFonts w:ascii="Arial" w:hAnsi="Arial" w:cs="Arial"/>
                        <w:sz w:val="20"/>
                        <w:szCs w:val="20"/>
                      </w:rPr>
                      <w:t>Spellbound: How Kids Became Scientists</w:t>
                    </w:r>
                  </w:hyperlink>
                  <w:r>
                    <w:rPr>
                      <w:rFonts w:ascii="Arial" w:hAnsi="Arial" w:cs="Arial"/>
                      <w:sz w:val="20"/>
                      <w:szCs w:val="20"/>
                    </w:rPr>
                    <w:t xml:space="preserve">. </w:t>
                  </w:r>
                </w:p>
                <w:p w:rsidR="00AA0F76" w:rsidRDefault="00AA0F76">
                  <w:pPr>
                    <w:pStyle w:val="NormalWeb"/>
                    <w:rPr>
                      <w:rFonts w:ascii="Arial" w:hAnsi="Arial" w:cs="Arial"/>
                    </w:rPr>
                  </w:pPr>
                  <w:bookmarkStart w:id="18" w:name="Dance"/>
                  <w:bookmarkEnd w:id="18"/>
                  <w:r>
                    <w:rPr>
                      <w:rStyle w:val="Strong"/>
                      <w:rFonts w:ascii="Arial" w:hAnsi="Arial" w:cs="Arial"/>
                      <w:sz w:val="20"/>
                      <w:szCs w:val="20"/>
                    </w:rPr>
                    <w:t>First Living, Dancing Periodic Table of the Elements</w:t>
                  </w:r>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952500" cy="581025"/>
                        <wp:effectExtent l="0" t="0" r="0" b="9525"/>
                        <wp:wrapSquare wrapText="bothSides"/>
                        <wp:docPr id="27" name="Picture 27" descr="http://images.magnetmail.net/images/clients/ACS/Dancescreensh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Dancescreenshot(1).jpg"/>
                                <pic:cNvPicPr>
                                  <a:picLocks noChangeAspect="1" noChangeArrowheads="1"/>
                                </pic:cNvPicPr>
                              </pic:nvPicPr>
                              <pic:blipFill>
                                <a:blip r:link="rId55">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br/>
                    <w:t xml:space="preserve">That famous chart displaying the chemical elements that make up everything on Earth — a fixture on the walls of classrooms and labs — literally comes alive in this new video from the American Chemical Society (ACS). </w:t>
                  </w:r>
                  <w:hyperlink r:id="rId56" w:history="1">
                    <w:r>
                      <w:rPr>
                        <w:rStyle w:val="Hyperlink"/>
                        <w:rFonts w:ascii="Arial" w:hAnsi="Arial" w:cs="Arial"/>
                        <w:sz w:val="20"/>
                        <w:szCs w:val="20"/>
                      </w:rPr>
                      <w:t>Chemists Can Dance!</w:t>
                    </w:r>
                  </w:hyperlink>
                  <w:r>
                    <w:rPr>
                      <w:rFonts w:ascii="Arial" w:hAnsi="Arial" w:cs="Arial"/>
                      <w:sz w:val="20"/>
                      <w:szCs w:val="20"/>
                    </w:rPr>
                    <w:t xml:space="preserve"> </w:t>
                  </w:r>
                  <w:proofErr w:type="gramStart"/>
                  <w:r>
                    <w:rPr>
                      <w:rFonts w:ascii="Arial" w:hAnsi="Arial" w:cs="Arial"/>
                      <w:sz w:val="20"/>
                      <w:szCs w:val="20"/>
                    </w:rPr>
                    <w:t>features</w:t>
                  </w:r>
                  <w:proofErr w:type="gramEnd"/>
                  <w:r>
                    <w:rPr>
                      <w:rFonts w:ascii="Arial" w:hAnsi="Arial" w:cs="Arial"/>
                      <w:sz w:val="20"/>
                      <w:szCs w:val="20"/>
                    </w:rPr>
                    <w:t xml:space="preserve"> scores of chemists wearing symbols representing the elements, kicking up their heels to the tune of an original rap song. It's all part of ACS's celebration of the International Year of Chemistry. Check out the fun and share the link.</w:t>
                  </w:r>
                  <w:r>
                    <w:rPr>
                      <w:rFonts w:ascii="Arial" w:hAnsi="Arial" w:cs="Arial"/>
                      <w:sz w:val="20"/>
                      <w:szCs w:val="20"/>
                    </w:rPr>
                    <w:br/>
                  </w:r>
                  <w:r>
                    <w:rPr>
                      <w:rFonts w:ascii="Arial" w:hAnsi="Arial" w:cs="Arial"/>
                      <w:sz w:val="20"/>
                      <w:szCs w:val="20"/>
                    </w:rPr>
                    <w:br/>
                  </w:r>
                  <w:bookmarkStart w:id="19" w:name="Mars"/>
                  <w:bookmarkEnd w:id="19"/>
                  <w:r>
                    <w:rPr>
                      <w:rStyle w:val="Strong"/>
                      <w:rFonts w:ascii="Arial" w:hAnsi="Arial" w:cs="Arial"/>
                      <w:sz w:val="20"/>
                      <w:szCs w:val="20"/>
                    </w:rPr>
                    <w:t>Prized Science: Taming the Red Tides</w:t>
                  </w:r>
                  <w:r>
                    <w:rPr>
                      <w:rFonts w:ascii="Arial" w:hAnsi="Arial" w:cs="Arial"/>
                      <w:b/>
                      <w:bCs/>
                      <w:sz w:val="20"/>
                      <w:szCs w:val="20"/>
                    </w:rPr>
                    <w:br/>
                  </w:r>
                  <w:r>
                    <w:rPr>
                      <w:rFonts w:ascii="Arial" w:hAnsi="Arial" w:cs="Arial"/>
                      <w:sz w:val="20"/>
                      <w:szCs w:val="20"/>
                    </w:rPr>
                    <w:t xml:space="preserve">The latest episode in the American Chemical Society’s new video series, </w:t>
                  </w:r>
                  <w:r>
                    <w:rPr>
                      <w:rStyle w:val="Emphasis"/>
                      <w:rFonts w:ascii="Arial" w:hAnsi="Arial" w:cs="Arial"/>
                      <w:sz w:val="20"/>
                      <w:szCs w:val="20"/>
                    </w:rPr>
                    <w:t>Prized Science: How the Science Behind ACS Awards Impacts Your Life</w:t>
                  </w:r>
                  <w:r>
                    <w:rPr>
                      <w:rFonts w:ascii="Arial" w:hAnsi="Arial" w:cs="Arial"/>
                      <w:sz w:val="20"/>
                      <w:szCs w:val="20"/>
                    </w:rPr>
                    <w:t xml:space="preserve">, focuses on the quest </w:t>
                  </w:r>
                  <w:r>
                    <w:rPr>
                      <w:noProof/>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1295400" cy="723900"/>
                        <wp:effectExtent l="0" t="0" r="0" b="0"/>
                        <wp:wrapSquare wrapText="bothSides"/>
                        <wp:docPr id="26" name="Picture 26" descr="http://images.magnetmail.net/images/clients/ACS/PrizedScienceEp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magnetmail.net/images/clients/ACS/PrizedScienceEp4(1).jpg"/>
                                <pic:cNvPicPr>
                                  <a:picLocks noChangeAspect="1" noChangeArrowheads="1"/>
                                </pic:cNvPicPr>
                              </pic:nvPicPr>
                              <pic:blipFill>
                                <a:blip r:link="rId57">
                                  <a:extLst>
                                    <a:ext uri="{28A0092B-C50C-407E-A947-70E740481C1C}">
                                      <a14:useLocalDpi xmlns:a14="http://schemas.microsoft.com/office/drawing/2010/main" val="0"/>
                                    </a:ext>
                                  </a:extLst>
                                </a:blip>
                                <a:srcRect/>
                                <a:stretch>
                                  <a:fillRect/>
                                </a:stretch>
                              </pic:blipFill>
                              <pic:spPr bwMode="auto">
                                <a:xfrm>
                                  <a:off x="0" y="0"/>
                                  <a:ext cx="1295400" cy="7239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to cure a terrible form of food poisoning caused by population explosions of algae that stain the water red </w:t>
                  </w:r>
                  <w:r>
                    <w:rPr>
                      <w:rFonts w:ascii="Arial" w:hAnsi="Arial" w:cs="Arial"/>
                      <w:sz w:val="20"/>
                      <w:szCs w:val="20"/>
                    </w:rPr>
                    <w:lastRenderedPageBreak/>
                    <w:t xml:space="preserve">and produce a potent toxin. Entitled “Taming the Red Tides,” the high-definition video focuses on Michael </w:t>
                  </w:r>
                  <w:proofErr w:type="spellStart"/>
                  <w:r>
                    <w:rPr>
                      <w:rFonts w:ascii="Arial" w:hAnsi="Arial" w:cs="Arial"/>
                      <w:sz w:val="20"/>
                      <w:szCs w:val="20"/>
                    </w:rPr>
                    <w:t>Crimmins</w:t>
                  </w:r>
                  <w:proofErr w:type="spellEnd"/>
                  <w:r>
                    <w:rPr>
                      <w:rFonts w:ascii="Arial" w:hAnsi="Arial" w:cs="Arial"/>
                      <w:sz w:val="20"/>
                      <w:szCs w:val="20"/>
                    </w:rPr>
                    <w:t xml:space="preserve">, Ph.D., winner of the 2010 Ernest Guenther Award in the Chemistry of Natural Products. The series is available at the </w:t>
                  </w:r>
                  <w:hyperlink r:id="rId58" w:history="1">
                    <w:r>
                      <w:rPr>
                        <w:rStyle w:val="Hyperlink"/>
                        <w:rFonts w:ascii="Arial" w:hAnsi="Arial" w:cs="Arial"/>
                        <w:sz w:val="20"/>
                        <w:szCs w:val="20"/>
                      </w:rPr>
                      <w:t>Prized Science</w:t>
                    </w:r>
                  </w:hyperlink>
                  <w:r>
                    <w:rPr>
                      <w:rFonts w:ascii="Arial" w:hAnsi="Arial" w:cs="Arial"/>
                      <w:sz w:val="20"/>
                      <w:szCs w:val="20"/>
                    </w:rPr>
                    <w:t xml:space="preserve"> website, </w:t>
                  </w:r>
                  <w:hyperlink r:id="rId59" w:history="1">
                    <w:r>
                      <w:rPr>
                        <w:rStyle w:val="Hyperlink"/>
                        <w:rFonts w:ascii="Arial" w:hAnsi="Arial" w:cs="Arial"/>
                        <w:sz w:val="20"/>
                        <w:szCs w:val="20"/>
                      </w:rPr>
                      <w:t>YouTube</w:t>
                    </w:r>
                  </w:hyperlink>
                  <w:r>
                    <w:rPr>
                      <w:rFonts w:ascii="Arial" w:hAnsi="Arial" w:cs="Arial"/>
                      <w:sz w:val="20"/>
                      <w:szCs w:val="20"/>
                    </w:rPr>
                    <w:t xml:space="preserve">, </w:t>
                  </w:r>
                  <w:hyperlink r:id="rId60" w:history="1">
                    <w:r>
                      <w:rPr>
                        <w:rStyle w:val="Hyperlink"/>
                        <w:rFonts w:ascii="Arial" w:hAnsi="Arial" w:cs="Arial"/>
                        <w:sz w:val="20"/>
                        <w:szCs w:val="20"/>
                      </w:rPr>
                      <w:t>iTunes</w:t>
                    </w:r>
                  </w:hyperlink>
                  <w:r>
                    <w:rPr>
                      <w:rFonts w:ascii="Arial" w:hAnsi="Arial" w:cs="Arial"/>
                      <w:sz w:val="20"/>
                      <w:szCs w:val="20"/>
                    </w:rPr>
                    <w:t xml:space="preserve"> and on </w:t>
                  </w:r>
                  <w:hyperlink r:id="rId61" w:history="1">
                    <w:r>
                      <w:rPr>
                        <w:rStyle w:val="Hyperlink"/>
                        <w:rFonts w:ascii="Arial" w:hAnsi="Arial" w:cs="Arial"/>
                        <w:sz w:val="20"/>
                        <w:szCs w:val="20"/>
                      </w:rPr>
                      <w:t>DVD</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20" w:name="daywithoutchemistry"/>
                  <w:bookmarkEnd w:id="20"/>
                  <w:r>
                    <w:rPr>
                      <w:rStyle w:val="Strong"/>
                      <w:rFonts w:ascii="Arial" w:hAnsi="Arial" w:cs="Arial"/>
                      <w:sz w:val="20"/>
                      <w:szCs w:val="20"/>
                    </w:rPr>
                    <w:t xml:space="preserve">A Day Without Chemistry </w:t>
                  </w:r>
                  <w:r>
                    <w:rPr>
                      <w:rFonts w:ascii="Arial" w:hAnsi="Arial" w:cs="Arial"/>
                      <w:sz w:val="20"/>
                      <w:szCs w:val="20"/>
                    </w:rPr>
                    <w:br/>
                    <w:t xml:space="preserve">Imagine a day without cars, electric lights, TV, telephones, safe food, and water, medicine, clothing, your house, and thousands of other familiar objects that make up modern society. Do it, and you are imagining a day in a world without chemistry. ACS explores that thought-provoking premise in a new high-definition video released as part of the celebration of the International Year of Chemistry. </w:t>
                  </w:r>
                  <w:hyperlink r:id="rId62" w:history="1">
                    <w:r>
                      <w:rPr>
                        <w:rStyle w:val="Hyperlink"/>
                        <w:rFonts w:ascii="Arial" w:hAnsi="Arial" w:cs="Arial"/>
                        <w:sz w:val="20"/>
                        <w:szCs w:val="20"/>
                      </w:rPr>
                      <w:t>A Day Without Chemistry</w:t>
                    </w:r>
                  </w:hyperlink>
                  <w:r>
                    <w:rPr>
                      <w:rFonts w:ascii="Arial" w:hAnsi="Arial" w:cs="Arial"/>
                      <w:sz w:val="20"/>
                      <w:szCs w:val="20"/>
                    </w:rPr>
                    <w:t xml:space="preserve"> follows a person who sees more and more everyday necessities and conveniences disappear before his widening eyes.</w:t>
                  </w:r>
                  <w:r>
                    <w:rPr>
                      <w:rFonts w:ascii="Arial" w:hAnsi="Arial" w:cs="Arial"/>
                      <w:b/>
                      <w:bCs/>
                      <w:sz w:val="20"/>
                      <w:szCs w:val="20"/>
                    </w:rPr>
                    <w:br/>
                  </w:r>
                  <w:r>
                    <w:rPr>
                      <w:rFonts w:ascii="Arial" w:hAnsi="Arial" w:cs="Arial"/>
                      <w:sz w:val="20"/>
                      <w:szCs w:val="20"/>
                    </w:rPr>
                    <w:br/>
                  </w:r>
                  <w:bookmarkStart w:id="21" w:name="sourdough"/>
                  <w:bookmarkEnd w:id="21"/>
                  <w:r>
                    <w:rPr>
                      <w:rFonts w:ascii="Arial" w:hAnsi="Arial" w:cs="Arial"/>
                      <w:sz w:val="20"/>
                      <w:szCs w:val="20"/>
                    </w:rPr>
                    <w:fldChar w:fldCharType="begin"/>
                  </w:r>
                  <w:r>
                    <w:rPr>
                      <w:rFonts w:ascii="Arial" w:hAnsi="Arial" w:cs="Arial"/>
                      <w:sz w:val="20"/>
                      <w:szCs w:val="20"/>
                    </w:rPr>
                    <w:instrText xml:space="preserve"> HYPERLINK "http://paracom.paramountcommunication.com/ct/6654763:9754024817:m:1:195942604:F14AEC2BC6FC09B7FA2BAF4065CAE9D0:r" </w:instrText>
                  </w:r>
                  <w:r>
                    <w:rPr>
                      <w:rFonts w:ascii="Arial" w:hAnsi="Arial" w:cs="Arial"/>
                      <w:sz w:val="20"/>
                      <w:szCs w:val="20"/>
                    </w:rPr>
                    <w:fldChar w:fldCharType="separate"/>
                  </w:r>
                  <w:r>
                    <w:rPr>
                      <w:rStyle w:val="Hyperlink"/>
                      <w:rFonts w:ascii="Arial" w:hAnsi="Arial" w:cs="Arial"/>
                      <w:sz w:val="20"/>
                      <w:szCs w:val="20"/>
                    </w:rPr>
                    <w:t>The Chemistry of Sourdough Bread</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2" w:name="fireworks"/>
                  <w:bookmarkEnd w:id="22"/>
                  <w:r>
                    <w:rPr>
                      <w:rFonts w:ascii="Arial" w:hAnsi="Arial" w:cs="Arial"/>
                      <w:sz w:val="20"/>
                      <w:szCs w:val="20"/>
                    </w:rPr>
                    <w:fldChar w:fldCharType="begin"/>
                  </w:r>
                  <w:r>
                    <w:rPr>
                      <w:rFonts w:ascii="Arial" w:hAnsi="Arial" w:cs="Arial"/>
                      <w:sz w:val="20"/>
                      <w:szCs w:val="20"/>
                    </w:rPr>
                    <w:instrText xml:space="preserve"> HYPERLINK "http://paracom.paramountcommunication.com/ct/6654764:9754024817:m:1:195942604:F14AEC2BC6FC09B7FA2BAF4065CAE9D0:r" </w:instrText>
                  </w:r>
                  <w:r>
                    <w:rPr>
                      <w:rFonts w:ascii="Arial" w:hAnsi="Arial" w:cs="Arial"/>
                      <w:sz w:val="20"/>
                      <w:szCs w:val="20"/>
                    </w:rPr>
                    <w:fldChar w:fldCharType="separate"/>
                  </w:r>
                  <w:r>
                    <w:rPr>
                      <w:rStyle w:val="Hyperlink"/>
                      <w:rFonts w:ascii="Arial" w:hAnsi="Arial" w:cs="Arial"/>
                      <w:sz w:val="20"/>
                      <w:szCs w:val="20"/>
                    </w:rPr>
                    <w:t>The Chemistry of Fireworks</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3" w:name="barbecue"/>
                  <w:bookmarkEnd w:id="23"/>
                  <w:r>
                    <w:rPr>
                      <w:rFonts w:ascii="Arial" w:hAnsi="Arial" w:cs="Arial"/>
                    </w:rPr>
                    <w:fldChar w:fldCharType="begin"/>
                  </w:r>
                  <w:r>
                    <w:rPr>
                      <w:rFonts w:ascii="Arial" w:hAnsi="Arial" w:cs="Arial"/>
                    </w:rPr>
                    <w:instrText xml:space="preserve"> HYPERLINK "http://paracom.paramountcommunication.com/ct/6654765:9754024817:m:1:195942604:F14AEC2BC6FC09B7FA2BAF4065CAE9D0:r" </w:instrText>
                  </w:r>
                  <w:r>
                    <w:rPr>
                      <w:rFonts w:ascii="Arial" w:hAnsi="Arial" w:cs="Arial"/>
                    </w:rPr>
                    <w:fldChar w:fldCharType="separate"/>
                  </w:r>
                  <w:r>
                    <w:rPr>
                      <w:rStyle w:val="Hyperlink"/>
                      <w:rFonts w:ascii="Arial" w:hAnsi="Arial" w:cs="Arial"/>
                      <w:sz w:val="20"/>
                      <w:szCs w:val="20"/>
                    </w:rPr>
                    <w:t>The Chemistry of Grilling and Barbecuing</w:t>
                  </w:r>
                  <w:r>
                    <w:rPr>
                      <w:rFonts w:ascii="Arial" w:hAnsi="Arial" w:cs="Arial"/>
                    </w:rPr>
                    <w:fldChar w:fldCharType="end"/>
                  </w:r>
                </w:p>
                <w:p w:rsidR="00AA0F76" w:rsidRDefault="00AA0F76">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AA0F76" w:rsidRDefault="00AA0F76">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32300" cy="6350"/>
                        <wp:effectExtent l="0" t="0" r="0" b="0"/>
                        <wp:docPr id="5" name="Picture 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2300" cy="6350"/>
                                </a:xfrm>
                                <a:prstGeom prst="rect">
                                  <a:avLst/>
                                </a:prstGeom>
                                <a:noFill/>
                                <a:ln>
                                  <a:noFill/>
                                </a:ln>
                              </pic:spPr>
                            </pic:pic>
                          </a:graphicData>
                        </a:graphic>
                      </wp:inline>
                    </w:drawing>
                  </w:r>
                </w:p>
                <w:p w:rsidR="00AA0F76" w:rsidRDefault="00AA0F76">
                  <w:pPr>
                    <w:pStyle w:val="NormalWeb"/>
                    <w:rPr>
                      <w:rFonts w:ascii="Arial" w:hAnsi="Arial" w:cs="Arial"/>
                    </w:rPr>
                  </w:pPr>
                  <w:bookmarkStart w:id="24" w:name="podcasts"/>
                  <w:bookmarkEnd w:id="24"/>
                  <w:r>
                    <w:rPr>
                      <w:rStyle w:val="Strong"/>
                      <w:rFonts w:ascii="Arial" w:hAnsi="Arial" w:cs="Arial"/>
                      <w:sz w:val="28"/>
                      <w:szCs w:val="28"/>
                    </w:rPr>
                    <w:t>ACS Podcasts</w:t>
                  </w:r>
                  <w:r>
                    <w:rPr>
                      <w:rFonts w:ascii="Arial" w:hAnsi="Arial" w:cs="Arial"/>
                      <w:sz w:val="20"/>
                      <w:szCs w:val="20"/>
                    </w:rPr>
                    <w:t xml:space="preserve"> </w:t>
                  </w:r>
                </w:p>
                <w:tbl>
                  <w:tblPr>
                    <w:tblW w:w="5000" w:type="pct"/>
                    <w:tblCellSpacing w:w="7" w:type="dxa"/>
                    <w:tblLook w:val="04A0" w:firstRow="1" w:lastRow="0" w:firstColumn="1" w:lastColumn="0" w:noHBand="0" w:noVBand="1"/>
                  </w:tblPr>
                  <w:tblGrid>
                    <w:gridCol w:w="5266"/>
                    <w:gridCol w:w="1770"/>
                  </w:tblGrid>
                  <w:tr w:rsidR="00AA0F76">
                    <w:trPr>
                      <w:tblCellSpacing w:w="7" w:type="dxa"/>
                    </w:trPr>
                    <w:tc>
                      <w:tcPr>
                        <w:tcW w:w="3750" w:type="pct"/>
                        <w:tcMar>
                          <w:top w:w="15" w:type="dxa"/>
                          <w:left w:w="15" w:type="dxa"/>
                          <w:bottom w:w="15" w:type="dxa"/>
                          <w:right w:w="15" w:type="dxa"/>
                        </w:tcMar>
                        <w:hideMark/>
                      </w:tcPr>
                      <w:p w:rsidR="00AA0F76" w:rsidRDefault="00AA0F76">
                        <w:pPr>
                          <w:spacing w:after="240"/>
                          <w:rPr>
                            <w:rFonts w:eastAsia="Times New Roman"/>
                          </w:rPr>
                        </w:pPr>
                        <w:bookmarkStart w:id="25" w:name="globalchallenges"/>
                        <w:bookmarkEnd w:id="25"/>
                        <w:proofErr w:type="spellStart"/>
                        <w:r>
                          <w:rPr>
                            <w:rStyle w:val="Strong"/>
                            <w:rFonts w:ascii="Arial" w:eastAsia="Times New Roman" w:hAnsi="Arial" w:cs="Arial"/>
                            <w:sz w:val="20"/>
                            <w:szCs w:val="20"/>
                          </w:rPr>
                          <w:t>Bytesize</w:t>
                        </w:r>
                        <w:proofErr w:type="spellEnd"/>
                        <w:r>
                          <w:rPr>
                            <w:rStyle w:val="Strong"/>
                            <w:rFonts w:ascii="Arial" w:eastAsia="Times New Roman" w:hAnsi="Arial" w:cs="Arial"/>
                            <w:sz w:val="20"/>
                            <w:szCs w:val="20"/>
                          </w:rPr>
                          <w:t xml:space="preserve"> Science, a podcast for young listeners </w:t>
                        </w:r>
                        <w:r>
                          <w:rPr>
                            <w:rFonts w:ascii="Arial" w:eastAsia="Times New Roman" w:hAnsi="Arial" w:cs="Arial"/>
                            <w:sz w:val="20"/>
                            <w:szCs w:val="20"/>
                          </w:rPr>
                          <w:br/>
                        </w:r>
                        <w:proofErr w:type="spellStart"/>
                        <w:r>
                          <w:rPr>
                            <w:rFonts w:ascii="Arial" w:eastAsia="Times New Roman" w:hAnsi="Arial" w:cs="Arial"/>
                            <w:sz w:val="20"/>
                            <w:szCs w:val="20"/>
                          </w:rPr>
                          <w:t>Bytesize</w:t>
                        </w:r>
                        <w:proofErr w:type="spellEnd"/>
                        <w:r>
                          <w:rPr>
                            <w:rFonts w:ascii="Arial" w:eastAsia="Times New Roman" w:hAnsi="Arial" w:cs="Arial"/>
                            <w:sz w:val="20"/>
                            <w:szCs w:val="20"/>
                          </w:rPr>
                          <w:t xml:space="preserve"> Science is a science podcast for kids of all ages that entertains and educates, with new high-definition video podcasts and some episodes in Spanish. </w:t>
                        </w:r>
                        <w:hyperlink r:id="rId63" w:history="1">
                          <w:r>
                            <w:rPr>
                              <w:rStyle w:val="Hyperlink"/>
                              <w:rFonts w:ascii="Arial" w:eastAsia="Times New Roman" w:hAnsi="Arial" w:cs="Arial"/>
                              <w:sz w:val="20"/>
                              <w:szCs w:val="20"/>
                            </w:rPr>
                            <w:t xml:space="preserve">Subscribe to </w:t>
                          </w:r>
                          <w:proofErr w:type="spellStart"/>
                          <w:r>
                            <w:rPr>
                              <w:rStyle w:val="Hyperlink"/>
                              <w:rFonts w:ascii="Arial" w:eastAsia="Times New Roman" w:hAnsi="Arial" w:cs="Arial"/>
                              <w:sz w:val="20"/>
                              <w:szCs w:val="20"/>
                            </w:rPr>
                            <w:t>Bytesize</w:t>
                          </w:r>
                          <w:proofErr w:type="spellEnd"/>
                          <w:r>
                            <w:rPr>
                              <w:rStyle w:val="Hyperlink"/>
                              <w:rFonts w:ascii="Arial" w:eastAsia="Times New Roman" w:hAnsi="Arial" w:cs="Arial"/>
                              <w:sz w:val="20"/>
                              <w:szCs w:val="20"/>
                            </w:rPr>
                            <w:t xml:space="preserve"> Science using iTunes</w:t>
                          </w:r>
                        </w:hyperlink>
                        <w:r>
                          <w:rPr>
                            <w:rFonts w:ascii="Arial" w:eastAsia="Times New Roman" w:hAnsi="Arial" w:cs="Arial"/>
                            <w:sz w:val="20"/>
                            <w:szCs w:val="20"/>
                          </w:rPr>
                          <w:t xml:space="preserve">. No iTunes? No problem. </w:t>
                        </w:r>
                        <w:hyperlink r:id="rId64" w:history="1">
                          <w:r>
                            <w:rPr>
                              <w:rStyle w:val="Hyperlink"/>
                              <w:rFonts w:ascii="Arial" w:eastAsia="Times New Roman" w:hAnsi="Arial" w:cs="Arial"/>
                              <w:sz w:val="20"/>
                              <w:szCs w:val="20"/>
                            </w:rPr>
                            <w:t xml:space="preserve">Listen to the latest episodes of </w:t>
                          </w:r>
                          <w:proofErr w:type="spellStart"/>
                          <w:r>
                            <w:rPr>
                              <w:rStyle w:val="Hyperlink"/>
                              <w:rFonts w:ascii="Arial" w:eastAsia="Times New Roman" w:hAnsi="Arial" w:cs="Arial"/>
                              <w:sz w:val="20"/>
                              <w:szCs w:val="20"/>
                            </w:rPr>
                            <w:t>Bytesize</w:t>
                          </w:r>
                          <w:proofErr w:type="spellEnd"/>
                          <w:r>
                            <w:rPr>
                              <w:rStyle w:val="Hyperlink"/>
                              <w:rFonts w:ascii="Arial" w:eastAsia="Times New Roman" w:hAnsi="Arial" w:cs="Arial"/>
                              <w:sz w:val="20"/>
                              <w:szCs w:val="20"/>
                            </w:rPr>
                            <w:t xml:space="preserve"> Science</w:t>
                          </w:r>
                        </w:hyperlink>
                        <w:r>
                          <w:rPr>
                            <w:rFonts w:ascii="Arial" w:eastAsia="Times New Roman" w:hAnsi="Arial" w:cs="Arial"/>
                            <w:sz w:val="20"/>
                            <w:szCs w:val="20"/>
                          </w:rPr>
                          <w:t> in your web browser.   </w:t>
                        </w:r>
                      </w:p>
                    </w:tc>
                    <w:tc>
                      <w:tcPr>
                        <w:tcW w:w="1250" w:type="pct"/>
                        <w:tcMar>
                          <w:top w:w="15" w:type="dxa"/>
                          <w:left w:w="15" w:type="dxa"/>
                          <w:bottom w:w="15" w:type="dxa"/>
                          <w:right w:w="15" w:type="dxa"/>
                        </w:tcMar>
                        <w:vAlign w:val="center"/>
                        <w:hideMark/>
                      </w:tcPr>
                      <w:p w:rsidR="00AA0F76" w:rsidRDefault="00AA0F76">
                        <w:pPr>
                          <w:rPr>
                            <w:rFonts w:eastAsia="Times New Roman"/>
                          </w:rPr>
                        </w:pPr>
                        <w:r>
                          <w:rPr>
                            <w:noProof/>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933450" cy="933450"/>
                              <wp:effectExtent l="0" t="0" r="0" b="0"/>
                              <wp:wrapSquare wrapText="bothSides"/>
                              <wp:docPr id="25" name="Picture 25" descr="http://images.magnetmail.net/images/clients/ACS/Bytesiz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agnetmail.net/images/clients/ACS/Bytesizelogo(1).jpg"/>
                                      <pic:cNvPicPr>
                                        <a:picLocks noChangeAspect="1" noChangeArrowheads="1"/>
                                      </pic:cNvPicPr>
                                    </pic:nvPicPr>
                                    <pic:blipFill>
                                      <a:blip r:link="rId65">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page">
                                <wp14:pctWidth>0</wp14:pctWidth>
                              </wp14:sizeRelH>
                              <wp14:sizeRelV relativeFrom="page">
                                <wp14:pctHeight>0</wp14:pctHeight>
                              </wp14:sizeRelV>
                            </wp:anchor>
                          </w:drawing>
                        </w:r>
                      </w:p>
                    </w:tc>
                  </w:tr>
                  <w:tr w:rsidR="00AA0F76">
                    <w:trPr>
                      <w:tblCellSpacing w:w="7" w:type="dxa"/>
                    </w:trPr>
                    <w:tc>
                      <w:tcPr>
                        <w:tcW w:w="3750" w:type="pct"/>
                        <w:tcMar>
                          <w:top w:w="15" w:type="dxa"/>
                          <w:left w:w="15" w:type="dxa"/>
                          <w:bottom w:w="15" w:type="dxa"/>
                          <w:right w:w="15" w:type="dxa"/>
                        </w:tcMar>
                        <w:hideMark/>
                      </w:tcPr>
                      <w:p w:rsidR="00AA0F76" w:rsidRDefault="00AA0F76">
                        <w:pPr>
                          <w:spacing w:after="240"/>
                          <w:rPr>
                            <w:rFonts w:eastAsia="Times New Roman"/>
                          </w:rPr>
                        </w:pPr>
                        <w:bookmarkStart w:id="26" w:name="Bytesizescience"/>
                        <w:bookmarkEnd w:id="26"/>
                        <w:r>
                          <w:rPr>
                            <w:rStyle w:val="Strong"/>
                            <w:rFonts w:ascii="Arial" w:eastAsia="Times New Roman" w:hAnsi="Arial" w:cs="Arial"/>
                            <w:sz w:val="20"/>
                            <w:szCs w:val="20"/>
                          </w:rPr>
                          <w:t xml:space="preserve">Global Challenges/Chemistry Solutions </w:t>
                        </w:r>
                        <w:r>
                          <w:rPr>
                            <w:rFonts w:ascii="Arial" w:eastAsia="Times New Roman" w:hAnsi="Arial" w:cs="Arial"/>
                            <w:sz w:val="20"/>
                            <w:szCs w:val="20"/>
                          </w:rPr>
                          <w:br/>
                          <w:t>This special series of ACS podcasts focuses on some of the 21st Century’s most daunting challenges, and how chemists and other scientists are finding solutions. </w:t>
                        </w:r>
                        <w:hyperlink r:id="rId66" w:history="1">
                          <w:r>
                            <w:rPr>
                              <w:rStyle w:val="Hyperlink"/>
                              <w:rFonts w:ascii="Arial" w:eastAsia="Times New Roman" w:hAnsi="Arial" w:cs="Arial"/>
                              <w:sz w:val="20"/>
                              <w:szCs w:val="20"/>
                            </w:rPr>
                            <w:t>Subscribe at iTunes</w:t>
                          </w:r>
                        </w:hyperlink>
                        <w:r>
                          <w:rPr>
                            <w:rFonts w:ascii="Arial" w:eastAsia="Times New Roman" w:hAnsi="Arial" w:cs="Arial"/>
                            <w:sz w:val="20"/>
                            <w:szCs w:val="20"/>
                          </w:rPr>
                          <w:t xml:space="preserve"> or listen and access other resources at the ACS web site </w:t>
                        </w:r>
                        <w:hyperlink r:id="rId67" w:history="1">
                          <w:r>
                            <w:rPr>
                              <w:rStyle w:val="Hyperlink"/>
                              <w:rFonts w:ascii="Arial" w:eastAsia="Times New Roman" w:hAnsi="Arial" w:cs="Arial"/>
                              <w:sz w:val="20"/>
                              <w:szCs w:val="20"/>
                            </w:rPr>
                            <w:t>www.acs.org/GlobalChallenges</w:t>
                          </w:r>
                        </w:hyperlink>
                        <w:r>
                          <w:rPr>
                            <w:rFonts w:ascii="Arial" w:eastAsia="Times New Roman" w:hAnsi="Arial" w:cs="Arial"/>
                            <w:sz w:val="20"/>
                            <w:szCs w:val="20"/>
                          </w:rPr>
                          <w:t xml:space="preserve">.  </w:t>
                        </w:r>
                        <w:r>
                          <w:rPr>
                            <w:rFonts w:ascii="Arial" w:eastAsia="Times New Roman" w:hAnsi="Arial" w:cs="Arial"/>
                            <w:sz w:val="20"/>
                            <w:szCs w:val="20"/>
                          </w:rPr>
                          <w:br/>
                        </w:r>
                      </w:p>
                    </w:tc>
                    <w:tc>
                      <w:tcPr>
                        <w:tcW w:w="1250" w:type="pct"/>
                        <w:tcMar>
                          <w:top w:w="15" w:type="dxa"/>
                          <w:left w:w="15" w:type="dxa"/>
                          <w:bottom w:w="15" w:type="dxa"/>
                          <w:right w:w="15" w:type="dxa"/>
                        </w:tcMar>
                        <w:vAlign w:val="center"/>
                        <w:hideMark/>
                      </w:tcPr>
                      <w:p w:rsidR="00AA0F76" w:rsidRDefault="00AA0F76">
                        <w:pPr>
                          <w:jc w:val="right"/>
                          <w:rPr>
                            <w:rFonts w:eastAsia="Times New Roman"/>
                          </w:rPr>
                        </w:pPr>
                        <w:r>
                          <w:rPr>
                            <w:rFonts w:ascii="Arial" w:eastAsia="Times New Roman" w:hAnsi="Arial" w:cs="Arial"/>
                            <w:noProof/>
                            <w:sz w:val="20"/>
                            <w:szCs w:val="20"/>
                          </w:rPr>
                          <w:drawing>
                            <wp:inline distT="0" distB="0" distL="0" distR="0">
                              <wp:extent cx="952500" cy="952500"/>
                              <wp:effectExtent l="0" t="0" r="0" b="0"/>
                              <wp:docPr id="4" name="Picture 4" descr="http://images.magnetmail.net/images/clients/ACS/GlobalChallen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magnetmail.net/images/clients/ACS/GlobalChallenges(1).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AA0F76">
                    <w:trPr>
                      <w:tblCellSpacing w:w="7" w:type="dxa"/>
                    </w:trPr>
                    <w:tc>
                      <w:tcPr>
                        <w:tcW w:w="3750" w:type="pct"/>
                        <w:tcMar>
                          <w:top w:w="15" w:type="dxa"/>
                          <w:left w:w="15" w:type="dxa"/>
                          <w:bottom w:w="15" w:type="dxa"/>
                          <w:right w:w="15" w:type="dxa"/>
                        </w:tcMar>
                        <w:hideMark/>
                      </w:tcPr>
                      <w:p w:rsidR="00AA0F76" w:rsidRDefault="00AA0F76">
                        <w:pPr>
                          <w:pStyle w:val="NormalWeb"/>
                        </w:pPr>
                        <w:bookmarkStart w:id="27" w:name="Scienceelements"/>
                        <w:bookmarkEnd w:id="27"/>
                        <w:r>
                          <w:rPr>
                            <w:rStyle w:val="Strong"/>
                            <w:rFonts w:ascii="Arial" w:hAnsi="Arial" w:cs="Arial"/>
                            <w:sz w:val="20"/>
                            <w:szCs w:val="20"/>
                          </w:rPr>
                          <w:t>Science Elements: ACS science news podcast</w:t>
                        </w:r>
                        <w:proofErr w:type="gramStart"/>
                        <w:r>
                          <w:rPr>
                            <w:rStyle w:val="Strong"/>
                            <w:rFonts w:ascii="Arial" w:hAnsi="Arial" w:cs="Arial"/>
                            <w:sz w:val="20"/>
                            <w:szCs w:val="20"/>
                          </w:rPr>
                          <w:t xml:space="preserve">  </w:t>
                        </w:r>
                        <w:proofErr w:type="gramEnd"/>
                        <w:r>
                          <w:rPr>
                            <w:rFonts w:ascii="Arial" w:hAnsi="Arial" w:cs="Arial"/>
                            <w:sz w:val="20"/>
                            <w:szCs w:val="20"/>
                          </w:rPr>
                          <w:br/>
                          <w:t xml:space="preserve">Science Elements is a podcast of </w:t>
                        </w:r>
                        <w:proofErr w:type="spellStart"/>
                        <w:r>
                          <w:rPr>
                            <w:rFonts w:ascii="Arial" w:hAnsi="Arial" w:cs="Arial"/>
                            <w:sz w:val="20"/>
                            <w:szCs w:val="20"/>
                          </w:rPr>
                          <w:t>PressPac</w:t>
                        </w:r>
                        <w:proofErr w:type="spellEnd"/>
                        <w:r>
                          <w:rPr>
                            <w:rFonts w:ascii="Arial" w:hAnsi="Arial" w:cs="Arial"/>
                            <w:sz w:val="20"/>
                            <w:szCs w:val="20"/>
                          </w:rPr>
                          <w:t xml:space="preserve"> contents that makes cutting-edge scientific discoveries from ACS journals available to a broader public audience. </w:t>
                        </w:r>
                        <w:hyperlink r:id="rId69" w:history="1">
                          <w:r>
                            <w:rPr>
                              <w:rStyle w:val="Hyperlink"/>
                              <w:rFonts w:ascii="Arial" w:hAnsi="Arial" w:cs="Arial"/>
                              <w:sz w:val="20"/>
                              <w:szCs w:val="20"/>
                            </w:rPr>
                            <w:t>Subscribe to Science Elements using iTunes</w:t>
                          </w:r>
                        </w:hyperlink>
                        <w:r>
                          <w:rPr>
                            <w:rFonts w:ascii="Arial" w:hAnsi="Arial" w:cs="Arial"/>
                            <w:sz w:val="20"/>
                            <w:szCs w:val="20"/>
                          </w:rPr>
                          <w:t xml:space="preserve">. </w:t>
                        </w:r>
                        <w:hyperlink r:id="rId70" w:history="1">
                          <w:r>
                            <w:rPr>
                              <w:rStyle w:val="Hyperlink"/>
                              <w:rFonts w:ascii="Arial" w:hAnsi="Arial" w:cs="Arial"/>
                              <w:sz w:val="20"/>
                              <w:szCs w:val="20"/>
                            </w:rPr>
                            <w:t>Listen to the latest episodes of Science Elements in your web browser</w:t>
                          </w:r>
                        </w:hyperlink>
                        <w:r>
                          <w:rPr>
                            <w:rFonts w:ascii="Arial" w:hAnsi="Arial" w:cs="Arial"/>
                            <w:sz w:val="20"/>
                            <w:szCs w:val="20"/>
                          </w:rPr>
                          <w:t xml:space="preserve">. Science Elements is on Facebook — </w:t>
                        </w:r>
                        <w:hyperlink r:id="rId71" w:history="1">
                          <w:r>
                            <w:rPr>
                              <w:rStyle w:val="Hyperlink"/>
                              <w:rFonts w:ascii="Arial" w:hAnsi="Arial" w:cs="Arial"/>
                              <w:sz w:val="20"/>
                              <w:szCs w:val="20"/>
                            </w:rPr>
                            <w:t>check out the latest updates and information</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lastRenderedPageBreak/>
                          <w:t> </w:t>
                        </w:r>
                      </w:p>
                    </w:tc>
                    <w:tc>
                      <w:tcPr>
                        <w:tcW w:w="1250" w:type="pct"/>
                        <w:tcMar>
                          <w:top w:w="15" w:type="dxa"/>
                          <w:left w:w="15" w:type="dxa"/>
                          <w:bottom w:w="15" w:type="dxa"/>
                          <w:right w:w="15" w:type="dxa"/>
                        </w:tcMar>
                        <w:vAlign w:val="center"/>
                        <w:hideMark/>
                      </w:tcPr>
                      <w:p w:rsidR="00AA0F76" w:rsidRDefault="00AA0F76">
                        <w:pPr>
                          <w:rPr>
                            <w:rFonts w:eastAsia="Times New Roman"/>
                          </w:rPr>
                        </w:pPr>
                        <w:r>
                          <w:rPr>
                            <w:noProof/>
                          </w:rPr>
                          <w:lastRenderedPageBreak/>
                          <w:drawing>
                            <wp:anchor distT="0" distB="0" distL="0" distR="0" simplePos="0" relativeHeight="251663360" behindDoc="0" locked="0" layoutInCell="1" allowOverlap="0">
                              <wp:simplePos x="0" y="0"/>
                              <wp:positionH relativeFrom="column">
                                <wp:align>right</wp:align>
                              </wp:positionH>
                              <wp:positionV relativeFrom="line">
                                <wp:posOffset>0</wp:posOffset>
                              </wp:positionV>
                              <wp:extent cx="933450" cy="742950"/>
                              <wp:effectExtent l="0" t="0" r="0" b="0"/>
                              <wp:wrapSquare wrapText="bothSides"/>
                              <wp:docPr id="24" name="Picture 24" descr="http://images.magnetmail.net/images/clients/ACS/scienceelements_02_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agnetmail.net/images/clients/ACS/scienceelements_02_150.gif"/>
                                      <pic:cNvPicPr>
                                        <a:picLocks noChangeAspect="1" noChangeArrowheads="1"/>
                                      </pic:cNvPicPr>
                                    </pic:nvPicPr>
                                    <pic:blipFill>
                                      <a:blip r:link="rId72">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pic:spPr>
                                  </pic:pic>
                                </a:graphicData>
                              </a:graphic>
                              <wp14:sizeRelH relativeFrom="page">
                                <wp14:pctWidth>0</wp14:pctWidth>
                              </wp14:sizeRelH>
                              <wp14:sizeRelV relativeFrom="page">
                                <wp14:pctHeight>0</wp14:pctHeight>
                              </wp14:sizeRelV>
                            </wp:anchor>
                          </w:drawing>
                        </w:r>
                      </w:p>
                    </w:tc>
                  </w:tr>
                  <w:tr w:rsidR="00AA0F76">
                    <w:trPr>
                      <w:tblCellSpacing w:w="7" w:type="dxa"/>
                    </w:trPr>
                    <w:tc>
                      <w:tcPr>
                        <w:tcW w:w="3750" w:type="pct"/>
                        <w:tcMar>
                          <w:top w:w="15" w:type="dxa"/>
                          <w:left w:w="15" w:type="dxa"/>
                          <w:bottom w:w="15" w:type="dxa"/>
                          <w:right w:w="15" w:type="dxa"/>
                        </w:tcMar>
                        <w:hideMark/>
                      </w:tcPr>
                      <w:p w:rsidR="00AA0F76" w:rsidRDefault="00AA0F76">
                        <w:pPr>
                          <w:spacing w:after="240"/>
                          <w:rPr>
                            <w:rFonts w:eastAsia="Times New Roman"/>
                          </w:rPr>
                        </w:pPr>
                        <w:bookmarkStart w:id="28" w:name="scifinder"/>
                        <w:bookmarkEnd w:id="28"/>
                        <w:proofErr w:type="spellStart"/>
                        <w:r>
                          <w:rPr>
                            <w:rStyle w:val="Strong"/>
                            <w:rFonts w:ascii="Arial" w:eastAsia="Times New Roman" w:hAnsi="Arial" w:cs="Arial"/>
                            <w:sz w:val="20"/>
                            <w:szCs w:val="20"/>
                          </w:rPr>
                          <w:lastRenderedPageBreak/>
                          <w:t>SciFinder</w:t>
                        </w:r>
                        <w:proofErr w:type="spellEnd"/>
                        <w:r>
                          <w:rPr>
                            <w:rStyle w:val="Strong"/>
                            <w:rFonts w:ascii="Arial" w:eastAsia="Times New Roman" w:hAnsi="Arial" w:cs="Arial"/>
                            <w:sz w:val="20"/>
                            <w:szCs w:val="20"/>
                          </w:rPr>
                          <w:t>® Podcasts</w:t>
                        </w:r>
                        <w:r>
                          <w:rPr>
                            <w:rFonts w:ascii="Arial" w:eastAsia="Times New Roman" w:hAnsi="Arial" w:cs="Arial"/>
                            <w:sz w:val="20"/>
                            <w:szCs w:val="20"/>
                          </w:rPr>
                          <w:br/>
                          <w:t xml:space="preserve">Interested in healthful plant phytochemicals, nanotechnology, or green chemistry? Check out </w:t>
                        </w:r>
                        <w:hyperlink r:id="rId73" w:history="1">
                          <w:r>
                            <w:rPr>
                              <w:rStyle w:val="Hyperlink"/>
                              <w:rFonts w:ascii="Arial" w:eastAsia="Times New Roman" w:hAnsi="Arial" w:cs="Arial"/>
                              <w:sz w:val="20"/>
                              <w:szCs w:val="20"/>
                            </w:rPr>
                            <w:t xml:space="preserve">the </w:t>
                          </w:r>
                          <w:proofErr w:type="spellStart"/>
                          <w:r>
                            <w:rPr>
                              <w:rStyle w:val="Hyperlink"/>
                              <w:rFonts w:ascii="Arial" w:eastAsia="Times New Roman" w:hAnsi="Arial" w:cs="Arial"/>
                              <w:sz w:val="20"/>
                              <w:szCs w:val="20"/>
                            </w:rPr>
                            <w:t>SciFinder</w:t>
                          </w:r>
                          <w:proofErr w:type="spellEnd"/>
                          <w:r>
                            <w:rPr>
                              <w:rStyle w:val="Hyperlink"/>
                              <w:rFonts w:ascii="Arial" w:eastAsia="Times New Roman" w:hAnsi="Arial" w:cs="Arial"/>
                              <w:sz w:val="20"/>
                              <w:szCs w:val="20"/>
                            </w:rPr>
                            <w:t xml:space="preserve"> series of podcasts</w:t>
                          </w:r>
                        </w:hyperlink>
                        <w:r>
                          <w:rPr>
                            <w:rFonts w:ascii="Arial" w:eastAsia="Times New Roman" w:hAnsi="Arial" w:cs="Arial"/>
                            <w:sz w:val="20"/>
                            <w:szCs w:val="20"/>
                          </w:rPr>
                          <w:t xml:space="preserve">, which explore a vast array of current interest topics and new discoveries in the 21st century. The </w:t>
                        </w:r>
                        <w:proofErr w:type="spellStart"/>
                        <w:r>
                          <w:rPr>
                            <w:rFonts w:ascii="Arial" w:eastAsia="Times New Roman" w:hAnsi="Arial" w:cs="Arial"/>
                            <w:sz w:val="20"/>
                            <w:szCs w:val="20"/>
                          </w:rPr>
                          <w:t>SciFinder</w:t>
                        </w:r>
                        <w:proofErr w:type="spellEnd"/>
                        <w:r>
                          <w:rPr>
                            <w:rFonts w:ascii="Arial" w:eastAsia="Times New Roman" w:hAnsi="Arial" w:cs="Arial"/>
                            <w:sz w:val="20"/>
                            <w:szCs w:val="20"/>
                          </w:rPr>
                          <w:t xml:space="preserve"> podcasts are available in English, Chinese, Japanese, and Portuguese.</w:t>
                        </w:r>
                        <w:r>
                          <w:rPr>
                            <w:rFonts w:ascii="Arial" w:eastAsia="Times New Roman" w:hAnsi="Arial" w:cs="Arial"/>
                            <w:sz w:val="20"/>
                            <w:szCs w:val="20"/>
                          </w:rPr>
                          <w:br/>
                        </w:r>
                      </w:p>
                    </w:tc>
                    <w:tc>
                      <w:tcPr>
                        <w:tcW w:w="0" w:type="auto"/>
                        <w:tcMar>
                          <w:top w:w="15" w:type="dxa"/>
                          <w:left w:w="15" w:type="dxa"/>
                          <w:bottom w:w="15" w:type="dxa"/>
                          <w:right w:w="15" w:type="dxa"/>
                        </w:tcMar>
                        <w:vAlign w:val="center"/>
                        <w:hideMark/>
                      </w:tcPr>
                      <w:p w:rsidR="00AA0F76" w:rsidRDefault="00AA0F76">
                        <w:pPr>
                          <w:jc w:val="right"/>
                          <w:rPr>
                            <w:rFonts w:eastAsia="Times New Roman"/>
                          </w:rPr>
                        </w:pPr>
                        <w:r>
                          <w:rPr>
                            <w:rFonts w:ascii="Arial" w:eastAsia="Times New Roman" w:hAnsi="Arial" w:cs="Arial"/>
                            <w:noProof/>
                            <w:sz w:val="20"/>
                            <w:szCs w:val="20"/>
                          </w:rPr>
                          <w:drawing>
                            <wp:inline distT="0" distB="0" distL="0" distR="0">
                              <wp:extent cx="857250" cy="857250"/>
                              <wp:effectExtent l="0" t="0" r="0" b="0"/>
                              <wp:docPr id="3" name="Picture 3" descr="http://images.magnetmail.net/images/clients/ACS/SciFinder_Podcas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agnetmail.net/images/clients/ACS/SciFinder_PodcastLogo.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AA0F76">
                    <w:trPr>
                      <w:tblCellSpacing w:w="7" w:type="dxa"/>
                    </w:trPr>
                    <w:tc>
                      <w:tcPr>
                        <w:tcW w:w="3750" w:type="pct"/>
                        <w:tcMar>
                          <w:top w:w="15" w:type="dxa"/>
                          <w:left w:w="15" w:type="dxa"/>
                          <w:bottom w:w="15" w:type="dxa"/>
                          <w:right w:w="15" w:type="dxa"/>
                        </w:tcMar>
                        <w:hideMark/>
                      </w:tcPr>
                      <w:p w:rsidR="00AA0F76" w:rsidRDefault="00AA0F76">
                        <w:pPr>
                          <w:pStyle w:val="NormalWeb"/>
                          <w:spacing w:after="240" w:afterAutospacing="0"/>
                        </w:pPr>
                        <w:bookmarkStart w:id="29" w:name="dontmiss"/>
                        <w:bookmarkEnd w:id="29"/>
                        <w:r>
                          <w:rPr>
                            <w:rStyle w:val="Strong"/>
                            <w:rFonts w:ascii="Arial" w:hAnsi="Arial" w:cs="Arial"/>
                            <w:sz w:val="20"/>
                            <w:szCs w:val="20"/>
                          </w:rPr>
                          <w:t>And Don’t Miss</w:t>
                        </w:r>
                        <w:proofErr w:type="gramStart"/>
                        <w:r>
                          <w:rPr>
                            <w:rStyle w:val="Strong"/>
                            <w:rFonts w:ascii="Arial" w:hAnsi="Arial" w:cs="Arial"/>
                            <w:sz w:val="20"/>
                            <w:szCs w:val="20"/>
                          </w:rPr>
                          <w:t>. .</w:t>
                        </w:r>
                        <w:proofErr w:type="gramEnd"/>
                        <w:r>
                          <w:rPr>
                            <w:rStyle w:val="Strong"/>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30" w:name="glossary"/>
                        <w:bookmarkEnd w:id="30"/>
                        <w:r>
                          <w:rPr>
                            <w:rFonts w:ascii="Arial" w:hAnsi="Arial" w:cs="Arial"/>
                            <w:sz w:val="20"/>
                            <w:szCs w:val="20"/>
                          </w:rPr>
                          <w:fldChar w:fldCharType="begin"/>
                        </w:r>
                        <w:r>
                          <w:rPr>
                            <w:rFonts w:ascii="Arial" w:hAnsi="Arial" w:cs="Arial"/>
                            <w:sz w:val="20"/>
                            <w:szCs w:val="20"/>
                          </w:rPr>
                          <w:instrText xml:space="preserve"> HYPERLINK "http://paracom.paramountcommunication.com/ct/6654774:9754024817:m:1:195942604:F14AEC2BC6FC09B7FA2BAF4065CAE9D0:r" </w:instrText>
                        </w:r>
                        <w:r>
                          <w:rPr>
                            <w:rFonts w:ascii="Arial" w:hAnsi="Arial" w:cs="Arial"/>
                            <w:sz w:val="20"/>
                            <w:szCs w:val="20"/>
                          </w:rPr>
                          <w:fldChar w:fldCharType="separate"/>
                        </w:r>
                        <w:r>
                          <w:rPr>
                            <w:rStyle w:val="Strong"/>
                            <w:rFonts w:ascii="Arial" w:hAnsi="Arial" w:cs="Arial"/>
                            <w:color w:val="0000FF"/>
                            <w:sz w:val="20"/>
                            <w:szCs w:val="20"/>
                            <w:u w:val="single"/>
                          </w:rPr>
                          <w:t>General Chemistry Glossary</w:t>
                        </w:r>
                        <w:r>
                          <w:rPr>
                            <w:rFonts w:ascii="Arial" w:hAnsi="Arial" w:cs="Arial"/>
                            <w:b/>
                            <w:bCs/>
                            <w:color w:val="0000FF"/>
                            <w:sz w:val="20"/>
                            <w:szCs w:val="20"/>
                            <w:u w:val="single"/>
                          </w:rPr>
                          <w:br/>
                        </w:r>
                        <w:r>
                          <w:rPr>
                            <w:rFonts w:ascii="Arial" w:hAnsi="Arial" w:cs="Arial"/>
                            <w:sz w:val="20"/>
                            <w:szCs w:val="20"/>
                          </w:rPr>
                          <w:fldChar w:fldCharType="end"/>
                        </w:r>
                        <w:r>
                          <w:rPr>
                            <w:rFonts w:ascii="Arial" w:hAnsi="Arial" w:cs="Arial"/>
                            <w:sz w:val="20"/>
                            <w:szCs w:val="20"/>
                          </w:rPr>
                          <w:t>Simple definitions and explanations of chemistry terms.</w:t>
                        </w:r>
                        <w:r>
                          <w:rPr>
                            <w:rStyle w:val="Strong"/>
                            <w:rFonts w:ascii="Arial" w:hAnsi="Arial" w:cs="Arial"/>
                            <w:sz w:val="20"/>
                            <w:szCs w:val="20"/>
                          </w:rPr>
                          <w:t xml:space="preserve"> </w:t>
                        </w:r>
                      </w:p>
                    </w:tc>
                    <w:tc>
                      <w:tcPr>
                        <w:tcW w:w="0" w:type="auto"/>
                        <w:tcMar>
                          <w:top w:w="15" w:type="dxa"/>
                          <w:left w:w="15" w:type="dxa"/>
                          <w:bottom w:w="15" w:type="dxa"/>
                          <w:right w:w="15" w:type="dxa"/>
                        </w:tcMar>
                        <w:vAlign w:val="center"/>
                        <w:hideMark/>
                      </w:tcPr>
                      <w:p w:rsidR="00AA0F76" w:rsidRDefault="00AA0F76">
                        <w:pPr>
                          <w:jc w:val="right"/>
                          <w:rPr>
                            <w:rFonts w:eastAsia="Times New Roman"/>
                          </w:rPr>
                        </w:pPr>
                        <w:r>
                          <w:rPr>
                            <w:rFonts w:ascii="Arial" w:eastAsia="Times New Roman" w:hAnsi="Arial" w:cs="Arial"/>
                            <w:sz w:val="20"/>
                            <w:szCs w:val="20"/>
                          </w:rPr>
                          <w:t> </w:t>
                        </w:r>
                      </w:p>
                    </w:tc>
                  </w:tr>
                  <w:tr w:rsidR="00AA0F76">
                    <w:trPr>
                      <w:tblCellSpacing w:w="7" w:type="dxa"/>
                    </w:trPr>
                    <w:tc>
                      <w:tcPr>
                        <w:tcW w:w="3750" w:type="pct"/>
                        <w:tcMar>
                          <w:top w:w="15" w:type="dxa"/>
                          <w:left w:w="15" w:type="dxa"/>
                          <w:bottom w:w="15" w:type="dxa"/>
                          <w:right w:w="15" w:type="dxa"/>
                        </w:tcMar>
                        <w:hideMark/>
                      </w:tcPr>
                      <w:p w:rsidR="00AA0F76" w:rsidRDefault="00AA0F76">
                        <w:pPr>
                          <w:spacing w:after="240"/>
                          <w:rPr>
                            <w:rFonts w:eastAsia="Times New Roman"/>
                          </w:rPr>
                        </w:pPr>
                        <w:bookmarkStart w:id="31" w:name="CAS"/>
                        <w:bookmarkEnd w:id="31"/>
                        <w:r>
                          <w:rPr>
                            <w:rStyle w:val="Strong"/>
                            <w:rFonts w:ascii="Arial" w:eastAsia="Times New Roman" w:hAnsi="Arial" w:cs="Arial"/>
                            <w:sz w:val="20"/>
                            <w:szCs w:val="20"/>
                          </w:rPr>
                          <w:t>Chemical Abstracts Service (CAS) Web site on everyday chemicals</w:t>
                        </w:r>
                        <w:r>
                          <w:rPr>
                            <w:rFonts w:ascii="Arial" w:eastAsia="Times New Roman" w:hAnsi="Arial" w:cs="Arial"/>
                            <w:sz w:val="20"/>
                            <w:szCs w:val="20"/>
                          </w:rPr>
                          <w:br/>
                          <w:t xml:space="preserve">Whether you want to learn more about caffeine, benzoyl peroxide (acne treatment), sodium chloride (table salt), or some other familiar chemical, </w:t>
                        </w:r>
                        <w:hyperlink r:id="rId75" w:history="1">
                          <w:r>
                            <w:rPr>
                              <w:rStyle w:val="Hyperlink"/>
                              <w:rFonts w:ascii="Arial" w:eastAsia="Times New Roman" w:hAnsi="Arial" w:cs="Arial"/>
                              <w:sz w:val="20"/>
                              <w:szCs w:val="20"/>
                            </w:rPr>
                            <w:t>CAS Common Chemistry</w:t>
                          </w:r>
                        </w:hyperlink>
                        <w:r>
                          <w:rPr>
                            <w:rFonts w:ascii="Arial" w:eastAsia="Times New Roman" w:hAnsi="Arial" w:cs="Arial"/>
                            <w:sz w:val="20"/>
                            <w:szCs w:val="20"/>
                          </w:rPr>
                          <w:t xml:space="preserve"> can help. The new Web site provides non-chemists and others with useful information about everyday chemicals by searching either a chemical name or a corresponding CAS Registry Number. The site includes about 7,800 chemicals of general interest as well as all 118 elements from the Periodic Table, providing alternative names, molecular structures, a Wikipedia link, and other information.</w:t>
                        </w:r>
                      </w:p>
                    </w:tc>
                    <w:tc>
                      <w:tcPr>
                        <w:tcW w:w="0" w:type="auto"/>
                        <w:tcMar>
                          <w:top w:w="15" w:type="dxa"/>
                          <w:left w:w="15" w:type="dxa"/>
                          <w:bottom w:w="15" w:type="dxa"/>
                          <w:right w:w="15" w:type="dxa"/>
                        </w:tcMar>
                        <w:vAlign w:val="center"/>
                        <w:hideMark/>
                      </w:tcPr>
                      <w:p w:rsidR="00AA0F76" w:rsidRDefault="00AA0F76">
                        <w:pPr>
                          <w:jc w:val="right"/>
                          <w:rPr>
                            <w:rFonts w:eastAsia="Times New Roman"/>
                          </w:rPr>
                        </w:pPr>
                        <w:r>
                          <w:rPr>
                            <w:rFonts w:ascii="Arial" w:eastAsia="Times New Roman" w:hAnsi="Arial" w:cs="Arial"/>
                            <w:noProof/>
                            <w:sz w:val="20"/>
                            <w:szCs w:val="20"/>
                          </w:rPr>
                          <w:drawing>
                            <wp:inline distT="0" distB="0" distL="0" distR="0">
                              <wp:extent cx="889000" cy="387350"/>
                              <wp:effectExtent l="0" t="0" r="6350" b="0"/>
                              <wp:docPr id="2" name="Picture 2" descr="http://images.magnetmail.net/images/clients/ACS/C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magnetmail.net/images/clients/ACS/CAS.bmp"/>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89000" cy="387350"/>
                                      </a:xfrm>
                                      <a:prstGeom prst="rect">
                                        <a:avLst/>
                                      </a:prstGeom>
                                      <a:noFill/>
                                      <a:ln>
                                        <a:noFill/>
                                      </a:ln>
                                    </pic:spPr>
                                  </pic:pic>
                                </a:graphicData>
                              </a:graphic>
                            </wp:inline>
                          </w:drawing>
                        </w:r>
                        <w:r>
                          <w:rPr>
                            <w:rFonts w:ascii="Arial" w:eastAsia="Times New Roman" w:hAnsi="Arial" w:cs="Arial"/>
                            <w:sz w:val="20"/>
                            <w:szCs w:val="20"/>
                          </w:rPr>
                          <w:br/>
                          <w:t> </w:t>
                        </w:r>
                      </w:p>
                    </w:tc>
                  </w:tr>
                  <w:tr w:rsidR="00AA0F76">
                    <w:trPr>
                      <w:tblCellSpacing w:w="7" w:type="dxa"/>
                    </w:trPr>
                    <w:tc>
                      <w:tcPr>
                        <w:tcW w:w="3750" w:type="pct"/>
                        <w:tcMar>
                          <w:top w:w="15" w:type="dxa"/>
                          <w:left w:w="15" w:type="dxa"/>
                          <w:bottom w:w="15" w:type="dxa"/>
                          <w:right w:w="15" w:type="dxa"/>
                        </w:tcMar>
                        <w:hideMark/>
                      </w:tcPr>
                      <w:p w:rsidR="00AA0F76" w:rsidRDefault="00AA0F76">
                        <w:pPr>
                          <w:spacing w:after="240"/>
                          <w:rPr>
                            <w:rFonts w:eastAsia="Times New Roman"/>
                          </w:rPr>
                        </w:pPr>
                        <w:bookmarkStart w:id="32" w:name="colors"/>
                        <w:bookmarkEnd w:id="32"/>
                        <w:r>
                          <w:rPr>
                            <w:rStyle w:val="Strong"/>
                            <w:rFonts w:ascii="Arial" w:eastAsia="Times New Roman" w:hAnsi="Arial" w:cs="Arial"/>
                            <w:sz w:val="20"/>
                            <w:szCs w:val="20"/>
                          </w:rPr>
                          <w:t>Colors of Chemistry Photo Contest Seeks Entries</w:t>
                        </w:r>
                        <w:r>
                          <w:rPr>
                            <w:rFonts w:ascii="Arial" w:eastAsia="Times New Roman" w:hAnsi="Arial" w:cs="Arial"/>
                            <w:sz w:val="20"/>
                            <w:szCs w:val="20"/>
                          </w:rPr>
                          <w:br/>
                          <w:t xml:space="preserve">Each year in the Colors of Chemistry calendar, CAS highlights remarkable chemistry from the CAS databases with exceptional photography from around the world. This year, they want to see your great photos in the Colors of Chemistry Photo Contest. Each month features a new theme for photographers to explore while on vacation, relaxing at home, or at work in the lab. For more information, visit the Colors of Chemistry website at </w:t>
                        </w:r>
                        <w:hyperlink r:id="rId77" w:history="1">
                          <w:r>
                            <w:rPr>
                              <w:rStyle w:val="Hyperlink"/>
                              <w:rFonts w:ascii="Arial" w:eastAsia="Times New Roman" w:hAnsi="Arial" w:cs="Arial"/>
                              <w:sz w:val="20"/>
                              <w:szCs w:val="20"/>
                            </w:rPr>
                            <w:t>colorsofchemistry.org</w:t>
                          </w:r>
                        </w:hyperlink>
                        <w:r>
                          <w:rPr>
                            <w:rFonts w:ascii="Arial" w:eastAsia="Times New Roman" w:hAnsi="Arial" w:cs="Arial"/>
                            <w:sz w:val="20"/>
                            <w:szCs w:val="20"/>
                          </w:rPr>
                          <w:t>.</w:t>
                        </w:r>
                      </w:p>
                    </w:tc>
                    <w:tc>
                      <w:tcPr>
                        <w:tcW w:w="0" w:type="auto"/>
                        <w:tcMar>
                          <w:top w:w="15" w:type="dxa"/>
                          <w:left w:w="15" w:type="dxa"/>
                          <w:bottom w:w="15" w:type="dxa"/>
                          <w:right w:w="15" w:type="dxa"/>
                        </w:tcMar>
                        <w:vAlign w:val="center"/>
                        <w:hideMark/>
                      </w:tcPr>
                      <w:p w:rsidR="00AA0F76" w:rsidRDefault="00AA0F76">
                        <w:pPr>
                          <w:jc w:val="right"/>
                          <w:rPr>
                            <w:rFonts w:eastAsia="Times New Roman"/>
                          </w:rPr>
                        </w:pPr>
                        <w:r>
                          <w:rPr>
                            <w:rFonts w:ascii="Arial" w:eastAsia="Times New Roman" w:hAnsi="Arial" w:cs="Arial"/>
                            <w:sz w:val="20"/>
                            <w:szCs w:val="20"/>
                          </w:rPr>
                          <w:t> </w:t>
                        </w:r>
                      </w:p>
                    </w:tc>
                  </w:tr>
                  <w:tr w:rsidR="00AA0F76">
                    <w:trPr>
                      <w:tblCellSpacing w:w="7" w:type="dxa"/>
                    </w:trPr>
                    <w:tc>
                      <w:tcPr>
                        <w:tcW w:w="3750" w:type="pct"/>
                        <w:tcMar>
                          <w:top w:w="15" w:type="dxa"/>
                          <w:left w:w="15" w:type="dxa"/>
                          <w:bottom w:w="15" w:type="dxa"/>
                          <w:right w:w="15" w:type="dxa"/>
                        </w:tcMar>
                        <w:hideMark/>
                      </w:tcPr>
                      <w:p w:rsidR="00AA0F76" w:rsidRDefault="00AA0F76">
                        <w:pPr>
                          <w:rPr>
                            <w:rFonts w:eastAsia="Times New Roman"/>
                          </w:rPr>
                        </w:pPr>
                        <w:bookmarkStart w:id="33" w:name="CAS2"/>
                        <w:bookmarkEnd w:id="33"/>
                        <w:r>
                          <w:rPr>
                            <w:rStyle w:val="Strong"/>
                            <w:rFonts w:ascii="Arial" w:eastAsia="Times New Roman" w:hAnsi="Arial" w:cs="Arial"/>
                            <w:sz w:val="20"/>
                            <w:szCs w:val="20"/>
                          </w:rPr>
                          <w:t>Science Connections from CAS</w:t>
                        </w:r>
                        <w:r>
                          <w:rPr>
                            <w:rFonts w:ascii="Arial" w:eastAsia="Times New Roman" w:hAnsi="Arial" w:cs="Arial"/>
                            <w:sz w:val="20"/>
                            <w:szCs w:val="20"/>
                          </w:rPr>
                          <w:br/>
                        </w:r>
                        <w:hyperlink r:id="rId78" w:history="1">
                          <w:proofErr w:type="spellStart"/>
                          <w:r>
                            <w:rPr>
                              <w:rStyle w:val="Hyperlink"/>
                              <w:rFonts w:ascii="Arial" w:eastAsia="Times New Roman" w:hAnsi="Arial" w:cs="Arial"/>
                              <w:sz w:val="20"/>
                              <w:szCs w:val="20"/>
                            </w:rPr>
                            <w:t>CAS</w:t>
                          </w:r>
                          <w:proofErr w:type="spellEnd"/>
                          <w:r>
                            <w:rPr>
                              <w:rStyle w:val="Hyperlink"/>
                              <w:rFonts w:ascii="Arial" w:eastAsia="Times New Roman" w:hAnsi="Arial" w:cs="Arial"/>
                              <w:sz w:val="20"/>
                              <w:szCs w:val="20"/>
                            </w:rPr>
                            <w:t xml:space="preserve"> - Science Connections</w:t>
                          </w:r>
                        </w:hyperlink>
                        <w:r>
                          <w:rPr>
                            <w:rFonts w:ascii="Arial" w:eastAsia="Times New Roman" w:hAnsi="Arial" w:cs="Arial"/>
                            <w:sz w:val="20"/>
                            <w:szCs w:val="20"/>
                          </w:rPr>
                          <w:t xml:space="preserve"> is a series of articles that showcases the value of CAS databases in light of important general-interest science and technology news. Topics range from fruit flies to Nobel Prize winners, with the CAS - Science Connections series pointing to </w:t>
                        </w:r>
                        <w:hyperlink r:id="rId79" w:history="1">
                          <w:r>
                            <w:rPr>
                              <w:rStyle w:val="Hyperlink"/>
                              <w:rFonts w:ascii="Arial" w:eastAsia="Times New Roman" w:hAnsi="Arial" w:cs="Arial"/>
                              <w:sz w:val="20"/>
                              <w:szCs w:val="20"/>
                            </w:rPr>
                            <w:t>CAS databases</w:t>
                          </w:r>
                        </w:hyperlink>
                        <w:r>
                          <w:rPr>
                            <w:rFonts w:ascii="Arial" w:eastAsia="Times New Roman" w:hAnsi="Arial" w:cs="Arial"/>
                            <w:sz w:val="20"/>
                            <w:szCs w:val="20"/>
                          </w:rPr>
                          <w:t xml:space="preserve"> for a more complete understanding of the latest news.</w:t>
                        </w:r>
                      </w:p>
                    </w:tc>
                    <w:tc>
                      <w:tcPr>
                        <w:tcW w:w="0" w:type="auto"/>
                        <w:tcMar>
                          <w:top w:w="15" w:type="dxa"/>
                          <w:left w:w="15" w:type="dxa"/>
                          <w:bottom w:w="15" w:type="dxa"/>
                          <w:right w:w="15" w:type="dxa"/>
                        </w:tcMar>
                        <w:vAlign w:val="center"/>
                        <w:hideMark/>
                      </w:tcPr>
                      <w:p w:rsidR="00AA0F76" w:rsidRDefault="00AA0F76">
                        <w:pPr>
                          <w:jc w:val="right"/>
                          <w:rPr>
                            <w:rFonts w:eastAsia="Times New Roman"/>
                          </w:rPr>
                        </w:pPr>
                        <w:r>
                          <w:rPr>
                            <w:rFonts w:ascii="Arial" w:eastAsia="Times New Roman" w:hAnsi="Arial" w:cs="Arial"/>
                            <w:sz w:val="20"/>
                            <w:szCs w:val="20"/>
                          </w:rPr>
                          <w:t> </w:t>
                        </w:r>
                      </w:p>
                    </w:tc>
                  </w:tr>
                </w:tbl>
                <w:p w:rsidR="00AA0F76" w:rsidRDefault="00AA0F76">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AA0F76" w:rsidRDefault="00AA0F76">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32300" cy="6350"/>
                        <wp:effectExtent l="0" t="0" r="0" b="0"/>
                        <wp:docPr id="1" name="Picture 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2300" cy="6350"/>
                                </a:xfrm>
                                <a:prstGeom prst="rect">
                                  <a:avLst/>
                                </a:prstGeom>
                                <a:noFill/>
                                <a:ln>
                                  <a:noFill/>
                                </a:ln>
                              </pic:spPr>
                            </pic:pic>
                          </a:graphicData>
                        </a:graphic>
                      </wp:inline>
                    </w:drawing>
                  </w:r>
                </w:p>
                <w:p w:rsidR="00AA0F76" w:rsidRDefault="00AA0F76">
                  <w:pPr>
                    <w:pStyle w:val="NormalWeb"/>
                    <w:rPr>
                      <w:rFonts w:ascii="Arial" w:hAnsi="Arial" w:cs="Arial"/>
                    </w:rPr>
                  </w:pPr>
                  <w:r>
                    <w:rPr>
                      <w:rFonts w:ascii="Arial" w:hAnsi="Arial" w:cs="Arial"/>
                    </w:rPr>
                    <w:lastRenderedPageBreak/>
                    <w:t> </w:t>
                  </w:r>
                </w:p>
                <w:p w:rsidR="00AA0F76" w:rsidRDefault="00AA0F76">
                  <w:pPr>
                    <w:pStyle w:val="NormalWeb"/>
                    <w:rPr>
                      <w:rFonts w:ascii="Arial" w:hAnsi="Arial" w:cs="Arial"/>
                    </w:rPr>
                  </w:pPr>
                  <w:r>
                    <w:rPr>
                      <w:rFonts w:ascii="Arial" w:hAnsi="Arial" w:cs="Arial"/>
                    </w:rPr>
                    <w:t> </w:t>
                  </w:r>
                </w:p>
                <w:p w:rsidR="00AA0F76" w:rsidRDefault="00AA0F76">
                  <w:pPr>
                    <w:pStyle w:val="NormalWeb"/>
                    <w:rPr>
                      <w:rFonts w:ascii="Arial" w:hAnsi="Arial" w:cs="Arial"/>
                    </w:rPr>
                  </w:pPr>
                  <w:r>
                    <w:rPr>
                      <w:rFonts w:ascii="Arial" w:hAnsi="Arial" w:cs="Arial"/>
                      <w:sz w:val="20"/>
                      <w:szCs w:val="20"/>
                    </w:rPr>
                    <w:t xml:space="preserve">The American Chemical Society is a nonprofit organization chartered by the U.S. Congress. With more than 163,000 members, ACS is the world’s largest scientific society and a global leader in providing access to chemistry-related research through its multiple databases, peer-reviewed journals and scientific conferences. Its main offices are in Washington, D.C., and Columbus, Ohio. </w:t>
                  </w:r>
                </w:p>
                <w:p w:rsidR="00AA0F76" w:rsidRDefault="00AA0F76">
                  <w:pPr>
                    <w:pStyle w:val="NormalWeb"/>
                    <w:rPr>
                      <w:rFonts w:ascii="Arial" w:hAnsi="Arial" w:cs="Arial"/>
                    </w:rPr>
                  </w:pPr>
                  <w:r>
                    <w:rPr>
                      <w:rFonts w:ascii="Arial" w:hAnsi="Arial" w:cs="Arial"/>
                      <w:sz w:val="20"/>
                      <w:szCs w:val="20"/>
                    </w:rPr>
                    <w:br/>
                  </w:r>
                  <w:proofErr w:type="spellStart"/>
                  <w:r>
                    <w:rPr>
                      <w:rFonts w:ascii="Arial" w:hAnsi="Arial" w:cs="Arial"/>
                      <w:sz w:val="20"/>
                      <w:szCs w:val="20"/>
                    </w:rPr>
                    <w:t>PressPac</w:t>
                  </w:r>
                  <w:proofErr w:type="spellEnd"/>
                  <w:r>
                    <w:rPr>
                      <w:rFonts w:ascii="Arial" w:hAnsi="Arial" w:cs="Arial"/>
                      <w:sz w:val="20"/>
                      <w:szCs w:val="20"/>
                    </w:rPr>
                    <w:t xml:space="preserve"> information is intended for your personal use in news gathering and reporting and should not be distributed to others. Anyone using advance </w:t>
                  </w:r>
                  <w:proofErr w:type="spellStart"/>
                  <w:r>
                    <w:rPr>
                      <w:rFonts w:ascii="Arial" w:hAnsi="Arial" w:cs="Arial"/>
                      <w:sz w:val="20"/>
                      <w:szCs w:val="20"/>
                    </w:rPr>
                    <w:t>PressPac</w:t>
                  </w:r>
                  <w:proofErr w:type="spellEnd"/>
                  <w:r>
                    <w:rPr>
                      <w:rFonts w:ascii="Arial" w:hAnsi="Arial" w:cs="Arial"/>
                      <w:sz w:val="20"/>
                      <w:szCs w:val="20"/>
                    </w:rPr>
                    <w:t xml:space="preserve"> information for stocks or securities dealing may be guilty of insider trading under the federal Securities Exchange Act of 1934.</w:t>
                  </w:r>
                </w:p>
                <w:p w:rsidR="00AA0F76" w:rsidRDefault="00AA0F76">
                  <w:pPr>
                    <w:pStyle w:val="NormalWeb"/>
                    <w:rPr>
                      <w:rFonts w:ascii="Arial" w:hAnsi="Arial" w:cs="Arial"/>
                    </w:rPr>
                  </w:pPr>
                  <w:r>
                    <w:rPr>
                      <w:rFonts w:ascii="Arial" w:hAnsi="Arial" w:cs="Arial"/>
                    </w:rPr>
                    <w:t> </w:t>
                  </w:r>
                </w:p>
                <w:p w:rsidR="00AA0F76" w:rsidRDefault="00AA0F76">
                  <w:pPr>
                    <w:pStyle w:val="NormalWeb"/>
                    <w:rPr>
                      <w:rFonts w:ascii="Arial" w:hAnsi="Arial" w:cs="Arial"/>
                    </w:rPr>
                  </w:pPr>
                  <w:r>
                    <w:rPr>
                      <w:rFonts w:ascii="Arial" w:hAnsi="Arial" w:cs="Arial"/>
                    </w:rPr>
                    <w:t> </w:t>
                  </w:r>
                </w:p>
                <w:p w:rsidR="00AA0F76" w:rsidRDefault="00AA0F76">
                  <w:pPr>
                    <w:pStyle w:val="NormalWeb"/>
                    <w:rPr>
                      <w:rFonts w:ascii="Arial" w:hAnsi="Arial" w:cs="Arial"/>
                    </w:rPr>
                  </w:pPr>
                  <w:r>
                    <w:rPr>
                      <w:rFonts w:ascii="Arial" w:hAnsi="Arial" w:cs="Arial"/>
                    </w:rPr>
                    <w:t> </w:t>
                  </w:r>
                </w:p>
              </w:tc>
            </w:tr>
          </w:tbl>
          <w:p w:rsidR="00AA0F76" w:rsidRDefault="00AA0F76">
            <w:pPr>
              <w:rPr>
                <w:rFonts w:eastAsia="Times New Roman"/>
                <w:sz w:val="20"/>
                <w:szCs w:val="20"/>
              </w:rPr>
            </w:pPr>
          </w:p>
        </w:tc>
      </w:tr>
      <w:tr w:rsidR="00AA0F76" w:rsidTr="00AA0F76">
        <w:trPr>
          <w:tblCellSpacing w:w="0" w:type="dxa"/>
          <w:jc w:val="center"/>
        </w:trPr>
        <w:tc>
          <w:tcPr>
            <w:tcW w:w="0" w:type="auto"/>
            <w:tcMar>
              <w:top w:w="0" w:type="dxa"/>
              <w:left w:w="225" w:type="dxa"/>
              <w:bottom w:w="225" w:type="dxa"/>
              <w:right w:w="225" w:type="dxa"/>
            </w:tcMar>
            <w:hideMark/>
          </w:tcPr>
          <w:p w:rsidR="00AA0F76" w:rsidRDefault="00AA0F76">
            <w:pPr>
              <w:rPr>
                <w:rFonts w:eastAsia="Times New Roman"/>
                <w:color w:val="0054A6"/>
                <w:sz w:val="21"/>
                <w:szCs w:val="21"/>
              </w:rPr>
            </w:pPr>
            <w:r>
              <w:rPr>
                <w:rStyle w:val="Strong"/>
                <w:rFonts w:eastAsia="Times New Roman"/>
                <w:color w:val="0054A6"/>
                <w:sz w:val="21"/>
                <w:szCs w:val="21"/>
              </w:rPr>
              <w:lastRenderedPageBreak/>
              <w:t>American Chemical Society</w:t>
            </w:r>
            <w:r>
              <w:rPr>
                <w:rFonts w:eastAsia="Times New Roman"/>
                <w:color w:val="0054A6"/>
                <w:sz w:val="21"/>
                <w:szCs w:val="21"/>
              </w:rPr>
              <w:br/>
              <w:t xml:space="preserve">1155 Sixteenth Street, N.W. Washington, D.C. 20036 T 202-872-6293 F 202-872-6206 </w:t>
            </w:r>
            <w:hyperlink r:id="rId80" w:history="1">
              <w:r>
                <w:rPr>
                  <w:rStyle w:val="Hyperlink"/>
                  <w:rFonts w:eastAsia="Times New Roman"/>
                  <w:color w:val="0054A6"/>
                  <w:sz w:val="21"/>
                  <w:szCs w:val="21"/>
                </w:rPr>
                <w:t>www.acs.org</w:t>
              </w:r>
            </w:hyperlink>
            <w:r>
              <w:rPr>
                <w:rFonts w:eastAsia="Times New Roman"/>
                <w:color w:val="0054A6"/>
                <w:sz w:val="21"/>
                <w:szCs w:val="21"/>
              </w:rPr>
              <w:br/>
              <w:t xml:space="preserve">Click </w:t>
            </w:r>
            <w:hyperlink r:id="rId81" w:history="1">
              <w:r>
                <w:rPr>
                  <w:rStyle w:val="Hyperlink"/>
                  <w:rFonts w:eastAsia="Times New Roman"/>
                  <w:color w:val="0054A6"/>
                  <w:sz w:val="21"/>
                  <w:szCs w:val="21"/>
                </w:rPr>
                <w:t>here</w:t>
              </w:r>
            </w:hyperlink>
            <w:r>
              <w:rPr>
                <w:rFonts w:eastAsia="Times New Roman"/>
                <w:color w:val="0054A6"/>
                <w:sz w:val="21"/>
                <w:szCs w:val="21"/>
              </w:rPr>
              <w:t xml:space="preserve"> to Unsubscribe</w:t>
            </w:r>
          </w:p>
        </w:tc>
      </w:tr>
    </w:tbl>
    <w:p w:rsidR="006D33DD" w:rsidRDefault="006D33DD">
      <w:bookmarkStart w:id="34" w:name="_GoBack"/>
      <w:bookmarkEnd w:id="34"/>
    </w:p>
    <w:sectPr w:rsidR="006D3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F76"/>
    <w:rsid w:val="00042F0A"/>
    <w:rsid w:val="00044ADD"/>
    <w:rsid w:val="000861B5"/>
    <w:rsid w:val="000A6B0F"/>
    <w:rsid w:val="000F5A43"/>
    <w:rsid w:val="00161F3C"/>
    <w:rsid w:val="002363A5"/>
    <w:rsid w:val="00280DC3"/>
    <w:rsid w:val="00290ABC"/>
    <w:rsid w:val="002E19EE"/>
    <w:rsid w:val="00326FD8"/>
    <w:rsid w:val="00362010"/>
    <w:rsid w:val="00386500"/>
    <w:rsid w:val="003943F6"/>
    <w:rsid w:val="003A178D"/>
    <w:rsid w:val="003C4BA7"/>
    <w:rsid w:val="003C5D61"/>
    <w:rsid w:val="003E4EC7"/>
    <w:rsid w:val="004271AB"/>
    <w:rsid w:val="004635E8"/>
    <w:rsid w:val="00483A51"/>
    <w:rsid w:val="004F1899"/>
    <w:rsid w:val="005D307F"/>
    <w:rsid w:val="005E2CDD"/>
    <w:rsid w:val="006A5458"/>
    <w:rsid w:val="006D33DD"/>
    <w:rsid w:val="00784E61"/>
    <w:rsid w:val="00816826"/>
    <w:rsid w:val="0082584A"/>
    <w:rsid w:val="008966B5"/>
    <w:rsid w:val="008C004D"/>
    <w:rsid w:val="008D2E23"/>
    <w:rsid w:val="008E4477"/>
    <w:rsid w:val="00915996"/>
    <w:rsid w:val="00922CC4"/>
    <w:rsid w:val="00963A7B"/>
    <w:rsid w:val="009D3E04"/>
    <w:rsid w:val="00A13AED"/>
    <w:rsid w:val="00A2799E"/>
    <w:rsid w:val="00A70DC0"/>
    <w:rsid w:val="00AA0F76"/>
    <w:rsid w:val="00B14726"/>
    <w:rsid w:val="00B23177"/>
    <w:rsid w:val="00B5612D"/>
    <w:rsid w:val="00C1169A"/>
    <w:rsid w:val="00C11E59"/>
    <w:rsid w:val="00C14A0D"/>
    <w:rsid w:val="00C1789C"/>
    <w:rsid w:val="00C21D22"/>
    <w:rsid w:val="00D129DF"/>
    <w:rsid w:val="00D73BC1"/>
    <w:rsid w:val="00DB2083"/>
    <w:rsid w:val="00DB2CBA"/>
    <w:rsid w:val="00DB35D4"/>
    <w:rsid w:val="00DD47C0"/>
    <w:rsid w:val="00E41E78"/>
    <w:rsid w:val="00EA41FF"/>
    <w:rsid w:val="00EE177D"/>
    <w:rsid w:val="00F04B5A"/>
    <w:rsid w:val="00F07AF0"/>
    <w:rsid w:val="00F21DAF"/>
    <w:rsid w:val="00F27CB3"/>
    <w:rsid w:val="00F3223A"/>
    <w:rsid w:val="00F70A93"/>
    <w:rsid w:val="00F73FA5"/>
    <w:rsid w:val="00FF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F76"/>
    <w:pPr>
      <w:jc w:val="left"/>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AA0F7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A0F76"/>
    <w:rPr>
      <w:rFonts w:ascii="Times New Roman" w:hAnsi="Times New Roman" w:cs="Times New Roman"/>
      <w:b/>
      <w:bCs/>
      <w:sz w:val="36"/>
      <w:szCs w:val="36"/>
    </w:rPr>
  </w:style>
  <w:style w:type="character" w:styleId="Hyperlink">
    <w:name w:val="Hyperlink"/>
    <w:basedOn w:val="DefaultParagraphFont"/>
    <w:uiPriority w:val="99"/>
    <w:semiHidden/>
    <w:unhideWhenUsed/>
    <w:rsid w:val="00AA0F76"/>
    <w:rPr>
      <w:color w:val="0000FF"/>
      <w:u w:val="single"/>
    </w:rPr>
  </w:style>
  <w:style w:type="paragraph" w:styleId="NormalWeb">
    <w:name w:val="Normal (Web)"/>
    <w:basedOn w:val="Normal"/>
    <w:uiPriority w:val="99"/>
    <w:unhideWhenUsed/>
    <w:rsid w:val="00AA0F76"/>
    <w:pPr>
      <w:spacing w:before="100" w:beforeAutospacing="1" w:after="100" w:afterAutospacing="1"/>
    </w:pPr>
  </w:style>
  <w:style w:type="character" w:styleId="Strong">
    <w:name w:val="Strong"/>
    <w:basedOn w:val="DefaultParagraphFont"/>
    <w:uiPriority w:val="22"/>
    <w:qFormat/>
    <w:rsid w:val="00AA0F76"/>
    <w:rPr>
      <w:b/>
      <w:bCs/>
    </w:rPr>
  </w:style>
  <w:style w:type="character" w:styleId="Emphasis">
    <w:name w:val="Emphasis"/>
    <w:basedOn w:val="DefaultParagraphFont"/>
    <w:uiPriority w:val="20"/>
    <w:qFormat/>
    <w:rsid w:val="00AA0F76"/>
    <w:rPr>
      <w:i/>
      <w:iCs/>
    </w:rPr>
  </w:style>
  <w:style w:type="paragraph" w:styleId="BalloonText">
    <w:name w:val="Balloon Text"/>
    <w:basedOn w:val="Normal"/>
    <w:link w:val="BalloonTextChar"/>
    <w:uiPriority w:val="99"/>
    <w:semiHidden/>
    <w:unhideWhenUsed/>
    <w:rsid w:val="00AA0F76"/>
    <w:rPr>
      <w:rFonts w:ascii="Tahoma" w:hAnsi="Tahoma" w:cs="Tahoma"/>
      <w:sz w:val="16"/>
      <w:szCs w:val="16"/>
    </w:rPr>
  </w:style>
  <w:style w:type="character" w:customStyle="1" w:styleId="BalloonTextChar">
    <w:name w:val="Balloon Text Char"/>
    <w:basedOn w:val="DefaultParagraphFont"/>
    <w:link w:val="BalloonText"/>
    <w:uiPriority w:val="99"/>
    <w:semiHidden/>
    <w:rsid w:val="00AA0F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F76"/>
    <w:pPr>
      <w:jc w:val="left"/>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AA0F7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A0F76"/>
    <w:rPr>
      <w:rFonts w:ascii="Times New Roman" w:hAnsi="Times New Roman" w:cs="Times New Roman"/>
      <w:b/>
      <w:bCs/>
      <w:sz w:val="36"/>
      <w:szCs w:val="36"/>
    </w:rPr>
  </w:style>
  <w:style w:type="character" w:styleId="Hyperlink">
    <w:name w:val="Hyperlink"/>
    <w:basedOn w:val="DefaultParagraphFont"/>
    <w:uiPriority w:val="99"/>
    <w:semiHidden/>
    <w:unhideWhenUsed/>
    <w:rsid w:val="00AA0F76"/>
    <w:rPr>
      <w:color w:val="0000FF"/>
      <w:u w:val="single"/>
    </w:rPr>
  </w:style>
  <w:style w:type="paragraph" w:styleId="NormalWeb">
    <w:name w:val="Normal (Web)"/>
    <w:basedOn w:val="Normal"/>
    <w:uiPriority w:val="99"/>
    <w:unhideWhenUsed/>
    <w:rsid w:val="00AA0F76"/>
    <w:pPr>
      <w:spacing w:before="100" w:beforeAutospacing="1" w:after="100" w:afterAutospacing="1"/>
    </w:pPr>
  </w:style>
  <w:style w:type="character" w:styleId="Strong">
    <w:name w:val="Strong"/>
    <w:basedOn w:val="DefaultParagraphFont"/>
    <w:uiPriority w:val="22"/>
    <w:qFormat/>
    <w:rsid w:val="00AA0F76"/>
    <w:rPr>
      <w:b/>
      <w:bCs/>
    </w:rPr>
  </w:style>
  <w:style w:type="character" w:styleId="Emphasis">
    <w:name w:val="Emphasis"/>
    <w:basedOn w:val="DefaultParagraphFont"/>
    <w:uiPriority w:val="20"/>
    <w:qFormat/>
    <w:rsid w:val="00AA0F76"/>
    <w:rPr>
      <w:i/>
      <w:iCs/>
    </w:rPr>
  </w:style>
  <w:style w:type="paragraph" w:styleId="BalloonText">
    <w:name w:val="Balloon Text"/>
    <w:basedOn w:val="Normal"/>
    <w:link w:val="BalloonTextChar"/>
    <w:uiPriority w:val="99"/>
    <w:semiHidden/>
    <w:unhideWhenUsed/>
    <w:rsid w:val="00AA0F76"/>
    <w:rPr>
      <w:rFonts w:ascii="Tahoma" w:hAnsi="Tahoma" w:cs="Tahoma"/>
      <w:sz w:val="16"/>
      <w:szCs w:val="16"/>
    </w:rPr>
  </w:style>
  <w:style w:type="character" w:customStyle="1" w:styleId="BalloonTextChar">
    <w:name w:val="Balloon Text Char"/>
    <w:basedOn w:val="DefaultParagraphFont"/>
    <w:link w:val="BalloonText"/>
    <w:uiPriority w:val="99"/>
    <w:semiHidden/>
    <w:rsid w:val="00AA0F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24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racom.paramountcommunication.com/ct/6654732:9754024817:m:1:195942604:F14AEC2BC6FC09B7FA2BAF4065CAE9D0:r" TargetMode="External"/><Relationship Id="rId18" Type="http://schemas.openxmlformats.org/officeDocument/2006/relationships/image" Target="media/image7.jpeg"/><Relationship Id="rId26" Type="http://schemas.openxmlformats.org/officeDocument/2006/relationships/hyperlink" Target="http://paracom.paramountcommunication.com/ct/6654738:9754024817:m:1:195942604:F14AEC2BC6FC09B7FA2BAF4065CAE9D0:r" TargetMode="External"/><Relationship Id="rId39" Type="http://schemas.openxmlformats.org/officeDocument/2006/relationships/hyperlink" Target="http://paracom.paramountcommunication.com/ct/6654745:9754024817:m:1:195942604:F14AEC2BC6FC09B7FA2BAF4065CAE9D0:r" TargetMode="External"/><Relationship Id="rId21" Type="http://schemas.openxmlformats.org/officeDocument/2006/relationships/hyperlink" Target="mailto:kwp@chem.ucsb.edu" TargetMode="External"/><Relationship Id="rId34" Type="http://schemas.openxmlformats.org/officeDocument/2006/relationships/hyperlink" Target="http://paracom.paramountcommunication.com/ct/6654742:9754024817:m:1:195942604:F14AEC2BC6FC09B7FA2BAF4065CAE9D0:r" TargetMode="External"/><Relationship Id="rId42" Type="http://schemas.openxmlformats.org/officeDocument/2006/relationships/hyperlink" Target="http://paracom.paramountcommunication.com/ct/6654748:9754024817:m:1:195942604:F14AEC2BC6FC09B7FA2BAF4065CAE9D0:r" TargetMode="External"/><Relationship Id="rId47" Type="http://schemas.openxmlformats.org/officeDocument/2006/relationships/hyperlink" Target="http://paracom.paramountcommunication.com/ct/6654752:9754024817:m:1:195942604:F14AEC2BC6FC09B7FA2BAF4065CAE9D0:r" TargetMode="External"/><Relationship Id="rId50" Type="http://schemas.openxmlformats.org/officeDocument/2006/relationships/hyperlink" Target="http://paracom.paramountcommunication.com/ct/6654755:9754024817:m:1:195942604:F14AEC2BC6FC09B7FA2BAF4065CAE9D0:r" TargetMode="External"/><Relationship Id="rId55" Type="http://schemas.openxmlformats.org/officeDocument/2006/relationships/image" Target="http://images.magnetmail.net/images/clients/ACS/Dancescreenshot(1).jpg" TargetMode="External"/><Relationship Id="rId63" Type="http://schemas.openxmlformats.org/officeDocument/2006/relationships/hyperlink" Target="http://paracom.paramountcommunication.com/ct/6654766:9754024817:m:1:195942604:F14AEC2BC6FC09B7FA2BAF4065CAE9D0:r" TargetMode="External"/><Relationship Id="rId68" Type="http://schemas.openxmlformats.org/officeDocument/2006/relationships/image" Target="media/image13.jpeg"/><Relationship Id="rId76" Type="http://schemas.openxmlformats.org/officeDocument/2006/relationships/image" Target="media/image15.png"/><Relationship Id="rId7" Type="http://schemas.openxmlformats.org/officeDocument/2006/relationships/hyperlink" Target="mailto:m_woods@acs.org" TargetMode="External"/><Relationship Id="rId71" Type="http://schemas.openxmlformats.org/officeDocument/2006/relationships/hyperlink" Target="http://paracom.paramountcommunication.com/ct/6654772:9754024817:m:1:195942604:F14AEC2BC6FC09B7FA2BAF4065CAE9D0:r" TargetMode="External"/><Relationship Id="rId2" Type="http://schemas.microsoft.com/office/2007/relationships/stylesWithEffects" Target="stylesWithEffects.xml"/><Relationship Id="rId16" Type="http://schemas.openxmlformats.org/officeDocument/2006/relationships/image" Target="media/image5.gif"/><Relationship Id="rId29" Type="http://schemas.openxmlformats.org/officeDocument/2006/relationships/hyperlink" Target="mailto:Frederic.sauvage@u-picardie.fr" TargetMode="External"/><Relationship Id="rId11" Type="http://schemas.openxmlformats.org/officeDocument/2006/relationships/hyperlink" Target="http://paracom.paramountcommunication.com/ct/6654731:9754024817:m:1:195942604:F14AEC2BC6FC09B7FA2BAF4065CAE9D0:r" TargetMode="External"/><Relationship Id="rId24" Type="http://schemas.openxmlformats.org/officeDocument/2006/relationships/hyperlink" Target="http://paracom.paramountcommunication.com/ct/6654736:9754024817:m:1:195942604:F14AEC2BC6FC09B7FA2BAF4065CAE9D0:r" TargetMode="External"/><Relationship Id="rId32" Type="http://schemas.openxmlformats.org/officeDocument/2006/relationships/hyperlink" Target="http://paracom.paramountcommunication.com/ct/6654741:9754024817:m:1:195942604:F14AEC2BC6FC09B7FA2BAF4065CAE9D0:r" TargetMode="External"/><Relationship Id="rId37" Type="http://schemas.openxmlformats.org/officeDocument/2006/relationships/image" Target="media/image11.jpeg"/><Relationship Id="rId40" Type="http://schemas.openxmlformats.org/officeDocument/2006/relationships/hyperlink" Target="http://paracom.paramountcommunication.com/ct/6654746:9754024817:m:1:195942604:F14AEC2BC6FC09B7FA2BAF4065CAE9D0:r" TargetMode="External"/><Relationship Id="rId45" Type="http://schemas.openxmlformats.org/officeDocument/2006/relationships/hyperlink" Target="http://paracom.paramountcommunication.com/ct/6654750:9754024817:m:1:195942604:F14AEC2BC6FC09B7FA2BAF4065CAE9D0:r" TargetMode="External"/><Relationship Id="rId53" Type="http://schemas.openxmlformats.org/officeDocument/2006/relationships/image" Target="media/image12.jpeg"/><Relationship Id="rId58" Type="http://schemas.openxmlformats.org/officeDocument/2006/relationships/hyperlink" Target="http://paracom.paramountcommunication.com/ct/6654759:9754024817:m:1:195942604:F14AEC2BC6FC09B7FA2BAF4065CAE9D0:r" TargetMode="External"/><Relationship Id="rId66" Type="http://schemas.openxmlformats.org/officeDocument/2006/relationships/hyperlink" Target="http://paracom.paramountcommunication.com/ct/6654768:9754024817:m:1:195942604:F14AEC2BC6FC09B7FA2BAF4065CAE9D0:r" TargetMode="External"/><Relationship Id="rId74" Type="http://schemas.openxmlformats.org/officeDocument/2006/relationships/image" Target="media/image14.gif"/><Relationship Id="rId79" Type="http://schemas.openxmlformats.org/officeDocument/2006/relationships/hyperlink" Target="http://paracom.paramountcommunication.com/ct/6654778:9754024817:m:1:195942604:F14AEC2BC6FC09B7FA2BAF4065CAE9D0:r" TargetMode="External"/><Relationship Id="rId5" Type="http://schemas.openxmlformats.org/officeDocument/2006/relationships/image" Target="media/image1.gif"/><Relationship Id="rId61" Type="http://schemas.openxmlformats.org/officeDocument/2006/relationships/hyperlink" Target="mailto:m_bernstein@acs.org" TargetMode="External"/><Relationship Id="rId82"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paracom.paramountcommunication.com/ct/6654734:9754024817:m:1:195942604:F14AEC2BC6FC09B7FA2BAF4065CAE9D0:r" TargetMode="External"/><Relationship Id="rId31" Type="http://schemas.openxmlformats.org/officeDocument/2006/relationships/hyperlink" Target="http://paracom.paramountcommunication.com/ct/6654740:9754024817:m:1:195942604:F14AEC2BC6FC09B7FA2BAF4065CAE9D0:r" TargetMode="External"/><Relationship Id="rId44" Type="http://schemas.openxmlformats.org/officeDocument/2006/relationships/hyperlink" Target="http://paracom.paramountcommunication.com/ct/6654749:9754024817:m:1:195942604:F14AEC2BC6FC09B7FA2BAF4065CAE9D0:r" TargetMode="External"/><Relationship Id="rId52" Type="http://schemas.openxmlformats.org/officeDocument/2006/relationships/hyperlink" Target="http://paracom.paramountcommunication.com/ct/6654756:9754024817:m:1:195942604:F14AEC2BC6FC09B7FA2BAF4065CAE9D0:r" TargetMode="External"/><Relationship Id="rId60" Type="http://schemas.openxmlformats.org/officeDocument/2006/relationships/hyperlink" Target="http://paracom.paramountcommunication.com/ct/6654761:9754024817:m:1:195942604:F14AEC2BC6FC09B7FA2BAF4065CAE9D0:r" TargetMode="External"/><Relationship Id="rId65" Type="http://schemas.openxmlformats.org/officeDocument/2006/relationships/image" Target="http://images.magnetmail.net/images/clients/ACS/Bytesizelogo(1).jpg" TargetMode="External"/><Relationship Id="rId73" Type="http://schemas.openxmlformats.org/officeDocument/2006/relationships/hyperlink" Target="http://paracom.paramountcommunication.com/ct/6654773:9754024817:m:1:195942604:F14AEC2BC6FC09B7FA2BAF4065CAE9D0:r" TargetMode="External"/><Relationship Id="rId78" Type="http://schemas.openxmlformats.org/officeDocument/2006/relationships/hyperlink" Target="http://paracom.paramountcommunication.com/ct/6654777:9754024817:m:1:195942604:F14AEC2BC6FC09B7FA2BAF4065CAE9D0:r" TargetMode="External"/><Relationship Id="rId81" Type="http://schemas.openxmlformats.org/officeDocument/2006/relationships/hyperlink" Target="mailto:m_bernstein@acs.org?subject=Unsubscrib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paracom.paramountcommunication.com/ct/6654733:9754024817:m:1:195942604:F14AEC2BC6FC09B7FA2BAF4065CAE9D0:r" TargetMode="External"/><Relationship Id="rId22" Type="http://schemas.openxmlformats.org/officeDocument/2006/relationships/hyperlink" Target="mailto:francesco.ricci@uniroma2.it" TargetMode="External"/><Relationship Id="rId27" Type="http://schemas.openxmlformats.org/officeDocument/2006/relationships/hyperlink" Target="http://paracom.paramountcommunication.com/ct/6654739:9754024817:m:1:195942604:F14AEC2BC6FC09B7FA2BAF4065CAE9D0:r" TargetMode="External"/><Relationship Id="rId30" Type="http://schemas.openxmlformats.org/officeDocument/2006/relationships/image" Target="media/image9.jpeg"/><Relationship Id="rId35" Type="http://schemas.openxmlformats.org/officeDocument/2006/relationships/hyperlink" Target="http://paracom.paramountcommunication.com/ct/6654743:9754024817:m:1:195942604:F14AEC2BC6FC09B7FA2BAF4065CAE9D0:r" TargetMode="External"/><Relationship Id="rId43" Type="http://schemas.openxmlformats.org/officeDocument/2006/relationships/hyperlink" Target="mailto:m_bernstein@acs.org" TargetMode="External"/><Relationship Id="rId48" Type="http://schemas.openxmlformats.org/officeDocument/2006/relationships/hyperlink" Target="http://paracom.paramountcommunication.com/ct/6654753:9754024817:m:1:195942604:F14AEC2BC6FC09B7FA2BAF4065CAE9D0:r" TargetMode="External"/><Relationship Id="rId56" Type="http://schemas.openxmlformats.org/officeDocument/2006/relationships/hyperlink" Target="http://paracom.paramountcommunication.com/ct/6654758:9754024817:m:1:195942604:F14AEC2BC6FC09B7FA2BAF4065CAE9D0:r" TargetMode="External"/><Relationship Id="rId64" Type="http://schemas.openxmlformats.org/officeDocument/2006/relationships/hyperlink" Target="http://paracom.paramountcommunication.com/ct/6654767:9754024817:m:1:195942604:F14AEC2BC6FC09B7FA2BAF4065CAE9D0:r" TargetMode="External"/><Relationship Id="rId69" Type="http://schemas.openxmlformats.org/officeDocument/2006/relationships/hyperlink" Target="http://paracom.paramountcommunication.com/ct/6654770:9754024817:m:1:195942604:F14AEC2BC6FC09B7FA2BAF4065CAE9D0:r" TargetMode="External"/><Relationship Id="rId77" Type="http://schemas.openxmlformats.org/officeDocument/2006/relationships/hyperlink" Target="http://paracom.paramountcommunication.com/ct/6654776:9754024817:m:1:195942604:F14AEC2BC6FC09B7FA2BAF4065CAE9D0:r" TargetMode="External"/><Relationship Id="rId8" Type="http://schemas.openxmlformats.org/officeDocument/2006/relationships/hyperlink" Target="mailto:m_bernstein@acs.org" TargetMode="External"/><Relationship Id="rId51" Type="http://schemas.openxmlformats.org/officeDocument/2006/relationships/image" Target="http://images.magnetmail.net/images/clients/ACS/IYC(1).jpg" TargetMode="External"/><Relationship Id="rId72" Type="http://schemas.openxmlformats.org/officeDocument/2006/relationships/image" Target="http://images.magnetmail.net/images/clients/ACS/scienceelements_02_150.gif" TargetMode="External"/><Relationship Id="rId80" Type="http://schemas.openxmlformats.org/officeDocument/2006/relationships/hyperlink" Target="http://paracom.paramountcommunication.com/ct/6654779:9754024817:m:1:195942604:F14AEC2BC6FC09B7FA2BAF4065CAE9D0:r"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hyperlink" Target="http://paracom.paramountcommunication.com/ct/6654737:9754024817:m:1:195942604:F14AEC2BC6FC09B7FA2BAF4065CAE9D0:r" TargetMode="External"/><Relationship Id="rId33" Type="http://schemas.openxmlformats.org/officeDocument/2006/relationships/image" Target="media/image10.jpeg"/><Relationship Id="rId38" Type="http://schemas.openxmlformats.org/officeDocument/2006/relationships/hyperlink" Target="http://paracom.paramountcommunication.com/ct/6654744:9754024817:m:1:195942604:F14AEC2BC6FC09B7FA2BAF4065CAE9D0:r" TargetMode="External"/><Relationship Id="rId46" Type="http://schemas.openxmlformats.org/officeDocument/2006/relationships/hyperlink" Target="http://paracom.paramountcommunication.com/ct/6654751:9754024817:m:1:195942604:F14AEC2BC6FC09B7FA2BAF4065CAE9D0:r" TargetMode="External"/><Relationship Id="rId59" Type="http://schemas.openxmlformats.org/officeDocument/2006/relationships/hyperlink" Target="http://paracom.paramountcommunication.com/ct/6654760:9754024817:m:1:195942604:F14AEC2BC6FC09B7FA2BAF4065CAE9D0:r" TargetMode="External"/><Relationship Id="rId67" Type="http://schemas.openxmlformats.org/officeDocument/2006/relationships/hyperlink" Target="http://paracom.paramountcommunication.com/ct/6654769:9754024817:m:1:195942604:F14AEC2BC6FC09B7FA2BAF4065CAE9D0:r" TargetMode="External"/><Relationship Id="rId20" Type="http://schemas.openxmlformats.org/officeDocument/2006/relationships/hyperlink" Target="http://paracom.paramountcommunication.com/ct/6654735:9754024817:m:1:195942604:F14AEC2BC6FC09B7FA2BAF4065CAE9D0:r" TargetMode="External"/><Relationship Id="rId41" Type="http://schemas.openxmlformats.org/officeDocument/2006/relationships/hyperlink" Target="http://paracom.paramountcommunication.com/ct/6654747:9754024817:m:1:195942604:F14AEC2BC6FC09B7FA2BAF4065CAE9D0:r" TargetMode="External"/><Relationship Id="rId54" Type="http://schemas.openxmlformats.org/officeDocument/2006/relationships/hyperlink" Target="http://paracom.paramountcommunication.com/ct/6654757:9754024817:m:1:195942604:F14AEC2BC6FC09B7FA2BAF4065CAE9D0:r" TargetMode="External"/><Relationship Id="rId62" Type="http://schemas.openxmlformats.org/officeDocument/2006/relationships/hyperlink" Target="http://paracom.paramountcommunication.com/ct/6654762:9754024817:m:1:195942604:F14AEC2BC6FC09B7FA2BAF4065CAE9D0:r" TargetMode="External"/><Relationship Id="rId70" Type="http://schemas.openxmlformats.org/officeDocument/2006/relationships/hyperlink" Target="http://paracom.paramountcommunication.com/ct/6654771:9754024817:m:1:195942604:F14AEC2BC6FC09B7FA2BAF4065CAE9D0:r" TargetMode="External"/><Relationship Id="rId75" Type="http://schemas.openxmlformats.org/officeDocument/2006/relationships/hyperlink" Target="http://paracom.paramountcommunication.com/ct/6654775:9754024817:m:1:195942604:F14AEC2BC6FC09B7FA2BAF4065CAE9D0:r"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aracom.paramountcommunication.com/ct/6654730:9754024817:m:1:195942604:F14AEC2BC6FC09B7FA2BAF4065CAE9D0:r" TargetMode="External"/><Relationship Id="rId15" Type="http://schemas.openxmlformats.org/officeDocument/2006/relationships/hyperlink" Target="mailto:rsimon@cantox.com" TargetMode="External"/><Relationship Id="rId23" Type="http://schemas.openxmlformats.org/officeDocument/2006/relationships/image" Target="media/image8.jpeg"/><Relationship Id="rId28" Type="http://schemas.openxmlformats.org/officeDocument/2006/relationships/hyperlink" Target="mailto:Michael.graetzel@epfl.ch" TargetMode="External"/><Relationship Id="rId36" Type="http://schemas.openxmlformats.org/officeDocument/2006/relationships/hyperlink" Target="mailto:tong_cao@nuhs.edu.sg" TargetMode="External"/><Relationship Id="rId49" Type="http://schemas.openxmlformats.org/officeDocument/2006/relationships/hyperlink" Target="http://paracom.paramountcommunication.com/ct/6654754:9754024817:m:1:195942604:F14AEC2BC6FC09B7FA2BAF4065CAE9D0:r" TargetMode="External"/><Relationship Id="rId57" Type="http://schemas.openxmlformats.org/officeDocument/2006/relationships/image" Target="http://images.magnetmail.net/images/clients/ACS/PrizedScienceEp4(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4492</Words>
  <Characters>25605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Bryant</dc:creator>
  <cp:keywords/>
  <dc:description/>
  <cp:lastModifiedBy>Sherry Bryant</cp:lastModifiedBy>
  <cp:revision>1</cp:revision>
  <dcterms:created xsi:type="dcterms:W3CDTF">2011-09-30T18:24:00Z</dcterms:created>
  <dcterms:modified xsi:type="dcterms:W3CDTF">2011-09-30T18:38:00Z</dcterms:modified>
</cp:coreProperties>
</file>