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DF3224" w:rsidTr="00DF3224">
        <w:trPr>
          <w:tblCellSpacing w:w="0" w:type="dxa"/>
        </w:trPr>
        <w:tc>
          <w:tcPr>
            <w:tcW w:w="2250" w:type="dxa"/>
            <w:tcMar>
              <w:top w:w="375" w:type="dxa"/>
              <w:left w:w="0" w:type="dxa"/>
              <w:bottom w:w="0" w:type="dxa"/>
              <w:right w:w="150" w:type="dxa"/>
            </w:tcMar>
          </w:tcPr>
          <w:p w:rsidR="00DF3224" w:rsidRDefault="00DF3224">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DF3224" w:rsidRDefault="00DF3224">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224">
              <w:trPr>
                <w:tblCellSpacing w:w="0" w:type="dxa"/>
              </w:trPr>
              <w:tc>
                <w:tcPr>
                  <w:tcW w:w="0" w:type="auto"/>
                  <w:shd w:val="clear" w:color="auto" w:fill="E5E5E5"/>
                  <w:vAlign w:val="center"/>
                  <w:hideMark/>
                </w:tcPr>
                <w:p w:rsidR="00DF3224" w:rsidRDefault="00DF3224">
                  <w:pPr>
                    <w:spacing w:after="240"/>
                  </w:pPr>
                  <w:hyperlink w:anchor="1" w:history="1">
                    <w:r>
                      <w:rPr>
                        <w:rStyle w:val="Hyperlink"/>
                        <w:rFonts w:ascii="Arial" w:eastAsiaTheme="minorHAnsi" w:hAnsi="Arial" w:cs="Arial"/>
                        <w:sz w:val="18"/>
                        <w:szCs w:val="18"/>
                      </w:rPr>
                      <w:t>Could “advanced” dinosaurs rule other planets?</w:t>
                    </w:r>
                  </w:hyperlink>
                </w:p>
                <w:p w:rsidR="00DF3224" w:rsidRDefault="00DF3224">
                  <w:hyperlink w:anchor="ARTICLE_2" w:history="1">
                    <w:r>
                      <w:rPr>
                        <w:rStyle w:val="Hyperlink"/>
                        <w:rFonts w:ascii="Arial" w:eastAsiaTheme="minorHAnsi" w:hAnsi="Arial" w:cs="Arial"/>
                        <w:sz w:val="18"/>
                        <w:szCs w:val="18"/>
                      </w:rPr>
                      <w:t>Real-life scientific tail of the first “electrified snail”</w:t>
                    </w:r>
                    <w:r>
                      <w:rPr>
                        <w:rFonts w:ascii="Arial" w:hAnsi="Arial" w:cs="Arial"/>
                        <w:color w:val="0000FF"/>
                        <w:u w:val="single"/>
                      </w:rPr>
                      <w:br/>
                    </w:r>
                    <w:r>
                      <w:rPr>
                        <w:color w:val="0000FF"/>
                        <w:u w:val="single"/>
                      </w:rPr>
                      <w:br/>
                    </w:r>
                  </w:hyperlink>
                </w:p>
                <w:p w:rsidR="00DF3224" w:rsidRDefault="00DF3224">
                  <w:hyperlink w:anchor="3" w:history="1">
                    <w:r>
                      <w:rPr>
                        <w:rStyle w:val="Hyperlink"/>
                        <w:rFonts w:ascii="Arial" w:eastAsiaTheme="minorHAnsi" w:hAnsi="Arial" w:cs="Arial"/>
                        <w:sz w:val="18"/>
                        <w:szCs w:val="18"/>
                      </w:rPr>
                      <w:t>New insights into when beach sand may become unsafe for digging and other contact</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Handheld device for doing blood tests moves closer to medical use</w:t>
                    </w:r>
                    <w:r>
                      <w:rPr>
                        <w:rFonts w:ascii="Arial" w:hAnsi="Arial" w:cs="Arial"/>
                        <w:color w:val="0000FF"/>
                        <w:sz w:val="18"/>
                        <w:szCs w:val="18"/>
                        <w:u w:val="single"/>
                      </w:rPr>
                      <w:br/>
                    </w:r>
                  </w:hyperlink>
                  <w:r>
                    <w:rPr>
                      <w:rFonts w:ascii="Arial" w:hAnsi="Arial" w:cs="Arial"/>
                      <w:sz w:val="18"/>
                      <w:szCs w:val="18"/>
                    </w:rPr>
                    <w:t> </w:t>
                  </w:r>
                  <w:r>
                    <w:t xml:space="preserve"> </w:t>
                  </w:r>
                </w:p>
                <w:p w:rsidR="00DF3224" w:rsidRDefault="00DF3224">
                  <w:hyperlink w:anchor="5" w:history="1">
                    <w:r>
                      <w:rPr>
                        <w:rStyle w:val="Hyperlink"/>
                        <w:rFonts w:ascii="Arial" w:eastAsiaTheme="minorHAnsi" w:hAnsi="Arial" w:cs="Arial"/>
                        <w:sz w:val="18"/>
                        <w:szCs w:val="18"/>
                      </w:rPr>
                      <w:t>A sea of challenges for the Mediterranean Sea</w:t>
                    </w:r>
                    <w:r>
                      <w:rPr>
                        <w:rFonts w:ascii="Arial" w:hAnsi="Arial" w:cs="Arial"/>
                        <w:color w:val="0000FF"/>
                        <w:sz w:val="18"/>
                        <w:szCs w:val="18"/>
                        <w:u w:val="single"/>
                      </w:rPr>
                      <w:br/>
                    </w:r>
                  </w:hyperlink>
                </w:p>
              </w:tc>
            </w:tr>
          </w:tbl>
          <w:p w:rsidR="00DF3224" w:rsidRDefault="00DF322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224">
              <w:trPr>
                <w:tblCellSpacing w:w="0" w:type="dxa"/>
              </w:trPr>
              <w:tc>
                <w:tcPr>
                  <w:tcW w:w="0" w:type="auto"/>
                  <w:shd w:val="clear" w:color="auto" w:fill="E5E5E5"/>
                  <w:vAlign w:val="center"/>
                  <w:hideMark/>
                </w:tcPr>
                <w:p w:rsidR="00DF3224" w:rsidRDefault="00DF3224">
                  <w:pPr>
                    <w:pStyle w:val="NormalWeb"/>
                  </w:pPr>
                  <w:hyperlink w:anchor="Resources" w:history="1">
                    <w:r>
                      <w:rPr>
                        <w:rStyle w:val="Hyperlink"/>
                        <w:b/>
                        <w:bCs/>
                      </w:rPr>
                      <w:t>Journalists’ Resources:</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243rd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3-D printing goes viral</w:t>
                    </w:r>
                  </w:hyperlink>
                  <w:r>
                    <w:br/>
                  </w:r>
                  <w:r>
                    <w:br/>
                  </w:r>
                  <w:hyperlink w:anchor="mustread" w:history="1">
                    <w:r>
                      <w:rPr>
                        <w:rStyle w:val="Hyperlink"/>
                        <w:rFonts w:ascii="Arial" w:hAnsi="Arial" w:cs="Arial"/>
                        <w:sz w:val="18"/>
                        <w:szCs w:val="18"/>
                      </w:rPr>
                      <w:t>Must-reads from C&amp;EN: Updating the clothing that shields soldiers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sz w:val="18"/>
                        <w:szCs w:val="18"/>
                      </w:rPr>
                      <w:lastRenderedPageBreak/>
                      <w:t>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DF3224" w:rsidRDefault="00DF3224">
                  <w:pPr>
                    <w:pStyle w:val="NormalWeb"/>
                    <w:spacing w:after="240" w:afterAutospacing="0"/>
                  </w:pPr>
                  <w:hyperlink w:anchor="releases" w:history="1">
                    <w:r>
                      <w:rPr>
                        <w:rStyle w:val="Hyperlink"/>
                        <w:rFonts w:ascii="Arial" w:hAnsi="Arial" w:cs="Arial"/>
                        <w:sz w:val="18"/>
                        <w:szCs w:val="18"/>
                      </w:rPr>
                      <w:t>ACS Press Releases</w:t>
                    </w:r>
                  </w:hyperlink>
                </w:p>
              </w:tc>
            </w:tr>
          </w:tbl>
          <w:p w:rsidR="00DF3224" w:rsidRDefault="00DF3224">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224">
              <w:trPr>
                <w:tblCellSpacing w:w="0" w:type="dxa"/>
              </w:trPr>
              <w:tc>
                <w:tcPr>
                  <w:tcW w:w="0" w:type="auto"/>
                  <w:shd w:val="clear" w:color="auto" w:fill="E5E5E5"/>
                  <w:vAlign w:val="center"/>
                  <w:hideMark/>
                </w:tcPr>
                <w:p w:rsidR="00DF3224" w:rsidRDefault="00DF3224">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DF3224" w:rsidRDefault="00DF3224">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DF3224" w:rsidRDefault="00DF3224">
                  <w:pPr>
                    <w:pStyle w:val="NormalWeb"/>
                  </w:pPr>
                  <w:hyperlink w:anchor="Mars" w:history="1">
                    <w:r>
                      <w:rPr>
                        <w:rStyle w:val="Hyperlink"/>
                        <w:rFonts w:ascii="Arial" w:hAnsi="Arial" w:cs="Arial"/>
                        <w:sz w:val="18"/>
                        <w:szCs w:val="18"/>
                      </w:rPr>
                      <w:t>First Living, Dancing Periodic Table of the Elements</w:t>
                    </w:r>
                  </w:hyperlink>
                </w:p>
                <w:p w:rsidR="00DF3224" w:rsidRDefault="00DF3224">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DF3224" w:rsidRDefault="00DF3224">
                  <w:pPr>
                    <w:pStyle w:val="NormalWeb"/>
                  </w:pPr>
                  <w:hyperlink w:anchor="fireworks" w:history="1">
                    <w:r>
                      <w:rPr>
                        <w:rStyle w:val="Hyperlink"/>
                        <w:rFonts w:ascii="Arial" w:hAnsi="Arial" w:cs="Arial"/>
                        <w:sz w:val="18"/>
                        <w:szCs w:val="18"/>
                      </w:rPr>
                      <w:t>The Chemistry of Fireworks</w:t>
                    </w:r>
                  </w:hyperlink>
                </w:p>
                <w:p w:rsidR="00DF3224" w:rsidRDefault="00DF3224">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DF3224" w:rsidRDefault="00DF322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224">
              <w:trPr>
                <w:tblCellSpacing w:w="0" w:type="dxa"/>
              </w:trPr>
              <w:tc>
                <w:tcPr>
                  <w:tcW w:w="0" w:type="auto"/>
                  <w:shd w:val="clear" w:color="auto" w:fill="E5E5E5"/>
                  <w:vAlign w:val="center"/>
                  <w:hideMark/>
                </w:tcPr>
                <w:p w:rsidR="00DF3224" w:rsidRDefault="00DF3224">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DF3224" w:rsidRDefault="00DF322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F3224">
              <w:trPr>
                <w:tblCellSpacing w:w="0" w:type="dxa"/>
              </w:trPr>
              <w:tc>
                <w:tcPr>
                  <w:tcW w:w="0" w:type="auto"/>
                  <w:shd w:val="clear" w:color="auto" w:fill="E5E5E5"/>
                  <w:vAlign w:val="center"/>
                  <w:hideMark/>
                </w:tcPr>
                <w:p w:rsidR="00DF3224" w:rsidRDefault="00DF3224">
                  <w:hyperlink w:anchor="dontmiss" w:history="1">
                    <w:r>
                      <w:rPr>
                        <w:rStyle w:val="Strong"/>
                        <w:color w:val="0000FF"/>
                        <w:u w:val="single"/>
                      </w:rPr>
                      <w:t>And Don't Miss:</w:t>
                    </w:r>
                  </w:hyperlink>
                  <w:r>
                    <w:br/>
                  </w:r>
                  <w:r>
                    <w:lastRenderedPageBreak/>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DF3224" w:rsidRDefault="00DF3224">
                  <w:pPr>
                    <w:pStyle w:val="NormalWeb"/>
                  </w:pPr>
                  <w:r>
                    <w:t> </w:t>
                  </w:r>
                </w:p>
              </w:tc>
            </w:tr>
          </w:tbl>
          <w:p w:rsidR="00DF3224" w:rsidRDefault="00DF3224">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DF3224" w:rsidRDefault="00DF3224">
            <w:pPr>
              <w:rPr>
                <w:rFonts w:ascii="Arial" w:hAnsi="Arial" w:cs="Arial"/>
                <w:sz w:val="17"/>
                <w:szCs w:val="17"/>
              </w:rPr>
            </w:pPr>
            <w:r>
              <w:rPr>
                <w:rFonts w:ascii="Arial" w:hAnsi="Arial" w:cs="Arial"/>
                <w:sz w:val="17"/>
                <w:szCs w:val="17"/>
              </w:rPr>
              <w:t> </w:t>
            </w:r>
          </w:p>
          <w:p w:rsidR="00DF3224" w:rsidRDefault="00DF3224">
            <w:pPr>
              <w:pStyle w:val="NormalWeb"/>
              <w:rPr>
                <w:rFonts w:ascii="Arial" w:hAnsi="Arial" w:cs="Arial"/>
                <w:sz w:val="17"/>
                <w:szCs w:val="17"/>
              </w:rPr>
            </w:pPr>
            <w:r>
              <w:rPr>
                <w:rFonts w:ascii="Arial" w:hAnsi="Arial" w:cs="Arial"/>
                <w:sz w:val="17"/>
                <w:szCs w:val="17"/>
              </w:rPr>
              <w:t> </w:t>
            </w:r>
          </w:p>
          <w:p w:rsidR="00DF3224" w:rsidRDefault="00DF3224">
            <w:pPr>
              <w:rPr>
                <w:rFonts w:ascii="Arial" w:hAnsi="Arial" w:cs="Arial"/>
                <w:sz w:val="17"/>
                <w:szCs w:val="17"/>
              </w:rPr>
            </w:pPr>
            <w:r>
              <w:rPr>
                <w:rFonts w:ascii="Arial" w:hAnsi="Arial" w:cs="Arial"/>
                <w:sz w:val="17"/>
                <w:szCs w:val="17"/>
              </w:rPr>
              <w:t> </w:t>
            </w:r>
          </w:p>
          <w:p w:rsidR="00DF3224" w:rsidRDefault="00DF3224">
            <w:pPr>
              <w:pStyle w:val="NormalWeb"/>
              <w:rPr>
                <w:rFonts w:ascii="Arial" w:hAnsi="Arial" w:cs="Arial"/>
                <w:sz w:val="17"/>
                <w:szCs w:val="17"/>
              </w:rPr>
            </w:pPr>
            <w:r>
              <w:rPr>
                <w:rFonts w:ascii="Arial" w:hAnsi="Arial" w:cs="Arial"/>
                <w:sz w:val="17"/>
                <w:szCs w:val="17"/>
              </w:rPr>
              <w:t> </w:t>
            </w:r>
          </w:p>
        </w:tc>
        <w:tc>
          <w:tcPr>
            <w:tcW w:w="4500" w:type="dxa"/>
            <w:vAlign w:val="center"/>
            <w:hideMark/>
          </w:tcPr>
          <w:p w:rsidR="00DF3224" w:rsidRDefault="00DF3224">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April 11,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DF3224" w:rsidRDefault="00DF3224">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w:t>
            </w:r>
            <w:r>
              <w:rPr>
                <w:rFonts w:ascii="Arial" w:hAnsi="Arial" w:cs="Arial"/>
                <w:vanish/>
                <w:sz w:val="20"/>
                <w:szCs w:val="20"/>
              </w:rPr>
              <w:t> </w:t>
            </w:r>
            <w:r>
              <w:rPr>
                <w:rFonts w:ascii="Arial" w:hAnsi="Arial" w:cs="Arial"/>
                <w:sz w:val="20"/>
                <w:szCs w:val="20"/>
              </w:rPr>
              <w:t xml:space="preserve"> more than 40</w:t>
            </w:r>
            <w:r>
              <w:rPr>
                <w:rFonts w:ascii="Arial" w:hAnsi="Arial" w:cs="Arial"/>
                <w:vanish/>
                <w:sz w:val="20"/>
                <w:szCs w:val="20"/>
              </w:rPr>
              <w:t> </w:t>
            </w:r>
            <w:r>
              <w:rPr>
                <w:rFonts w:ascii="Arial" w:hAnsi="Arial" w:cs="Arial"/>
                <w:sz w:val="20"/>
                <w:szCs w:val="20"/>
              </w:rPr>
              <w:t xml:space="preserve"> peer-reviewed journals and </w:t>
            </w:r>
            <w:r>
              <w:rPr>
                <w:rStyle w:val="Emphasis"/>
                <w:rFonts w:ascii="Arial" w:hAnsi="Arial" w:cs="Arial"/>
                <w:sz w:val="20"/>
                <w:szCs w:val="20"/>
              </w:rPr>
              <w:t>Chemical &amp; Engineering News</w:t>
            </w:r>
            <w:r>
              <w:rPr>
                <w:rFonts w:ascii="Arial" w:hAnsi="Arial" w:cs="Arial"/>
                <w:sz w:val="20"/>
                <w:szCs w:val="20"/>
              </w:rPr>
              <w:t>.</w:t>
            </w:r>
          </w:p>
          <w:p w:rsidR="00DF3224" w:rsidRDefault="00DF3224">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DF3224" w:rsidRDefault="00DF3224">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DF3224" w:rsidRDefault="00DF3224">
            <w:pPr>
              <w:jc w:val="center"/>
              <w:rPr>
                <w:rFonts w:ascii="Arial" w:hAnsi="Arial" w:cs="Arial"/>
              </w:rPr>
            </w:pPr>
            <w:r>
              <w:rPr>
                <w:rFonts w:ascii="Arial" w:hAnsi="Arial" w:cs="Arial"/>
              </w:rPr>
              <w:pict>
                <v:rect id="_x0000_i1026" style="width:468pt;height:1.5pt" o:hralign="center" o:hrstd="t" o:hr="t" fillcolor="#a0a0a0" stroked="f"/>
              </w:pict>
            </w:r>
          </w:p>
          <w:p w:rsidR="00DF3224" w:rsidRDefault="00DF3224">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Could “advanced” dinosaurs rule other planets? </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1457325" cy="971550"/>
                        <wp:effectExtent l="0" t="0" r="9525" b="0"/>
                        <wp:docPr id="23" name="Picture 23" descr="http://images.magnetmail.net/images/clients/ACS/041112Dino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41112Dino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r>
                    <w:br/>
                  </w:r>
                  <w:r>
                    <w:rPr>
                      <w:rFonts w:ascii="Arial" w:hAnsi="Arial" w:cs="Arial"/>
                      <w:sz w:val="16"/>
                      <w:szCs w:val="16"/>
                    </w:rPr>
                    <w:t>Could “advanced” dinosaurs rule other planets?</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DF3224" w:rsidRDefault="00DF3224">
            <w:pPr>
              <w:pStyle w:val="NormalWeb"/>
              <w:rPr>
                <w:rFonts w:ascii="Arial" w:hAnsi="Arial" w:cs="Arial"/>
              </w:rPr>
            </w:pPr>
            <w:r>
              <w:rPr>
                <w:rFonts w:ascii="Arial" w:hAnsi="Arial" w:cs="Arial"/>
                <w:sz w:val="20"/>
                <w:szCs w:val="20"/>
              </w:rPr>
              <w:t xml:space="preserve">New scientific research raises the possibility that advanced versions of </w:t>
            </w:r>
            <w:r>
              <w:rPr>
                <w:rStyle w:val="Emphasis"/>
                <w:rFonts w:ascii="Arial" w:hAnsi="Arial" w:cs="Arial"/>
                <w:sz w:val="20"/>
                <w:szCs w:val="20"/>
              </w:rPr>
              <w:t xml:space="preserve">T. </w:t>
            </w:r>
            <w:proofErr w:type="spellStart"/>
            <w:r>
              <w:rPr>
                <w:rStyle w:val="Emphasis"/>
                <w:rFonts w:ascii="Arial" w:hAnsi="Arial" w:cs="Arial"/>
                <w:sz w:val="20"/>
                <w:szCs w:val="20"/>
              </w:rPr>
              <w:t>rex</w:t>
            </w:r>
            <w:proofErr w:type="spellEnd"/>
            <w:r>
              <w:rPr>
                <w:rFonts w:ascii="Arial" w:hAnsi="Arial" w:cs="Arial"/>
                <w:sz w:val="20"/>
                <w:szCs w:val="20"/>
              </w:rPr>
              <w:t xml:space="preserve"> and other dinosaurs — monstrous creatures with the intelligence and cunning of humans — may be the life forms that evolved on other planets in the universe. “We would be better off not meeting them,” concludes the study, which appears in the </w:t>
            </w:r>
            <w:r>
              <w:rPr>
                <w:rStyle w:val="Emphasis"/>
                <w:rFonts w:ascii="Arial" w:hAnsi="Arial" w:cs="Arial"/>
                <w:sz w:val="20"/>
                <w:szCs w:val="20"/>
              </w:rPr>
              <w:t>Journal of the American Chemical Society</w:t>
            </w:r>
            <w:r>
              <w:rPr>
                <w:rFonts w:ascii="Arial" w:hAnsi="Arial" w:cs="Arial"/>
                <w:sz w:val="20"/>
                <w:szCs w:val="20"/>
              </w:rPr>
              <w:t>.</w:t>
            </w:r>
            <w:r>
              <w:rPr>
                <w:rFonts w:ascii="Arial" w:hAnsi="Arial" w:cs="Arial"/>
                <w:sz w:val="20"/>
                <w:szCs w:val="20"/>
              </w:rPr>
              <w:br/>
            </w:r>
            <w:r>
              <w:rPr>
                <w:rFonts w:ascii="Arial" w:hAnsi="Arial" w:cs="Arial"/>
                <w:sz w:val="20"/>
                <w:szCs w:val="20"/>
              </w:rPr>
              <w:br/>
              <w:t xml:space="preserve">In the report, noted scientist Ronald </w:t>
            </w:r>
            <w:proofErr w:type="spellStart"/>
            <w:r>
              <w:rPr>
                <w:rFonts w:ascii="Arial" w:hAnsi="Arial" w:cs="Arial"/>
                <w:sz w:val="20"/>
                <w:szCs w:val="20"/>
              </w:rPr>
              <w:t>Breslow</w:t>
            </w:r>
            <w:proofErr w:type="spellEnd"/>
            <w:r>
              <w:rPr>
                <w:rFonts w:ascii="Arial" w:hAnsi="Arial" w:cs="Arial"/>
                <w:sz w:val="20"/>
                <w:szCs w:val="20"/>
              </w:rPr>
              <w:t xml:space="preserve">, Ph.D., discusses the century-old mystery of why the building blocks of terrestrial amino acids (which make up proteins), sugars, and the genetic materials DNA and RNA exist mainly in one orientation or shape. There are two possible orientations, left and right, which mirror each other in the same way as hands. This is known as "chirality." In order for life to arise, proteins, for instance, must contain only one chiral form of amino acids, left or right. With the exception of a few bacteria, amino acids in all life on Earth have the left-handed orientation. Most sugars have a right-handed orientation. How did that so-called </w:t>
            </w:r>
            <w:proofErr w:type="spellStart"/>
            <w:r>
              <w:rPr>
                <w:rFonts w:ascii="Arial" w:hAnsi="Arial" w:cs="Arial"/>
                <w:sz w:val="20"/>
                <w:szCs w:val="20"/>
              </w:rPr>
              <w:t>homochirality</w:t>
            </w:r>
            <w:proofErr w:type="spellEnd"/>
            <w:r>
              <w:rPr>
                <w:rFonts w:ascii="Arial" w:hAnsi="Arial" w:cs="Arial"/>
                <w:sz w:val="20"/>
                <w:szCs w:val="20"/>
              </w:rPr>
              <w:t>, the predominance of one chiral form, happen?</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Breslow</w:t>
            </w:r>
            <w:proofErr w:type="spellEnd"/>
            <w:r>
              <w:rPr>
                <w:rFonts w:ascii="Arial" w:hAnsi="Arial" w:cs="Arial"/>
                <w:sz w:val="20"/>
                <w:szCs w:val="20"/>
              </w:rPr>
              <w:t xml:space="preserve"> describes evidence supporting the idea that the unusual amino acids carried to a lifeless Earth by meteorites about 4 billion years ago set the pattern </w:t>
            </w:r>
            <w:r>
              <w:rPr>
                <w:rFonts w:ascii="Arial" w:hAnsi="Arial" w:cs="Arial"/>
                <w:sz w:val="20"/>
                <w:szCs w:val="20"/>
              </w:rPr>
              <w:lastRenderedPageBreak/>
              <w:t xml:space="preserve">for normal amino acids with the L-geometry, the kind in </w:t>
            </w:r>
            <w:proofErr w:type="spellStart"/>
            <w:r>
              <w:rPr>
                <w:rFonts w:ascii="Arial" w:hAnsi="Arial" w:cs="Arial"/>
                <w:sz w:val="20"/>
                <w:szCs w:val="20"/>
              </w:rPr>
              <w:t>terrestial</w:t>
            </w:r>
            <w:proofErr w:type="spellEnd"/>
            <w:r>
              <w:rPr>
                <w:rFonts w:ascii="Arial" w:hAnsi="Arial" w:cs="Arial"/>
                <w:sz w:val="20"/>
                <w:szCs w:val="20"/>
              </w:rPr>
              <w:t xml:space="preserve"> proteins, and how those could lead to D-sugars of the kind in DNA.</w:t>
            </w:r>
            <w:r>
              <w:rPr>
                <w:rFonts w:ascii="Arial" w:hAnsi="Arial" w:cs="Arial"/>
              </w:rPr>
              <w:br/>
            </w:r>
            <w:r>
              <w:rPr>
                <w:rFonts w:ascii="Arial" w:hAnsi="Arial" w:cs="Arial"/>
              </w:rPr>
              <w:br/>
            </w:r>
            <w:r>
              <w:rPr>
                <w:rFonts w:ascii="Arial" w:hAnsi="Arial" w:cs="Arial"/>
                <w:sz w:val="20"/>
                <w:szCs w:val="20"/>
              </w:rPr>
              <w:t xml:space="preserve">“Of course,” </w:t>
            </w:r>
            <w:proofErr w:type="spellStart"/>
            <w:r>
              <w:rPr>
                <w:rFonts w:ascii="Arial" w:hAnsi="Arial" w:cs="Arial"/>
                <w:sz w:val="20"/>
                <w:szCs w:val="20"/>
              </w:rPr>
              <w:t>Breslow</w:t>
            </w:r>
            <w:proofErr w:type="spellEnd"/>
            <w:r>
              <w:rPr>
                <w:rFonts w:ascii="Arial" w:hAnsi="Arial" w:cs="Arial"/>
                <w:sz w:val="20"/>
                <w:szCs w:val="20"/>
              </w:rPr>
              <w:t xml:space="preserve"> says, “showing that it could have happened this way is not the same as showing that it did.” He adds: “An implication from this work is that elsewhere in the universe there could be life forms based on D-amino acids and L-sugars. Such life forms could well be advanced versions of dinosaurs, if mammals did not have the good fortune to have the dinosaurs wiped out by an </w:t>
            </w:r>
            <w:proofErr w:type="spellStart"/>
            <w:r>
              <w:rPr>
                <w:rFonts w:ascii="Arial" w:hAnsi="Arial" w:cs="Arial"/>
                <w:sz w:val="20"/>
                <w:szCs w:val="20"/>
              </w:rPr>
              <w:t>asteroidal</w:t>
            </w:r>
            <w:proofErr w:type="spellEnd"/>
            <w:r>
              <w:rPr>
                <w:rFonts w:ascii="Arial" w:hAnsi="Arial" w:cs="Arial"/>
                <w:sz w:val="20"/>
                <w:szCs w:val="20"/>
              </w:rPr>
              <w:t xml:space="preserve"> collision, as on Earth. We would be better off not meeting them.”</w:t>
            </w:r>
            <w:r>
              <w:rPr>
                <w:rFonts w:ascii="Arial" w:hAnsi="Arial" w:cs="Arial"/>
                <w:sz w:val="20"/>
                <w:szCs w:val="20"/>
              </w:rPr>
              <w:br/>
            </w:r>
            <w:r>
              <w:rPr>
                <w:rFonts w:ascii="Arial" w:hAnsi="Arial" w:cs="Arial"/>
                <w:sz w:val="20"/>
                <w:szCs w:val="20"/>
              </w:rPr>
              <w:br/>
              <w:t xml:space="preserve">The author acknowledges funding from the </w:t>
            </w:r>
            <w:hyperlink r:id="rId10" w:history="1">
              <w:r>
                <w:rPr>
                  <w:rStyle w:val="Hyperlink"/>
                  <w:rFonts w:ascii="Arial" w:hAnsi="Arial" w:cs="Arial"/>
                  <w:sz w:val="20"/>
                  <w:szCs w:val="20"/>
                </w:rPr>
                <w:t>National Science Foundation</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704850" cy="933450"/>
                        <wp:effectExtent l="0" t="0" r="0" b="0"/>
                        <wp:docPr id="22" name="Picture 22" descr="http://images.magnetmail.net/images/clients/ACS/0411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41112JACS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224" w:rsidRDefault="00DF3224">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“Evidence for the Likely Origin of </w:t>
            </w:r>
            <w:proofErr w:type="spellStart"/>
            <w:r>
              <w:rPr>
                <w:rFonts w:ascii="Arial" w:hAnsi="Arial" w:cs="Arial"/>
                <w:sz w:val="20"/>
                <w:szCs w:val="20"/>
              </w:rPr>
              <w:t>Homochirality</w:t>
            </w:r>
            <w:proofErr w:type="spellEnd"/>
            <w:r>
              <w:rPr>
                <w:rFonts w:ascii="Arial" w:hAnsi="Arial" w:cs="Arial"/>
                <w:sz w:val="20"/>
                <w:szCs w:val="20"/>
              </w:rPr>
              <w:t xml:space="preserve"> in Amino Acids, Sugars, and Nucleosides on Prebiotic Earth”</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Ronald </w:t>
            </w:r>
            <w:proofErr w:type="spellStart"/>
            <w:r>
              <w:rPr>
                <w:rFonts w:ascii="Arial" w:hAnsi="Arial" w:cs="Arial"/>
                <w:sz w:val="20"/>
                <w:szCs w:val="20"/>
              </w:rPr>
              <w:t>Breslow</w:t>
            </w:r>
            <w:proofErr w:type="spellEnd"/>
            <w:r>
              <w:rPr>
                <w:rFonts w:ascii="Arial" w:hAnsi="Arial" w:cs="Arial"/>
                <w:sz w:val="20"/>
                <w:szCs w:val="20"/>
              </w:rPr>
              <w:t>, Ph.D.</w:t>
            </w:r>
            <w:r>
              <w:rPr>
                <w:rFonts w:ascii="Arial" w:hAnsi="Arial" w:cs="Arial"/>
                <w:sz w:val="20"/>
                <w:szCs w:val="20"/>
              </w:rPr>
              <w:br/>
              <w:t>Columbia University</w:t>
            </w:r>
            <w:r>
              <w:rPr>
                <w:rFonts w:ascii="Arial" w:hAnsi="Arial" w:cs="Arial"/>
                <w:sz w:val="20"/>
                <w:szCs w:val="20"/>
              </w:rPr>
              <w:br/>
              <w:t>New York, NY, 10024</w:t>
            </w:r>
            <w:r>
              <w:rPr>
                <w:rFonts w:ascii="Arial" w:hAnsi="Arial" w:cs="Arial"/>
                <w:sz w:val="20"/>
                <w:szCs w:val="20"/>
              </w:rPr>
              <w:br/>
              <w:t xml:space="preserve">Email: </w:t>
            </w:r>
            <w:hyperlink r:id="rId14" w:history="1">
              <w:r>
                <w:rPr>
                  <w:rStyle w:val="Hyperlink"/>
                  <w:rFonts w:ascii="Arial" w:hAnsi="Arial" w:cs="Arial"/>
                  <w:sz w:val="20"/>
                  <w:szCs w:val="20"/>
                </w:rPr>
                <w:t xml:space="preserve">rb33@columbia.edu </w:t>
              </w:r>
            </w:hyperlink>
            <w:r>
              <w:rPr>
                <w:rFonts w:ascii="Arial" w:hAnsi="Arial" w:cs="Arial"/>
              </w:rPr>
              <w:br/>
              <w:t> </w:t>
            </w:r>
          </w:p>
          <w:p w:rsidR="00DF3224" w:rsidRDefault="00DF3224">
            <w:pPr>
              <w:pStyle w:val="NormalWeb"/>
              <w:jc w:val="center"/>
              <w:rPr>
                <w:rFonts w:ascii="Arial" w:hAnsi="Arial" w:cs="Arial"/>
              </w:rPr>
            </w:pPr>
            <w:hyperlink w:anchor="top" w:history="1">
              <w:r>
                <w:rPr>
                  <w:rStyle w:val="Hyperlink"/>
                  <w:rFonts w:ascii="Arial" w:hAnsi="Arial" w:cs="Arial"/>
                  <w:sz w:val="18"/>
                  <w:szCs w:val="18"/>
                </w:rPr>
                <w:t>To Top</w:t>
              </w:r>
            </w:hyperlink>
          </w:p>
          <w:p w:rsidR="00DF3224" w:rsidRDefault="00DF3224">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Real-life scientific tail of the first “electrified snail”</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1428750" cy="1914525"/>
                        <wp:effectExtent l="0" t="0" r="0" b="9525"/>
                        <wp:docPr id="20" name="Picture 20" descr="http://images.magnetmail.net/images/clients/ACS/041112Snail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41112SnailACS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inline>
                    </w:drawing>
                  </w:r>
                  <w:r>
                    <w:br/>
                  </w:r>
                  <w:r>
                    <w:rPr>
                      <w:rFonts w:ascii="Arial" w:hAnsi="Arial" w:cs="Arial"/>
                      <w:sz w:val="16"/>
                      <w:szCs w:val="16"/>
                    </w:rPr>
                    <w:t>Real-life scientific tail of the first “electrified snail”</w:t>
                  </w:r>
                  <w:r>
                    <w:br/>
                  </w:r>
                  <w:r>
                    <w:rPr>
                      <w:rStyle w:val="Emphasis"/>
                      <w:rFonts w:ascii="Arial" w:hAnsi="Arial" w:cs="Arial"/>
                      <w:sz w:val="14"/>
                      <w:szCs w:val="14"/>
                    </w:rPr>
                    <w:t>Credit: American Chemical Society</w:t>
                  </w:r>
                  <w:r>
                    <w:rPr>
                      <w:rFonts w:ascii="Arial" w:hAnsi="Arial" w:cs="Arial"/>
                      <w:sz w:val="14"/>
                      <w:szCs w:val="14"/>
                    </w:rPr>
                    <w:br/>
                  </w:r>
                  <w:hyperlink r:id="rId17" w:history="1">
                    <w:r>
                      <w:rPr>
                        <w:rStyle w:val="Hyperlink"/>
                        <w:rFonts w:ascii="Arial" w:eastAsiaTheme="minorHAnsi" w:hAnsi="Arial" w:cs="Arial"/>
                        <w:sz w:val="14"/>
                        <w:szCs w:val="14"/>
                      </w:rPr>
                      <w:t>Click here to view high-resolution image.</w:t>
                    </w:r>
                  </w:hyperlink>
                </w:p>
              </w:tc>
            </w:tr>
          </w:tbl>
          <w:p w:rsidR="00DF3224" w:rsidRDefault="00DF3224">
            <w:pPr>
              <w:pStyle w:val="NormalWeb"/>
              <w:rPr>
                <w:rFonts w:ascii="Arial" w:hAnsi="Arial" w:cs="Arial"/>
              </w:rPr>
            </w:pPr>
            <w:r>
              <w:rPr>
                <w:rFonts w:ascii="Arial" w:hAnsi="Arial" w:cs="Arial"/>
                <w:sz w:val="20"/>
                <w:szCs w:val="20"/>
              </w:rPr>
              <w:t xml:space="preserve">The world’s first “electrified snail” has joined the menagerie of cockroaches, rats, rabbits and other animals previously implanted with biofuel cells that generate electricity — perhaps for future spy cameras, eavesdropping microphones and other electronics — from natural sugar in their bodies. Scientists are describing how their new biofuel cell worked for months in a free-living snail in the </w:t>
            </w:r>
            <w:r>
              <w:rPr>
                <w:rStyle w:val="Emphasis"/>
                <w:rFonts w:ascii="Arial" w:hAnsi="Arial" w:cs="Arial"/>
                <w:sz w:val="20"/>
                <w:szCs w:val="20"/>
              </w:rPr>
              <w:t>Journal of the American Chemical Society</w:t>
            </w:r>
            <w:r>
              <w:rPr>
                <w:rFonts w:ascii="Arial" w:hAnsi="Arial" w:cs="Arial"/>
                <w:sz w:val="20"/>
                <w:szCs w:val="20"/>
              </w:rPr>
              <w:t>.</w:t>
            </w:r>
          </w:p>
          <w:p w:rsidR="00DF3224" w:rsidRDefault="00DF3224">
            <w:pPr>
              <w:pStyle w:val="NormalWeb"/>
              <w:rPr>
                <w:rFonts w:ascii="Arial" w:hAnsi="Arial" w:cs="Arial"/>
              </w:rPr>
            </w:pPr>
            <w:r>
              <w:rPr>
                <w:rFonts w:ascii="Arial" w:hAnsi="Arial" w:cs="Arial"/>
                <w:sz w:val="20"/>
                <w:szCs w:val="20"/>
              </w:rPr>
              <w:t xml:space="preserve">In the report, </w:t>
            </w:r>
            <w:proofErr w:type="spellStart"/>
            <w:r>
              <w:rPr>
                <w:rFonts w:ascii="Arial" w:hAnsi="Arial" w:cs="Arial"/>
                <w:sz w:val="20"/>
                <w:szCs w:val="20"/>
              </w:rPr>
              <w:t>Evgeny</w:t>
            </w:r>
            <w:proofErr w:type="spellEnd"/>
            <w:r>
              <w:rPr>
                <w:rFonts w:ascii="Arial" w:hAnsi="Arial" w:cs="Arial"/>
                <w:sz w:val="20"/>
                <w:szCs w:val="20"/>
              </w:rPr>
              <w:t xml:space="preserve"> Katz and colleagues point out that many previous studies have involved “potentially implantable” biofuel cells. So far, however, none has produced an implanted biofuel cell in a small live animal that could generate electricity for an extended period of time without harming the animal. “The snail with the implanted </w:t>
            </w:r>
            <w:r>
              <w:rPr>
                <w:rFonts w:ascii="Arial" w:hAnsi="Arial" w:cs="Arial"/>
                <w:sz w:val="20"/>
                <w:szCs w:val="20"/>
              </w:rPr>
              <w:lastRenderedPageBreak/>
              <w:t xml:space="preserve">biofuel cell will be able to operate in a natural environment, producing sustainable electrical </w:t>
            </w:r>
            <w:proofErr w:type="spellStart"/>
            <w:r>
              <w:rPr>
                <w:rFonts w:ascii="Arial" w:hAnsi="Arial" w:cs="Arial"/>
                <w:sz w:val="20"/>
                <w:szCs w:val="20"/>
              </w:rPr>
              <w:t>micropower</w:t>
            </w:r>
            <w:proofErr w:type="spellEnd"/>
            <w:r>
              <w:rPr>
                <w:rFonts w:ascii="Arial" w:hAnsi="Arial" w:cs="Arial"/>
                <w:sz w:val="20"/>
                <w:szCs w:val="20"/>
              </w:rPr>
              <w:t xml:space="preserve"> for activating various </w:t>
            </w:r>
            <w:proofErr w:type="spellStart"/>
            <w:r>
              <w:rPr>
                <w:rFonts w:ascii="Arial" w:hAnsi="Arial" w:cs="Arial"/>
                <w:sz w:val="20"/>
                <w:szCs w:val="20"/>
              </w:rPr>
              <w:t>bioelectronic</w:t>
            </w:r>
            <w:proofErr w:type="spellEnd"/>
            <w:r>
              <w:rPr>
                <w:rFonts w:ascii="Arial" w:hAnsi="Arial" w:cs="Arial"/>
                <w:sz w:val="20"/>
                <w:szCs w:val="20"/>
              </w:rPr>
              <w:t xml:space="preserve"> devices,” the authors say.</w:t>
            </w:r>
          </w:p>
          <w:p w:rsidR="00DF3224" w:rsidRDefault="00DF3224">
            <w:pPr>
              <w:pStyle w:val="NormalWeb"/>
              <w:spacing w:after="240" w:afterAutospacing="0"/>
              <w:rPr>
                <w:rFonts w:ascii="Arial" w:hAnsi="Arial" w:cs="Arial"/>
              </w:rPr>
            </w:pPr>
            <w:r>
              <w:rPr>
                <w:rFonts w:ascii="Arial" w:hAnsi="Arial" w:cs="Arial"/>
                <w:sz w:val="20"/>
                <w:szCs w:val="20"/>
              </w:rPr>
              <w:t>To turn a living snail into a power source, the researchers made two small holes in its shell and inserted high-tech electrodes made from compressed carbon nanotubes. They coated the highly conductive material with enzymes, which foster chemical reactions in animals’ bodies. Using a different enzyme on each electrode, one pulling electrons from glucose and another using those electrons to turn oxygen molecules into water, they induced an electric current. Importantly, the long-lasting enzymes could generate electricity again and again after the scientists fed and rested what they termed the “electrified” snail, which lived freely for several months with the implanted fuel cell.</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704850" cy="933450"/>
                        <wp:effectExtent l="0" t="0" r="0" b="0"/>
                        <wp:docPr id="19" name="Picture 19" descr="http://images.magnetmail.net/images/clients/ACS/0411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41112JACS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224" w:rsidRDefault="00DF3224">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“Implanted Biofuel Cell Operating in a Living Snail”</w:t>
            </w:r>
          </w:p>
          <w:p w:rsidR="00DF3224" w:rsidRDefault="00DF3224">
            <w:pPr>
              <w:pStyle w:val="NormalWeb"/>
              <w:spacing w:after="240" w:afterAutospacing="0"/>
              <w:rPr>
                <w:rFonts w:ascii="Arial" w:hAnsi="Arial" w:cs="Arial"/>
              </w:rPr>
            </w:pPr>
            <w:hyperlink r:id="rId19" w:history="1">
              <w:r>
                <w:rPr>
                  <w:rStyle w:val="Hyperlink"/>
                  <w:rFonts w:ascii="Arial" w:hAnsi="Arial" w:cs="Arial"/>
                  <w:sz w:val="20"/>
                  <w:szCs w:val="20"/>
                </w:rPr>
                <w:t>DOWNLOAD FULL TEXT ARTICLE</w:t>
              </w:r>
            </w:hyperlink>
            <w:hyperlink r:id="rId2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Evgeny</w:t>
            </w:r>
            <w:proofErr w:type="spellEnd"/>
            <w:r>
              <w:rPr>
                <w:rFonts w:ascii="Arial" w:hAnsi="Arial" w:cs="Arial"/>
                <w:sz w:val="20"/>
                <w:szCs w:val="20"/>
              </w:rPr>
              <w:t xml:space="preserve"> Katz, Ph.D.</w:t>
            </w:r>
            <w:r>
              <w:rPr>
                <w:rFonts w:ascii="Arial" w:hAnsi="Arial" w:cs="Arial"/>
                <w:sz w:val="20"/>
                <w:szCs w:val="20"/>
              </w:rPr>
              <w:br/>
              <w:t>Clarkson University</w:t>
            </w:r>
            <w:r>
              <w:rPr>
                <w:rFonts w:ascii="Arial" w:hAnsi="Arial" w:cs="Arial"/>
                <w:sz w:val="20"/>
                <w:szCs w:val="20"/>
              </w:rPr>
              <w:br/>
              <w:t>Potsdam, N.Y., 13699</w:t>
            </w:r>
            <w:r>
              <w:rPr>
                <w:rFonts w:ascii="Arial" w:hAnsi="Arial" w:cs="Arial"/>
                <w:sz w:val="20"/>
                <w:szCs w:val="20"/>
              </w:rPr>
              <w:br/>
              <w:t xml:space="preserve">Email: </w:t>
            </w:r>
            <w:hyperlink r:id="rId21" w:history="1">
              <w:r>
                <w:rPr>
                  <w:rStyle w:val="Hyperlink"/>
                  <w:rFonts w:ascii="Arial" w:hAnsi="Arial" w:cs="Arial"/>
                  <w:sz w:val="20"/>
                  <w:szCs w:val="20"/>
                </w:rPr>
                <w:t>ekatz@clarkson.edu</w:t>
              </w:r>
            </w:hyperlink>
            <w:r>
              <w:rPr>
                <w:rFonts w:ascii="Arial" w:hAnsi="Arial" w:cs="Arial"/>
                <w:sz w:val="20"/>
                <w:szCs w:val="20"/>
              </w:rPr>
              <w:br/>
            </w:r>
          </w:p>
          <w:p w:rsidR="00DF3224" w:rsidRDefault="00DF3224">
            <w:pPr>
              <w:pStyle w:val="NormalWeb"/>
              <w:jc w:val="center"/>
              <w:rPr>
                <w:rFonts w:ascii="Arial" w:hAnsi="Arial" w:cs="Arial"/>
              </w:rPr>
            </w:pPr>
            <w:hyperlink w:anchor="top" w:history="1">
              <w:r>
                <w:rPr>
                  <w:rStyle w:val="Hyperlink"/>
                  <w:rFonts w:ascii="Arial" w:hAnsi="Arial" w:cs="Arial"/>
                  <w:sz w:val="18"/>
                  <w:szCs w:val="18"/>
                </w:rPr>
                <w:t>To Top</w:t>
              </w:r>
            </w:hyperlink>
          </w:p>
          <w:p w:rsidR="00DF3224" w:rsidRDefault="00DF3224">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insights into when beach sand may become unsafe for digging and other contact</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1466850" cy="1085850"/>
                        <wp:effectExtent l="0" t="0" r="0" b="0"/>
                        <wp:docPr id="17" name="Picture 17" descr="http://images.magnetmail.net/images/clients/ACS/041112SandACS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41112SandACS_thumb(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inline>
                    </w:drawing>
                  </w:r>
                  <w:r>
                    <w:br/>
                  </w:r>
                  <w:r>
                    <w:rPr>
                      <w:rFonts w:ascii="Arial" w:hAnsi="Arial" w:cs="Arial"/>
                      <w:sz w:val="16"/>
                      <w:szCs w:val="16"/>
                    </w:rPr>
                    <w:t>New insights into when beach sand may become unsafe for digging and other contact</w:t>
                  </w:r>
                  <w:r>
                    <w:rPr>
                      <w:rFonts w:ascii="Arial" w:hAnsi="Arial" w:cs="Arial"/>
                      <w:sz w:val="16"/>
                      <w:szCs w:val="16"/>
                    </w:rPr>
                    <w:br/>
                  </w:r>
                  <w:r>
                    <w:rPr>
                      <w:rStyle w:val="Emphasis"/>
                      <w:rFonts w:ascii="Arial" w:hAnsi="Arial" w:cs="Arial"/>
                      <w:sz w:val="14"/>
                      <w:szCs w:val="14"/>
                    </w:rPr>
                    <w:t>Credit: American Chemical Society</w:t>
                  </w:r>
                  <w:r>
                    <w:rPr>
                      <w:rFonts w:ascii="Arial" w:hAnsi="Arial" w:cs="Arial"/>
                      <w:sz w:val="14"/>
                      <w:szCs w:val="14"/>
                    </w:rPr>
                    <w:br/>
                  </w:r>
                  <w:hyperlink r:id="rId23" w:history="1">
                    <w:r>
                      <w:rPr>
                        <w:rStyle w:val="Hyperlink"/>
                        <w:rFonts w:ascii="Arial" w:eastAsiaTheme="minorHAnsi" w:hAnsi="Arial" w:cs="Arial"/>
                        <w:sz w:val="14"/>
                        <w:szCs w:val="14"/>
                      </w:rPr>
                      <w:t>Click here to view high-resolution image.</w:t>
                    </w:r>
                  </w:hyperlink>
                </w:p>
              </w:tc>
            </w:tr>
          </w:tbl>
          <w:p w:rsidR="00DF3224" w:rsidRDefault="00DF3224">
            <w:pPr>
              <w:pStyle w:val="NormalWeb"/>
              <w:rPr>
                <w:rFonts w:ascii="Arial" w:hAnsi="Arial" w:cs="Arial"/>
              </w:rPr>
            </w:pPr>
            <w:r>
              <w:rPr>
                <w:rFonts w:ascii="Arial" w:hAnsi="Arial" w:cs="Arial"/>
                <w:sz w:val="20"/>
                <w:szCs w:val="20"/>
              </w:rPr>
              <w:t xml:space="preserve">With summer days at the beach on the minds of millions of winter-weary people, a new study provides health departments with information needed to determine when levels of disease-causing bacteria in beach sand could pose a risk to children and others who dig or play in the sand. The report appears in ACS’ journal </w:t>
            </w:r>
            <w:r>
              <w:rPr>
                <w:rStyle w:val="Emphasis"/>
                <w:rFonts w:ascii="Arial" w:hAnsi="Arial" w:cs="Arial"/>
                <w:sz w:val="20"/>
                <w:szCs w:val="20"/>
              </w:rPr>
              <w:t>Environmental Science &amp; Technology</w:t>
            </w:r>
            <w:r>
              <w:rPr>
                <w:rFonts w:ascii="Arial" w:hAnsi="Arial" w:cs="Arial"/>
                <w:sz w:val="20"/>
                <w:szCs w:val="20"/>
              </w:rPr>
              <w:t>.</w:t>
            </w:r>
          </w:p>
          <w:p w:rsidR="00DF3224" w:rsidRDefault="00DF3224">
            <w:pPr>
              <w:pStyle w:val="NormalWeb"/>
              <w:rPr>
                <w:rFonts w:ascii="Arial" w:hAnsi="Arial" w:cs="Arial"/>
              </w:rPr>
            </w:pPr>
            <w:proofErr w:type="spellStart"/>
            <w:r>
              <w:rPr>
                <w:rFonts w:ascii="Arial" w:hAnsi="Arial" w:cs="Arial"/>
                <w:sz w:val="20"/>
                <w:szCs w:val="20"/>
              </w:rPr>
              <w:t>Tomoyuki</w:t>
            </w:r>
            <w:proofErr w:type="spellEnd"/>
            <w:r>
              <w:rPr>
                <w:rFonts w:ascii="Arial" w:hAnsi="Arial" w:cs="Arial"/>
                <w:sz w:val="20"/>
                <w:szCs w:val="20"/>
              </w:rPr>
              <w:t xml:space="preserve"> Shibata and Helena M. Solo-Gabriele explain that disease-causing bacteria from sewage can cause skin infections and gastrointestinal (GI) disorders in people who come into contact with contaminated water. The U.S. Environmental Protection Agency (EPA) has guidelines to determine when microbe levels in water are high enough to pose an unacceptable risk of GI illness for contact with both ocean water and </w:t>
            </w:r>
            <w:r>
              <w:rPr>
                <w:rFonts w:ascii="Arial" w:hAnsi="Arial" w:cs="Arial"/>
                <w:sz w:val="20"/>
                <w:szCs w:val="20"/>
              </w:rPr>
              <w:lastRenderedPageBreak/>
              <w:t>freshwater. Microbes, however, tend to concentrate in higher levels in beach sand — to the point where one previous study found that the sand on one fingertip, placed in the mouth, had enough germs to cause GI illness. No guidelines exist to determine when contact with beach sand might be too risky for children and others who play in beach sand, digging in it or being buried in the sand. The scientists set out to fill that knowledge gap.</w:t>
            </w:r>
          </w:p>
          <w:p w:rsidR="00DF3224" w:rsidRDefault="00DF3224">
            <w:pPr>
              <w:pStyle w:val="NormalWeb"/>
              <w:spacing w:after="240" w:afterAutospacing="0"/>
              <w:rPr>
                <w:rFonts w:ascii="Arial" w:hAnsi="Arial" w:cs="Arial"/>
              </w:rPr>
            </w:pPr>
            <w:r>
              <w:rPr>
                <w:rFonts w:ascii="Arial" w:hAnsi="Arial" w:cs="Arial"/>
                <w:sz w:val="20"/>
                <w:szCs w:val="20"/>
              </w:rPr>
              <w:t>The scientists used millions of computer simulations and measurements of disease-causing microbes at beaches in California and Florida to determine how many bacteria would have to be present in beach sand to exceed the EPA’s guideline for water. In doing so, they established “reference levels” for beach sand that correspond to the EPA risk guidelines for water. The focus of children at the beach environment is especially important, due to play behavior at beach sites that would increase a child’s exposure, the scientists noted.</w:t>
            </w:r>
            <w:r>
              <w:rPr>
                <w:rFonts w:ascii="Arial" w:hAnsi="Arial" w:cs="Arial"/>
              </w:rPr>
              <w:br/>
            </w:r>
            <w:r>
              <w:rPr>
                <w:rFonts w:ascii="Arial" w:hAnsi="Arial" w:cs="Arial"/>
                <w:sz w:val="20"/>
                <w:szCs w:val="20"/>
              </w:rPr>
              <w:br/>
              <w:t xml:space="preserve">The authors acknowledge funding from the </w:t>
            </w:r>
            <w:hyperlink r:id="rId24"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25" w:history="1">
              <w:r>
                <w:rPr>
                  <w:rStyle w:val="Hyperlink"/>
                  <w:rFonts w:ascii="Arial" w:hAnsi="Arial" w:cs="Arial"/>
                  <w:sz w:val="20"/>
                  <w:szCs w:val="20"/>
                </w:rPr>
                <w:t>National Institute of Environmental Health Sciences</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704850" cy="933450"/>
                        <wp:effectExtent l="0" t="0" r="0" b="0"/>
                        <wp:docPr id="16" name="Picture 16" descr="http://images.magnetmail.net/images/clients/ACS/0411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41112EST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224" w:rsidRDefault="00DF3224">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“Quantitative Microbial Risk Assessment of Human Illness from Exposure to Marine Beach Sand”</w:t>
            </w:r>
          </w:p>
          <w:p w:rsidR="00DF3224" w:rsidRDefault="00DF3224">
            <w:pPr>
              <w:pStyle w:val="NormalWeb"/>
              <w:rPr>
                <w:rFonts w:ascii="Arial" w:hAnsi="Arial" w:cs="Arial"/>
              </w:rPr>
            </w:pPr>
            <w:hyperlink r:id="rId28"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Tomoyuki</w:t>
            </w:r>
            <w:proofErr w:type="spellEnd"/>
            <w:r>
              <w:rPr>
                <w:rFonts w:ascii="Arial" w:hAnsi="Arial" w:cs="Arial"/>
                <w:sz w:val="20"/>
                <w:szCs w:val="20"/>
              </w:rPr>
              <w:t xml:space="preserve"> Shibata, Ph.D.</w:t>
            </w:r>
            <w:r>
              <w:rPr>
                <w:rFonts w:ascii="Arial" w:hAnsi="Arial" w:cs="Arial"/>
                <w:sz w:val="20"/>
                <w:szCs w:val="20"/>
              </w:rPr>
              <w:br/>
              <w:t>Northern Illinois University</w:t>
            </w:r>
            <w:r>
              <w:rPr>
                <w:rFonts w:ascii="Arial" w:hAnsi="Arial" w:cs="Arial"/>
                <w:sz w:val="20"/>
                <w:szCs w:val="20"/>
              </w:rPr>
              <w:br/>
              <w:t>DeKalb, Ill. 60115</w:t>
            </w:r>
            <w:r>
              <w:rPr>
                <w:rFonts w:ascii="Arial" w:hAnsi="Arial" w:cs="Arial"/>
                <w:sz w:val="20"/>
                <w:szCs w:val="20"/>
              </w:rPr>
              <w:br/>
              <w:t>Phone: 815-753-5696</w:t>
            </w:r>
            <w:r>
              <w:rPr>
                <w:rFonts w:ascii="Arial" w:hAnsi="Arial" w:cs="Arial"/>
                <w:sz w:val="20"/>
                <w:szCs w:val="20"/>
              </w:rPr>
              <w:br/>
              <w:t>Fax: 815-753-5406</w:t>
            </w:r>
            <w:r>
              <w:rPr>
                <w:rFonts w:ascii="Arial" w:hAnsi="Arial" w:cs="Arial"/>
                <w:sz w:val="20"/>
                <w:szCs w:val="20"/>
              </w:rPr>
              <w:br/>
              <w:t xml:space="preserve">Email: </w:t>
            </w:r>
            <w:hyperlink r:id="rId29" w:history="1">
              <w:r>
                <w:rPr>
                  <w:rStyle w:val="Hyperlink"/>
                  <w:rFonts w:ascii="Arial" w:hAnsi="Arial" w:cs="Arial"/>
                  <w:sz w:val="20"/>
                  <w:szCs w:val="20"/>
                </w:rPr>
                <w:t>tshibata@niu.edu</w:t>
              </w:r>
            </w:hyperlink>
          </w:p>
          <w:p w:rsidR="00DF3224" w:rsidRDefault="00DF3224">
            <w:pPr>
              <w:pStyle w:val="NormalWeb"/>
              <w:rPr>
                <w:rFonts w:ascii="Arial" w:hAnsi="Arial" w:cs="Arial"/>
              </w:rPr>
            </w:pPr>
            <w:r>
              <w:rPr>
                <w:rFonts w:ascii="Arial" w:hAnsi="Arial" w:cs="Arial"/>
              </w:rPr>
              <w:t> </w:t>
            </w:r>
          </w:p>
          <w:p w:rsidR="00DF3224" w:rsidRDefault="00DF3224">
            <w:pPr>
              <w:pStyle w:val="NormalWeb"/>
              <w:jc w:val="center"/>
              <w:rPr>
                <w:rFonts w:ascii="Arial" w:hAnsi="Arial" w:cs="Arial"/>
              </w:rPr>
            </w:pPr>
            <w:hyperlink w:anchor="top" w:history="1">
              <w:r>
                <w:rPr>
                  <w:rStyle w:val="Hyperlink"/>
                  <w:rFonts w:ascii="Arial" w:hAnsi="Arial" w:cs="Arial"/>
                  <w:sz w:val="18"/>
                  <w:szCs w:val="18"/>
                </w:rPr>
                <w:t>To Top</w:t>
              </w:r>
            </w:hyperlink>
          </w:p>
          <w:p w:rsidR="00DF3224" w:rsidRDefault="00DF3224">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jc w:val="center"/>
              <w:rPr>
                <w:rFonts w:ascii="Arial" w:hAnsi="Arial" w:cs="Arial"/>
              </w:rPr>
            </w:pPr>
            <w:r>
              <w:rPr>
                <w:rFonts w:ascii="Arial" w:hAnsi="Arial" w:cs="Arial"/>
              </w:rPr>
              <w:t> </w:t>
            </w:r>
          </w:p>
          <w:p w:rsidR="00DF3224" w:rsidRDefault="00DF3224">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Handheld device for doing blood tests moves closer to medical use</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lastRenderedPageBreak/>
                    <w:drawing>
                      <wp:inline distT="0" distB="0" distL="0" distR="0">
                        <wp:extent cx="1447800" cy="1085850"/>
                        <wp:effectExtent l="0" t="0" r="0" b="0"/>
                        <wp:docPr id="14" name="Picture 14" descr="http://images.magnetmail.net/images/clients/ACS/020112BloodCell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20112BloodCellsIstock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br/>
                  </w:r>
                  <w:r>
                    <w:rPr>
                      <w:rFonts w:ascii="Arial" w:hAnsi="Arial" w:cs="Arial"/>
                      <w:sz w:val="16"/>
                      <w:szCs w:val="16"/>
                    </w:rPr>
                    <w:t>Handheld device for doing blood tests moves closer to medical use</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DF3224" w:rsidRDefault="00DF3224">
            <w:pPr>
              <w:pStyle w:val="NormalWeb"/>
              <w:rPr>
                <w:rFonts w:ascii="Arial" w:hAnsi="Arial" w:cs="Arial"/>
              </w:rPr>
            </w:pPr>
            <w:r>
              <w:rPr>
                <w:rFonts w:ascii="Arial" w:hAnsi="Arial" w:cs="Arial"/>
                <w:sz w:val="20"/>
                <w:szCs w:val="20"/>
              </w:rPr>
              <w:t xml:space="preserve">Scientists are reporting a key advance in efforts to develop a handheld device that could revolutionize the complete blood cell count (CBC), one of the most frequently performed blood tests used to diagnose and treat disease. In a report in ACS’ journal </w:t>
            </w:r>
            <w:r>
              <w:rPr>
                <w:rStyle w:val="Emphasis"/>
                <w:rFonts w:ascii="Arial" w:hAnsi="Arial" w:cs="Arial"/>
                <w:sz w:val="20"/>
                <w:szCs w:val="20"/>
              </w:rPr>
              <w:t>Analytical Chemistry</w:t>
            </w:r>
            <w:r>
              <w:rPr>
                <w:rFonts w:ascii="Arial" w:hAnsi="Arial" w:cs="Arial"/>
                <w:sz w:val="20"/>
                <w:szCs w:val="20"/>
              </w:rPr>
              <w:t>, they describe adding a key feature to their “blood lab-on-a-chip” that allows it to count white blood cells more accurately.</w:t>
            </w:r>
            <w:r>
              <w:rPr>
                <w:rFonts w:ascii="Arial" w:hAnsi="Arial" w:cs="Arial"/>
              </w:rPr>
              <w:br/>
            </w:r>
            <w:r>
              <w:rPr>
                <w:rFonts w:ascii="Arial" w:hAnsi="Arial" w:cs="Arial"/>
                <w:sz w:val="20"/>
                <w:szCs w:val="20"/>
              </w:rPr>
              <w:br/>
            </w:r>
            <w:proofErr w:type="spellStart"/>
            <w:r>
              <w:rPr>
                <w:rFonts w:ascii="Arial" w:hAnsi="Arial" w:cs="Arial"/>
                <w:sz w:val="20"/>
                <w:szCs w:val="20"/>
              </w:rPr>
              <w:t>Hywel</w:t>
            </w:r>
            <w:proofErr w:type="spellEnd"/>
            <w:r>
              <w:rPr>
                <w:rFonts w:ascii="Arial" w:hAnsi="Arial" w:cs="Arial"/>
                <w:sz w:val="20"/>
                <w:szCs w:val="20"/>
              </w:rPr>
              <w:t xml:space="preserve"> Morgan, </w:t>
            </w:r>
            <w:proofErr w:type="spellStart"/>
            <w:r>
              <w:rPr>
                <w:rFonts w:ascii="Arial" w:hAnsi="Arial" w:cs="Arial"/>
                <w:sz w:val="20"/>
                <w:szCs w:val="20"/>
              </w:rPr>
              <w:t>Cees</w:t>
            </w:r>
            <w:proofErr w:type="spellEnd"/>
            <w:r>
              <w:rPr>
                <w:rFonts w:ascii="Arial" w:hAnsi="Arial" w:cs="Arial"/>
                <w:sz w:val="20"/>
                <w:szCs w:val="20"/>
              </w:rPr>
              <w:t xml:space="preserve"> van </w:t>
            </w:r>
            <w:proofErr w:type="spellStart"/>
            <w:r>
              <w:rPr>
                <w:rFonts w:ascii="Arial" w:hAnsi="Arial" w:cs="Arial"/>
                <w:sz w:val="20"/>
                <w:szCs w:val="20"/>
              </w:rPr>
              <w:t>Berkel</w:t>
            </w:r>
            <w:proofErr w:type="spellEnd"/>
            <w:r>
              <w:rPr>
                <w:rFonts w:ascii="Arial" w:hAnsi="Arial" w:cs="Arial"/>
                <w:sz w:val="20"/>
                <w:szCs w:val="20"/>
              </w:rPr>
              <w:t xml:space="preserve"> and colleagues explain that current CBC technology requires expensive equipment housed in central laboratories, which can take several days to process tests. The CBC test measures levels of the different components of human blood, including red and white blood cells. High or low levels of certain components can indicate a variety of conditions, ranging from infections and anemia to certain forms of cancer. Hoping to make those diagnoses faster and easier, Morgan and van </w:t>
            </w:r>
            <w:proofErr w:type="spellStart"/>
            <w:r>
              <w:rPr>
                <w:rFonts w:ascii="Arial" w:hAnsi="Arial" w:cs="Arial"/>
                <w:sz w:val="20"/>
                <w:szCs w:val="20"/>
              </w:rPr>
              <w:t>Berkel</w:t>
            </w:r>
            <w:proofErr w:type="spellEnd"/>
            <w:r>
              <w:rPr>
                <w:rFonts w:ascii="Arial" w:hAnsi="Arial" w:cs="Arial"/>
                <w:sz w:val="20"/>
                <w:szCs w:val="20"/>
              </w:rPr>
              <w:t xml:space="preserve"> have been working on a handheld device similar to the blood sugar tests used by people with diabetes. </w:t>
            </w:r>
            <w:r>
              <w:rPr>
                <w:rFonts w:ascii="Arial" w:hAnsi="Arial" w:cs="Arial"/>
                <w:sz w:val="20"/>
                <w:szCs w:val="20"/>
              </w:rPr>
              <w:br/>
            </w:r>
            <w:r>
              <w:rPr>
                <w:rFonts w:ascii="Arial" w:hAnsi="Arial" w:cs="Arial"/>
                <w:sz w:val="20"/>
                <w:szCs w:val="20"/>
              </w:rPr>
              <w:br/>
              <w:t>In their latest advance, the scientists describe successfully adding a new feature to the chip, which sends a blood sample through channels only a few times as wide as a human hair to an electrode that counts blood cells as they pass. The feature breaks down red blood cells in a way that allows the chip to count white blood cells more accurately. Tests on blood samples from patients produced results comparable to those from tests performed on the same samples by a full-scale hematology lab.</w:t>
            </w:r>
          </w:p>
          <w:p w:rsidR="00DF3224" w:rsidRDefault="00DF3224">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1" w:history="1">
              <w:r>
                <w:rPr>
                  <w:rStyle w:val="Hyperlink"/>
                  <w:rFonts w:ascii="Arial" w:hAnsi="Arial" w:cs="Arial"/>
                  <w:sz w:val="20"/>
                  <w:szCs w:val="20"/>
                </w:rPr>
                <w:t>Technology Strategy Board</w:t>
              </w:r>
            </w:hyperlink>
            <w:r>
              <w:rPr>
                <w:rFonts w:ascii="Arial" w:hAnsi="Arial" w:cs="Arial"/>
                <w:sz w:val="20"/>
                <w:szCs w:val="20"/>
              </w:rPr>
              <w:t xml:space="preserve"> and the </w:t>
            </w:r>
            <w:hyperlink r:id="rId32" w:history="1">
              <w:r>
                <w:rPr>
                  <w:rStyle w:val="Hyperlink"/>
                  <w:rFonts w:ascii="Arial" w:hAnsi="Arial" w:cs="Arial"/>
                  <w:sz w:val="20"/>
                  <w:szCs w:val="20"/>
                </w:rPr>
                <w:t>Engineering and Physical Sciences Research Council</w:t>
              </w:r>
            </w:hyperlink>
            <w:r>
              <w:rPr>
                <w:rFonts w:ascii="Arial" w:hAnsi="Arial" w:cs="Arial"/>
                <w:sz w:val="20"/>
                <w:szCs w:val="20"/>
              </w:rPr>
              <w:t>.</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704850" cy="933450"/>
                        <wp:effectExtent l="0" t="0" r="0" b="0"/>
                        <wp:docPr id="13" name="Picture 13" descr="http://images.magnetmail.net/images/clients/ACS/0411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41112AnaChem_th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224" w:rsidRDefault="00DF3224">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“Microfluidic </w:t>
            </w:r>
            <w:proofErr w:type="spellStart"/>
            <w:r>
              <w:rPr>
                <w:rFonts w:ascii="Arial" w:hAnsi="Arial" w:cs="Arial"/>
                <w:sz w:val="20"/>
                <w:szCs w:val="20"/>
              </w:rPr>
              <w:t>Lysis</w:t>
            </w:r>
            <w:proofErr w:type="spellEnd"/>
            <w:r>
              <w:rPr>
                <w:rFonts w:ascii="Arial" w:hAnsi="Arial" w:cs="Arial"/>
                <w:sz w:val="20"/>
                <w:szCs w:val="20"/>
              </w:rPr>
              <w:t xml:space="preserve"> of Human Blood for Leukocyte Analysis Using Single Cell Impedance </w:t>
            </w:r>
            <w:proofErr w:type="spellStart"/>
            <w:r>
              <w:rPr>
                <w:rFonts w:ascii="Arial" w:hAnsi="Arial" w:cs="Arial"/>
                <w:sz w:val="20"/>
                <w:szCs w:val="20"/>
              </w:rPr>
              <w:t>Cytometry</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r>
            <w:hyperlink r:id="rId35"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Hywel</w:t>
            </w:r>
            <w:proofErr w:type="spellEnd"/>
            <w:r>
              <w:rPr>
                <w:rFonts w:ascii="Arial" w:hAnsi="Arial" w:cs="Arial"/>
                <w:sz w:val="20"/>
                <w:szCs w:val="20"/>
              </w:rPr>
              <w:t xml:space="preserve"> Morgan, Ph.D.</w:t>
            </w:r>
            <w:r>
              <w:rPr>
                <w:rFonts w:ascii="Arial" w:hAnsi="Arial" w:cs="Arial"/>
                <w:sz w:val="20"/>
                <w:szCs w:val="20"/>
              </w:rPr>
              <w:br/>
              <w:t>University of Southampton</w:t>
            </w:r>
            <w:r>
              <w:rPr>
                <w:rFonts w:ascii="Arial" w:hAnsi="Arial" w:cs="Arial"/>
                <w:sz w:val="20"/>
                <w:szCs w:val="20"/>
              </w:rPr>
              <w:br/>
            </w:r>
            <w:proofErr w:type="spellStart"/>
            <w:r>
              <w:rPr>
                <w:rFonts w:ascii="Arial" w:hAnsi="Arial" w:cs="Arial"/>
                <w:sz w:val="20"/>
                <w:szCs w:val="20"/>
              </w:rPr>
              <w:t>Southampton</w:t>
            </w:r>
            <w:proofErr w:type="spellEnd"/>
            <w:r>
              <w:rPr>
                <w:rFonts w:ascii="Arial" w:hAnsi="Arial" w:cs="Arial"/>
                <w:sz w:val="20"/>
                <w:szCs w:val="20"/>
              </w:rPr>
              <w:t>, United Kingdom</w:t>
            </w:r>
            <w:r>
              <w:rPr>
                <w:rFonts w:ascii="Arial" w:hAnsi="Arial" w:cs="Arial"/>
                <w:sz w:val="20"/>
                <w:szCs w:val="20"/>
              </w:rPr>
              <w:br/>
              <w:t>Phone: +44-23-8059-3330</w:t>
            </w:r>
            <w:r>
              <w:rPr>
                <w:rFonts w:ascii="Arial" w:hAnsi="Arial" w:cs="Arial"/>
                <w:sz w:val="20"/>
                <w:szCs w:val="20"/>
              </w:rPr>
              <w:br/>
              <w:t>Fax: +44-2380-593029</w:t>
            </w:r>
            <w:r>
              <w:rPr>
                <w:rFonts w:ascii="Arial" w:hAnsi="Arial" w:cs="Arial"/>
                <w:sz w:val="20"/>
                <w:szCs w:val="20"/>
              </w:rPr>
              <w:br/>
              <w:t xml:space="preserve">Email: </w:t>
            </w:r>
            <w:hyperlink r:id="rId36" w:history="1">
              <w:r>
                <w:rPr>
                  <w:rStyle w:val="Hyperlink"/>
                  <w:rFonts w:ascii="Arial" w:hAnsi="Arial" w:cs="Arial"/>
                  <w:sz w:val="20"/>
                  <w:szCs w:val="20"/>
                </w:rPr>
                <w:t>hm@ecs.soton.ac.uk</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DF3224" w:rsidRDefault="00DF3224">
            <w:pPr>
              <w:pStyle w:val="NormalWeb"/>
              <w:jc w:val="center"/>
              <w:rPr>
                <w:rFonts w:ascii="Arial" w:hAnsi="Arial" w:cs="Arial"/>
              </w:rPr>
            </w:pPr>
            <w:hyperlink w:anchor="top" w:history="1">
              <w:r>
                <w:rPr>
                  <w:rStyle w:val="Hyperlink"/>
                  <w:rFonts w:ascii="Arial" w:hAnsi="Arial" w:cs="Arial"/>
                  <w:sz w:val="18"/>
                  <w:szCs w:val="18"/>
                </w:rPr>
                <w:t>To Top</w:t>
              </w:r>
            </w:hyperlink>
          </w:p>
          <w:p w:rsidR="00DF3224" w:rsidRDefault="00DF3224">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r>
              <w:rPr>
                <w:rFonts w:ascii="Arial" w:hAnsi="Arial" w:cs="Arial"/>
                <w:sz w:val="20"/>
                <w:szCs w:val="20"/>
              </w:rPr>
              <w:lastRenderedPageBreak/>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DF3224" w:rsidRDefault="00DF3224">
            <w:pPr>
              <w:pStyle w:val="NormalWeb"/>
              <w:rPr>
                <w:rFonts w:ascii="Arial" w:hAnsi="Arial" w:cs="Arial"/>
              </w:rPr>
            </w:pPr>
            <w:r>
              <w:rPr>
                <w:rStyle w:val="Strong"/>
                <w:rFonts w:ascii="Arial" w:hAnsi="Arial" w:cs="Arial"/>
                <w:sz w:val="20"/>
                <w:szCs w:val="20"/>
              </w:rPr>
              <w:t>A sea of challenges for the Mediterranean Sea</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DF322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224" w:rsidRDefault="00DF3224">
                  <w:r>
                    <w:rPr>
                      <w:noProof/>
                    </w:rPr>
                    <w:drawing>
                      <wp:inline distT="0" distB="0" distL="0" distR="0">
                        <wp:extent cx="1476375" cy="1876425"/>
                        <wp:effectExtent l="0" t="0" r="9525" b="9525"/>
                        <wp:docPr id="11" name="Picture 11" descr="http://images.magnetmail.net/images/clients/ACS/0411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41112CEN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F3224" w:rsidRDefault="00DF3224">
            <w:pPr>
              <w:pStyle w:val="NormalWeb"/>
              <w:rPr>
                <w:rFonts w:ascii="Arial" w:hAnsi="Arial" w:cs="Arial"/>
              </w:rPr>
            </w:pPr>
            <w:r>
              <w:rPr>
                <w:rFonts w:ascii="Arial" w:hAnsi="Arial" w:cs="Arial"/>
                <w:sz w:val="20"/>
                <w:szCs w:val="20"/>
              </w:rPr>
              <w:t>Cradle of great ancient civilizations, superhighway for trade and transport, treasure-trove of biodiversity, the Mediterranean — the world’s best known sea — faces a sea of challenges in the 21</w:t>
            </w:r>
            <w:r>
              <w:rPr>
                <w:rFonts w:ascii="Arial" w:hAnsi="Arial" w:cs="Arial"/>
                <w:sz w:val="20"/>
                <w:szCs w:val="20"/>
                <w:vertAlign w:val="superscript"/>
              </w:rPr>
              <w:t>st</w:t>
            </w:r>
            <w:r>
              <w:rPr>
                <w:rFonts w:ascii="Arial" w:hAnsi="Arial" w:cs="Arial"/>
                <w:sz w:val="20"/>
                <w:szCs w:val="20"/>
              </w:rPr>
              <w:t xml:space="preserve"> century, including climate change, pollution, tourism and overfishing. That’s the topic of the cover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weekly newsmagazine of the American Chemical Society, the world’s largest scientific society.</w:t>
            </w:r>
            <w:r>
              <w:rPr>
                <w:rFonts w:ascii="Arial" w:hAnsi="Arial" w:cs="Arial"/>
              </w:rPr>
              <w:br/>
            </w:r>
            <w:r>
              <w:rPr>
                <w:rFonts w:ascii="Arial" w:hAnsi="Arial" w:cs="Arial"/>
              </w:rPr>
              <w:br/>
            </w:r>
            <w:r>
              <w:rPr>
                <w:rFonts w:ascii="Arial" w:hAnsi="Arial" w:cs="Arial"/>
                <w:sz w:val="20"/>
                <w:szCs w:val="20"/>
              </w:rPr>
              <w:t xml:space="preserve">In the article, Sarah </w:t>
            </w:r>
            <w:proofErr w:type="spellStart"/>
            <w:r>
              <w:rPr>
                <w:rFonts w:ascii="Arial" w:hAnsi="Arial" w:cs="Arial"/>
                <w:sz w:val="20"/>
                <w:szCs w:val="20"/>
              </w:rPr>
              <w:t>Everts</w:t>
            </w:r>
            <w:proofErr w:type="spellEnd"/>
            <w:r>
              <w:rPr>
                <w:rFonts w:ascii="Arial" w:hAnsi="Arial" w:cs="Arial"/>
                <w:sz w:val="20"/>
                <w:szCs w:val="20"/>
              </w:rPr>
              <w:t xml:space="preserve">, C&amp;EN senior editor, points out that the Mediterranean is not only historically important, but it is also environmentally unique. For example, though it contains only 1 percent of the Earth’s ocean water, the Mediterranean Sea hosts 8 percent of the world’s biodiversity. But those biological treasures are now under threat from human pressures, including overfishing, unregulated tourism, shipping traffic and oil-drilling platforms. Environmental groups have been reporting massive die-offs of marine creatures such as monk seals, which have been called “living fossils” because they were swimming the Mediterranean’s waters as long as 15 million years ago. </w:t>
            </w:r>
            <w:r>
              <w:rPr>
                <w:rFonts w:ascii="Arial" w:hAnsi="Arial" w:cs="Arial"/>
                <w:sz w:val="20"/>
                <w:szCs w:val="20"/>
              </w:rPr>
              <w:br/>
            </w:r>
            <w:r>
              <w:rPr>
                <w:rFonts w:ascii="Arial" w:hAnsi="Arial" w:cs="Arial"/>
                <w:sz w:val="20"/>
                <w:szCs w:val="20"/>
              </w:rPr>
              <w:br/>
              <w:t xml:space="preserve">Stakeholders in the region have been meeting for several decades to discuss shared environmental problems, but getting concerted action to solve these problems is a challenge, given the 22 nations’ political, economic, linguistic and cultural differences. But some progress is being made. For example, an $8 million project called </w:t>
            </w:r>
            <w:proofErr w:type="spellStart"/>
            <w:r>
              <w:rPr>
                <w:rFonts w:ascii="Arial" w:hAnsi="Arial" w:cs="Arial"/>
                <w:sz w:val="20"/>
                <w:szCs w:val="20"/>
              </w:rPr>
              <w:t>MedSeA</w:t>
            </w:r>
            <w:proofErr w:type="spellEnd"/>
            <w:r>
              <w:rPr>
                <w:rFonts w:ascii="Arial" w:hAnsi="Arial" w:cs="Arial"/>
                <w:sz w:val="20"/>
                <w:szCs w:val="20"/>
              </w:rPr>
              <w:t xml:space="preserve"> is studying the impacts of climate change and acidification on the Mediterranean Sea. And in some regions, sewage is now treated so it is safe to swim at some city beaches along the coast — an unthinkable activity back in the 1970s because of widespread pollution. </w:t>
            </w:r>
          </w:p>
          <w:p w:rsidR="00DF3224" w:rsidRDefault="00DF3224">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"Meditating on the Mediterranean"</w:t>
            </w:r>
            <w:r>
              <w:rPr>
                <w:rFonts w:ascii="Arial" w:hAnsi="Arial" w:cs="Arial"/>
                <w:sz w:val="20"/>
                <w:szCs w:val="20"/>
              </w:rPr>
              <w:br/>
            </w:r>
            <w:r>
              <w:rPr>
                <w:rFonts w:ascii="Arial" w:hAnsi="Arial" w:cs="Arial"/>
                <w:sz w:val="20"/>
                <w:szCs w:val="20"/>
              </w:rPr>
              <w:br/>
              <w:t xml:space="preserve">This story is available at: </w:t>
            </w:r>
            <w:hyperlink r:id="rId39" w:history="1">
              <w:r>
                <w:rPr>
                  <w:rFonts w:ascii="Arial" w:hAnsi="Arial" w:cs="Arial"/>
                  <w:color w:val="0000FF"/>
                  <w:sz w:val="20"/>
                  <w:szCs w:val="20"/>
                  <w:u w:val="single"/>
                </w:rPr>
                <w:br/>
              </w:r>
            </w:hyperlink>
            <w:hyperlink r:id="rId40" w:history="1">
              <w:r>
                <w:rPr>
                  <w:rStyle w:val="Hyperlink"/>
                  <w:rFonts w:ascii="Arial" w:hAnsi="Arial" w:cs="Arial"/>
                  <w:sz w:val="20"/>
                  <w:szCs w:val="20"/>
                </w:rPr>
                <w:t>http://cenm.ag/mediterranean</w:t>
              </w:r>
            </w:hyperlink>
            <w:r>
              <w:rPr>
                <w:rFonts w:ascii="Arial" w:hAnsi="Arial" w:cs="Arial"/>
                <w:sz w:val="20"/>
                <w:szCs w:val="20"/>
              </w:rPr>
              <w:br/>
            </w:r>
            <w:r>
              <w:rPr>
                <w:rFonts w:ascii="Arial" w:hAnsi="Arial" w:cs="Arial"/>
              </w:rPr>
              <w:t> </w:t>
            </w:r>
            <w:r>
              <w:rPr>
                <w:rFonts w:ascii="Arial" w:hAnsi="Arial" w:cs="Arial"/>
              </w:rPr>
              <w:br/>
              <w:t> </w:t>
            </w:r>
          </w:p>
          <w:p w:rsidR="00DF3224" w:rsidRDefault="00DF3224">
            <w:pPr>
              <w:pStyle w:val="NormalWeb"/>
              <w:jc w:val="center"/>
              <w:rPr>
                <w:rFonts w:ascii="Arial" w:hAnsi="Arial" w:cs="Arial"/>
              </w:rPr>
            </w:pPr>
            <w:hyperlink w:anchor="top" w:history="1">
              <w:r>
                <w:rPr>
                  <w:rStyle w:val="Hyperlink"/>
                  <w:rFonts w:ascii="Arial" w:hAnsi="Arial" w:cs="Arial"/>
                  <w:sz w:val="18"/>
                  <w:szCs w:val="18"/>
                </w:rPr>
                <w:t>To Top</w:t>
              </w:r>
            </w:hyperlink>
          </w:p>
          <w:p w:rsidR="00DF3224" w:rsidRDefault="00DF3224">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r>
              <w:rPr>
                <w:rFonts w:ascii="Arial" w:hAnsi="Arial" w:cs="Arial"/>
              </w:rPr>
              <w:t> </w:t>
            </w:r>
          </w:p>
          <w:p w:rsidR="00DF3224" w:rsidRDefault="00DF3224">
            <w:pPr>
              <w:pStyle w:val="NormalWeb"/>
              <w:rPr>
                <w:rFonts w:ascii="Arial" w:hAnsi="Arial" w:cs="Arial"/>
              </w:rPr>
            </w:pPr>
            <w:bookmarkStart w:id="6" w:name="Resources"/>
            <w:bookmarkEnd w:id="6"/>
            <w:r>
              <w:rPr>
                <w:rStyle w:val="apple-style-span"/>
                <w:rFonts w:ascii="Arial" w:hAnsi="Arial" w:cs="Arial"/>
                <w:b/>
                <w:bCs/>
                <w:sz w:val="28"/>
                <w:szCs w:val="28"/>
              </w:rPr>
              <w:lastRenderedPageBreak/>
              <w:t>Journalists’ Resources</w:t>
            </w:r>
            <w:r>
              <w:rPr>
                <w:rFonts w:ascii="Arial" w:hAnsi="Arial" w:cs="Arial"/>
                <w:sz w:val="20"/>
                <w:szCs w:val="20"/>
              </w:rPr>
              <w:br/>
            </w:r>
            <w:r>
              <w:rPr>
                <w:rFonts w:ascii="Arial" w:hAnsi="Arial" w:cs="Arial"/>
                <w:sz w:val="28"/>
                <w:szCs w:val="28"/>
              </w:rPr>
              <w:br/>
            </w:r>
            <w:bookmarkStart w:id="7" w:name="registration"/>
            <w:bookmarkEnd w:id="7"/>
            <w:r>
              <w:rPr>
                <w:rStyle w:val="Strong"/>
                <w:rFonts w:ascii="Arial" w:hAnsi="Arial" w:cs="Arial"/>
                <w:sz w:val="20"/>
                <w:szCs w:val="20"/>
              </w:rPr>
              <w:t>Press releases, briefings and more from ACS’ 243rd National Meeting</w:t>
            </w:r>
            <w:r>
              <w:rPr>
                <w:rFonts w:ascii="Arial" w:hAnsi="Arial" w:cs="Arial"/>
                <w:b/>
                <w:bCs/>
                <w:sz w:val="20"/>
                <w:szCs w:val="20"/>
              </w:rPr>
              <w:br/>
            </w:r>
            <w:hyperlink r:id="rId41" w:history="1">
              <w:r>
                <w:rPr>
                  <w:rStyle w:val="Hyperlink"/>
                  <w:rFonts w:ascii="Arial" w:hAnsi="Arial" w:cs="Arial"/>
                  <w:sz w:val="20"/>
                  <w:szCs w:val="20"/>
                </w:rPr>
                <w:t xml:space="preserve">www.eurekalert.org/acsmeet.php </w:t>
              </w:r>
            </w:hyperlink>
            <w:r>
              <w:rPr>
                <w:rFonts w:ascii="Arial" w:hAnsi="Arial" w:cs="Arial"/>
                <w:sz w:val="20"/>
                <w:szCs w:val="20"/>
              </w:rPr>
              <w:br/>
            </w:r>
            <w:hyperlink r:id="rId42"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3"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9" w:name="VideoSpotlight"/>
            <w:bookmarkEnd w:id="9"/>
            <w:r>
              <w:rPr>
                <w:rStyle w:val="Strong"/>
                <w:rFonts w:ascii="Arial" w:hAnsi="Arial" w:cs="Arial"/>
                <w:sz w:val="20"/>
                <w:szCs w:val="20"/>
              </w:rPr>
              <w:t>C&amp;EN Video Spotlight: 3-D printing goes viral</w:t>
            </w:r>
            <w:r>
              <w:rPr>
                <w:rFonts w:ascii="Arial" w:hAnsi="Arial" w:cs="Arial"/>
                <w:sz w:val="20"/>
                <w:szCs w:val="20"/>
              </w:rPr>
              <w:br/>
            </w:r>
            <w:proofErr w:type="spellStart"/>
            <w:r>
              <w:rPr>
                <w:rFonts w:ascii="Arial" w:hAnsi="Arial" w:cs="Arial"/>
                <w:sz w:val="20"/>
                <w:szCs w:val="20"/>
              </w:rPr>
              <w:t>Sriram</w:t>
            </w:r>
            <w:proofErr w:type="spellEnd"/>
            <w:r>
              <w:rPr>
                <w:rFonts w:ascii="Arial" w:hAnsi="Arial" w:cs="Arial"/>
                <w:sz w:val="20"/>
                <w:szCs w:val="20"/>
              </w:rPr>
              <w:t xml:space="preserve"> </w:t>
            </w:r>
            <w:proofErr w:type="spellStart"/>
            <w:r>
              <w:rPr>
                <w:rFonts w:ascii="Arial" w:hAnsi="Arial" w:cs="Arial"/>
                <w:sz w:val="20"/>
                <w:szCs w:val="20"/>
              </w:rPr>
              <w:t>Subramaniam</w:t>
            </w:r>
            <w:proofErr w:type="spellEnd"/>
            <w:r>
              <w:rPr>
                <w:rFonts w:ascii="Arial" w:hAnsi="Arial" w:cs="Arial"/>
                <w:sz w:val="20"/>
                <w:szCs w:val="20"/>
              </w:rPr>
              <w:t xml:space="preserve">, Ph.D., keeps a curio collection of sorts on top of a file cabinet in his office. It's packed with three-dimensional replicas of viruses and proteins implicated in diseases, including influenza and HIV. They're made with a technology called 3-D printing, which makes 3-D objects from a digital image in a way that's akin to printing images on a piece of paper. The technology is already used in the medical and dental, footwear and jewelry industries. </w:t>
            </w:r>
            <w:proofErr w:type="spellStart"/>
            <w:r>
              <w:rPr>
                <w:rFonts w:ascii="Arial" w:hAnsi="Arial" w:cs="Arial"/>
                <w:sz w:val="20"/>
                <w:szCs w:val="20"/>
              </w:rPr>
              <w:t>Subramaniam</w:t>
            </w:r>
            <w:proofErr w:type="spellEnd"/>
            <w:r>
              <w:rPr>
                <w:rFonts w:ascii="Arial" w:hAnsi="Arial" w:cs="Arial"/>
                <w:sz w:val="20"/>
                <w:szCs w:val="20"/>
              </w:rPr>
              <w:t xml:space="preserve">, a biophysicist, and his colleagues learn more about how diseases are transmitted with these "touchable science" tools at the newly-created Living Lab, </w:t>
            </w:r>
            <w:proofErr w:type="gramStart"/>
            <w:r>
              <w:rPr>
                <w:rFonts w:ascii="Arial" w:hAnsi="Arial" w:cs="Arial"/>
                <w:sz w:val="20"/>
                <w:szCs w:val="20"/>
              </w:rPr>
              <w:t>a collaboration</w:t>
            </w:r>
            <w:proofErr w:type="gramEnd"/>
            <w:r>
              <w:rPr>
                <w:rFonts w:ascii="Arial" w:hAnsi="Arial" w:cs="Arial"/>
                <w:sz w:val="20"/>
                <w:szCs w:val="20"/>
              </w:rPr>
              <w:t xml:space="preserve"> between the National Institutes of Health and instrument maker FEI.</w:t>
            </w:r>
          </w:p>
          <w:p w:rsidR="00DF3224" w:rsidRDefault="00DF3224">
            <w:pPr>
              <w:pStyle w:val="NormalWeb"/>
              <w:rPr>
                <w:rFonts w:ascii="Arial" w:hAnsi="Arial" w:cs="Arial"/>
              </w:rPr>
            </w:pPr>
            <w:hyperlink r:id="rId44" w:history="1">
              <w:r>
                <w:rPr>
                  <w:rStyle w:val="Hyperlink"/>
                  <w:rFonts w:ascii="Arial" w:hAnsi="Arial" w:cs="Arial"/>
                  <w:sz w:val="20"/>
                  <w:szCs w:val="20"/>
                </w:rPr>
                <w:t>Click here</w:t>
              </w:r>
            </w:hyperlink>
            <w:r>
              <w:rPr>
                <w:rFonts w:ascii="Arial" w:hAnsi="Arial" w:cs="Arial"/>
                <w:sz w:val="20"/>
                <w:szCs w:val="20"/>
              </w:rPr>
              <w:t xml:space="preserve"> to watch Dr. </w:t>
            </w:r>
            <w:proofErr w:type="spellStart"/>
            <w:r>
              <w:rPr>
                <w:rFonts w:ascii="Arial" w:hAnsi="Arial" w:cs="Arial"/>
                <w:sz w:val="20"/>
                <w:szCs w:val="20"/>
              </w:rPr>
              <w:t>Subramaniam</w:t>
            </w:r>
            <w:proofErr w:type="spellEnd"/>
            <w:r>
              <w:rPr>
                <w:rFonts w:ascii="Arial" w:hAnsi="Arial" w:cs="Arial"/>
                <w:sz w:val="20"/>
                <w:szCs w:val="20"/>
              </w:rPr>
              <w:t xml:space="preserve"> show off some of the proteins and viruses his group has made.</w:t>
            </w:r>
            <w:r>
              <w:rPr>
                <w:rFonts w:ascii="Arial" w:hAnsi="Arial" w:cs="Arial"/>
              </w:rPr>
              <w:br/>
            </w:r>
            <w:r>
              <w:rPr>
                <w:rFonts w:ascii="Arial" w:hAnsi="Arial" w:cs="Arial"/>
              </w:rPr>
              <w:br/>
            </w:r>
            <w:bookmarkStart w:id="10" w:name="mustread"/>
            <w:bookmarkEnd w:id="10"/>
            <w:r>
              <w:rPr>
                <w:rStyle w:val="Strong"/>
                <w:rFonts w:ascii="Arial" w:hAnsi="Arial" w:cs="Arial"/>
                <w:sz w:val="20"/>
                <w:szCs w:val="20"/>
              </w:rPr>
              <w:t>Must-reads from C&amp;EN: Updating the clothing that shields soldiers</w:t>
            </w:r>
            <w:r>
              <w:rPr>
                <w:rFonts w:ascii="Arial" w:hAnsi="Arial" w:cs="Arial"/>
                <w:b/>
                <w:bCs/>
                <w:sz w:val="20"/>
                <w:szCs w:val="20"/>
              </w:rPr>
              <w:br/>
            </w:r>
            <w:r>
              <w:rPr>
                <w:rFonts w:ascii="Arial" w:hAnsi="Arial" w:cs="Arial"/>
                <w:sz w:val="20"/>
                <w:szCs w:val="20"/>
              </w:rPr>
              <w:t xml:space="preserve">New textiles promise to make the protective suit for men and women in uniform — the joint service integrated suit technology (JSLIST) — more comfortable in hot, humid weather and more protective. For the full story, contact Michael Bernstein at </w:t>
            </w:r>
            <w:hyperlink r:id="rId45"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1" w:name="pressroomblog"/>
            <w:bookmarkEnd w:id="11"/>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6"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DF3224" w:rsidRDefault="00DF3224">
            <w:pPr>
              <w:pStyle w:val="NormalWeb"/>
              <w:rPr>
                <w:rFonts w:ascii="Arial" w:hAnsi="Arial" w:cs="Arial"/>
              </w:rPr>
            </w:pPr>
            <w:bookmarkStart w:id="12" w:name="bytesizeblog"/>
            <w:bookmarkEnd w:id="12"/>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7"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DF3224" w:rsidRDefault="00DF3224">
            <w:pPr>
              <w:pStyle w:val="NormalWeb"/>
              <w:spacing w:after="240" w:afterAutospacing="0"/>
              <w:rPr>
                <w:rFonts w:ascii="Arial" w:hAnsi="Arial" w:cs="Arial"/>
              </w:rPr>
            </w:pPr>
            <w:bookmarkStart w:id="13" w:name="twitter"/>
            <w:bookmarkEnd w:id="13"/>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8"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9"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4" w:name="CENTwitter"/>
            <w:bookmarkEnd w:id="14"/>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0"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1"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5" w:name="releases"/>
            <w:bookmarkEnd w:id="15"/>
            <w:r>
              <w:rPr>
                <w:rFonts w:ascii="Arial" w:hAnsi="Arial" w:cs="Arial"/>
                <w:b/>
                <w:bCs/>
                <w:sz w:val="20"/>
                <w:szCs w:val="20"/>
              </w:rPr>
              <w:t xml:space="preserve">ACS Press Releases </w:t>
            </w:r>
            <w:r>
              <w:rPr>
                <w:rFonts w:ascii="Arial" w:hAnsi="Arial" w:cs="Arial"/>
                <w:sz w:val="20"/>
                <w:szCs w:val="20"/>
              </w:rPr>
              <w:br/>
            </w:r>
            <w:hyperlink r:id="rId52"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DF3224" w:rsidRDefault="00DF3224">
            <w:pPr>
              <w:pStyle w:val="NormalWeb"/>
              <w:jc w:val="center"/>
              <w:rPr>
                <w:rFonts w:ascii="Arial" w:hAnsi="Arial" w:cs="Arial"/>
              </w:rPr>
            </w:pPr>
            <w:hyperlink w:anchor="top" w:history="1">
              <w:r>
                <w:rPr>
                  <w:rStyle w:val="Hyperlink"/>
                  <w:rFonts w:ascii="Arial" w:hAnsi="Arial" w:cs="Arial"/>
                  <w:sz w:val="18"/>
                  <w:szCs w:val="18"/>
                </w:rPr>
                <w:t>To Top</w:t>
              </w:r>
            </w:hyperlink>
          </w:p>
          <w:p w:rsidR="00DF3224" w:rsidRDefault="00DF3224">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bookmarkStart w:id="16" w:name="Videos"/>
            <w:bookmarkEnd w:id="16"/>
            <w:r>
              <w:rPr>
                <w:rStyle w:val="Strong"/>
                <w:rFonts w:ascii="Arial" w:hAnsi="Arial" w:cs="Arial"/>
                <w:sz w:val="28"/>
                <w:szCs w:val="28"/>
              </w:rPr>
              <w:t>ACS Videos</w:t>
            </w:r>
          </w:p>
          <w:p w:rsidR="00DF3224" w:rsidRDefault="00DF3224">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DF3224">
              <w:trPr>
                <w:tblCellSpacing w:w="7" w:type="dxa"/>
              </w:trPr>
              <w:tc>
                <w:tcPr>
                  <w:tcW w:w="0" w:type="auto"/>
                  <w:tcMar>
                    <w:top w:w="15" w:type="dxa"/>
                    <w:left w:w="15" w:type="dxa"/>
                    <w:bottom w:w="15" w:type="dxa"/>
                    <w:right w:w="15" w:type="dxa"/>
                  </w:tcMar>
                  <w:vAlign w:val="center"/>
                  <w:hideMark/>
                </w:tcPr>
                <w:p w:rsidR="00DF3224" w:rsidRDefault="00DF3224">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DF3224" w:rsidRDefault="00DF3224">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4"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DF3224" w:rsidRDefault="00DF3224">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DF3224">
              <w:trPr>
                <w:tblCellSpacing w:w="7" w:type="dxa"/>
              </w:trPr>
              <w:tc>
                <w:tcPr>
                  <w:tcW w:w="0" w:type="auto"/>
                  <w:tcMar>
                    <w:top w:w="15" w:type="dxa"/>
                    <w:left w:w="15" w:type="dxa"/>
                    <w:bottom w:w="15" w:type="dxa"/>
                    <w:right w:w="15" w:type="dxa"/>
                  </w:tcMar>
                  <w:vAlign w:val="center"/>
                  <w:hideMark/>
                </w:tcPr>
                <w:p w:rsidR="00DF3224" w:rsidRDefault="00DF3224">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DF3224" w:rsidRDefault="00DF3224">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6"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7" w:history="1">
              <w:r>
                <w:rPr>
                  <w:rStyle w:val="Hyperlink"/>
                  <w:rFonts w:ascii="Arial" w:hAnsi="Arial" w:cs="Arial"/>
                  <w:sz w:val="20"/>
                  <w:szCs w:val="20"/>
                </w:rPr>
                <w:t>DVD</w:t>
              </w:r>
            </w:hyperlink>
            <w:r>
              <w:rPr>
                <w:rFonts w:ascii="Arial" w:hAnsi="Arial" w:cs="Arial"/>
                <w:sz w:val="20"/>
                <w:szCs w:val="20"/>
              </w:rPr>
              <w:t xml:space="preserve">. </w:t>
            </w:r>
          </w:p>
          <w:p w:rsidR="00DF3224" w:rsidRDefault="00DF3224">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DF3224">
              <w:trPr>
                <w:tblCellSpacing w:w="7" w:type="dxa"/>
              </w:trPr>
              <w:tc>
                <w:tcPr>
                  <w:tcW w:w="0" w:type="auto"/>
                  <w:tcMar>
                    <w:top w:w="15" w:type="dxa"/>
                    <w:left w:w="15" w:type="dxa"/>
                    <w:bottom w:w="15" w:type="dxa"/>
                    <w:right w:w="15" w:type="dxa"/>
                  </w:tcMar>
                  <w:vAlign w:val="center"/>
                  <w:hideMark/>
                </w:tcPr>
                <w:p w:rsidR="00DF3224" w:rsidRDefault="00DF3224">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DF3224" w:rsidRDefault="00DF3224">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9"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DF3224" w:rsidRDefault="00DF3224">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w:t>
            </w:r>
            <w:r>
              <w:rPr>
                <w:rFonts w:ascii="Arial" w:hAnsi="Arial" w:cs="Arial"/>
                <w:sz w:val="20"/>
                <w:szCs w:val="20"/>
              </w:rPr>
              <w:lastRenderedPageBreak/>
              <w:t xml:space="preserve">definition video released as part of the celebration of the International Year of Chemistry. </w:t>
            </w:r>
            <w:hyperlink r:id="rId60"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"http://www.mmsend88.com/link.cfm?r=800557068&amp;sid=18362764&amp;m=1858194&amp;u=ACS&amp;j=9798636&amp;s=http://www.bytesizescience.com/index.cfm/2010/9/27/Chemistry-of-Sourdough"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"http://www.mmsend88.com/link.cfm?r=800557068&amp;sid=18362765&amp;m=1858194&amp;u=ACS&amp;j=9798636&amp;s=http://www.bytesizescience.com/index.cfm/2010/6/25/Bytesize-Science-Presents-The-Chemistry-of-Fireworks"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"http://www.mmsend88.com/link.cfm?r=800557068&amp;sid=18362766&amp;m=1858194&amp;u=ACS&amp;j=9798636&amp;s=http://www.bytesizescience.com/index.cfm/2010/6/15/Chemistry-of-Barbeque"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DF3224" w:rsidRDefault="00DF322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F3224" w:rsidRDefault="00DF322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35"/>
              <w:gridCol w:w="2211"/>
            </w:tblGrid>
            <w:tr w:rsidR="00DF3224">
              <w:trPr>
                <w:tblCellSpacing w:w="7" w:type="dxa"/>
              </w:trPr>
              <w:tc>
                <w:tcPr>
                  <w:tcW w:w="3750" w:type="pct"/>
                  <w:tcMar>
                    <w:top w:w="15" w:type="dxa"/>
                    <w:left w:w="15" w:type="dxa"/>
                    <w:bottom w:w="15" w:type="dxa"/>
                    <w:right w:w="15" w:type="dxa"/>
                  </w:tcMar>
                  <w:hideMark/>
                </w:tcPr>
                <w:p w:rsidR="00DF3224" w:rsidRDefault="00DF3224">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1"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2"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DF3224" w:rsidRDefault="00DF3224">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DF3224">
              <w:trPr>
                <w:tblCellSpacing w:w="7" w:type="dxa"/>
              </w:trPr>
              <w:tc>
                <w:tcPr>
                  <w:tcW w:w="3750" w:type="pct"/>
                  <w:tcMar>
                    <w:top w:w="15" w:type="dxa"/>
                    <w:left w:w="15" w:type="dxa"/>
                    <w:bottom w:w="15" w:type="dxa"/>
                    <w:right w:w="15" w:type="dxa"/>
                  </w:tcMar>
                  <w:hideMark/>
                </w:tcPr>
                <w:p w:rsidR="00DF3224" w:rsidRDefault="00DF3224">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4"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5"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DF3224" w:rsidRDefault="00DF3224">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F3224">
              <w:trPr>
                <w:tblCellSpacing w:w="7" w:type="dxa"/>
              </w:trPr>
              <w:tc>
                <w:tcPr>
                  <w:tcW w:w="3750" w:type="pct"/>
                  <w:tcMar>
                    <w:top w:w="15" w:type="dxa"/>
                    <w:left w:w="15" w:type="dxa"/>
                    <w:bottom w:w="15" w:type="dxa"/>
                    <w:right w:w="15" w:type="dxa"/>
                  </w:tcMar>
                  <w:hideMark/>
                </w:tcPr>
                <w:p w:rsidR="00DF3224" w:rsidRDefault="00DF3224">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7"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8"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9"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DF3224" w:rsidRDefault="00DF3224">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DF3224">
              <w:trPr>
                <w:tblCellSpacing w:w="7" w:type="dxa"/>
              </w:trPr>
              <w:tc>
                <w:tcPr>
                  <w:tcW w:w="3750" w:type="pct"/>
                  <w:tcMar>
                    <w:top w:w="15" w:type="dxa"/>
                    <w:left w:w="15" w:type="dxa"/>
                    <w:bottom w:w="15" w:type="dxa"/>
                    <w:right w:w="15" w:type="dxa"/>
                  </w:tcMar>
                  <w:hideMark/>
                </w:tcPr>
                <w:p w:rsidR="00DF3224" w:rsidRDefault="00DF3224">
                  <w:pPr>
                    <w:spacing w:after="240"/>
                  </w:pPr>
                  <w:bookmarkStart w:id="28" w:name="scifinder"/>
                  <w:bookmarkEnd w:id="28"/>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1"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DF3224" w:rsidRDefault="00DF3224">
                  <w:pPr>
                    <w:jc w:val="right"/>
                  </w:pPr>
                  <w:r>
                    <w:rPr>
                      <w:rFonts w:ascii="Arial" w:hAnsi="Arial" w:cs="Arial"/>
                      <w:noProof/>
                      <w:sz w:val="20"/>
                      <w:szCs w:val="20"/>
                    </w:rPr>
                    <w:lastRenderedPageBreak/>
                    <w:drawing>
                      <wp:inline distT="0" distB="0" distL="0" distR="0">
                        <wp:extent cx="1371600" cy="333375"/>
                        <wp:effectExtent l="0" t="0" r="0" b="9525"/>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DF3224">
              <w:trPr>
                <w:tblCellSpacing w:w="7" w:type="dxa"/>
              </w:trPr>
              <w:tc>
                <w:tcPr>
                  <w:tcW w:w="3750" w:type="pct"/>
                  <w:tcMar>
                    <w:top w:w="15" w:type="dxa"/>
                    <w:left w:w="15" w:type="dxa"/>
                    <w:bottom w:w="15" w:type="dxa"/>
                    <w:right w:w="15" w:type="dxa"/>
                  </w:tcMar>
                  <w:hideMark/>
                </w:tcPr>
                <w:p w:rsidR="00DF3224" w:rsidRDefault="00DF3224">
                  <w:pPr>
                    <w:pStyle w:val="NormalWeb"/>
                    <w:spacing w:after="240" w:afterAutospacing="0"/>
                  </w:pPr>
                  <w:bookmarkStart w:id="29" w:name="dontmiss"/>
                  <w:bookmarkEnd w:id="29"/>
                  <w:r>
                    <w:rPr>
                      <w:rStyle w:val="Strong"/>
                      <w:rFonts w:ascii="Arial" w:hAnsi="Arial" w:cs="Arial"/>
                      <w:sz w:val="20"/>
                      <w:szCs w:val="20"/>
                    </w:rPr>
                    <w:lastRenderedPageBreak/>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"http://www.mmsend88.com/link.cfm?r=800557068&amp;sid=18362775&amp;m=1858194&amp;u=ACS&amp;j=9798636&amp;s=http://antoine.frostburg.edu/chem/senese/101/glossary.shtml"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DF3224" w:rsidRDefault="00DF3224">
                  <w:pPr>
                    <w:jc w:val="right"/>
                  </w:pPr>
                  <w:r>
                    <w:rPr>
                      <w:rFonts w:ascii="Arial" w:hAnsi="Arial" w:cs="Arial"/>
                      <w:sz w:val="20"/>
                      <w:szCs w:val="20"/>
                    </w:rPr>
                    <w:t> </w:t>
                  </w:r>
                </w:p>
              </w:tc>
            </w:tr>
            <w:tr w:rsidR="00DF3224">
              <w:trPr>
                <w:tblCellSpacing w:w="7" w:type="dxa"/>
              </w:trPr>
              <w:tc>
                <w:tcPr>
                  <w:tcW w:w="3750" w:type="pct"/>
                  <w:tcMar>
                    <w:top w:w="15" w:type="dxa"/>
                    <w:left w:w="15" w:type="dxa"/>
                    <w:bottom w:w="15" w:type="dxa"/>
                    <w:right w:w="15" w:type="dxa"/>
                  </w:tcMar>
                  <w:hideMark/>
                </w:tcPr>
                <w:p w:rsidR="00DF3224" w:rsidRDefault="00DF3224">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3"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DF3224" w:rsidRDefault="00DF3224">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bl>
          <w:p w:rsidR="00DF3224" w:rsidRDefault="00DF322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F3224" w:rsidRDefault="00DF322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F3224" w:rsidRDefault="00DF3224">
            <w:pPr>
              <w:pStyle w:val="NormalWeb"/>
              <w:rPr>
                <w:rFonts w:ascii="Arial" w:hAnsi="Arial" w:cs="Arial"/>
              </w:rPr>
            </w:pPr>
            <w:r>
              <w:rPr>
                <w:rFonts w:ascii="Arial" w:hAnsi="Arial" w:cs="Arial"/>
              </w:rPr>
              <w:t> </w:t>
            </w:r>
          </w:p>
          <w:p w:rsidR="00DF3224" w:rsidRDefault="00DF3224">
            <w:pPr>
              <w:pStyle w:val="NormalWeb"/>
              <w:rPr>
                <w:rFonts w:ascii="Arial" w:hAnsi="Arial" w:cs="Arial"/>
              </w:rPr>
            </w:pPr>
            <w:r>
              <w:rPr>
                <w:rFonts w:ascii="Arial" w:hAnsi="Arial" w:cs="Arial"/>
              </w:rPr>
              <w:t> </w:t>
            </w:r>
          </w:p>
          <w:p w:rsidR="00DF3224" w:rsidRDefault="00DF3224">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DF3224" w:rsidRDefault="00DF3224">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DF3224" w:rsidRDefault="00DF3224">
            <w:pPr>
              <w:pStyle w:val="NormalWeb"/>
              <w:rPr>
                <w:rFonts w:ascii="Arial" w:hAnsi="Arial" w:cs="Arial"/>
              </w:rPr>
            </w:pPr>
            <w:r>
              <w:rPr>
                <w:rFonts w:ascii="Arial" w:hAnsi="Arial" w:cs="Arial"/>
              </w:rPr>
              <w:t> </w:t>
            </w:r>
          </w:p>
          <w:p w:rsidR="00DF3224" w:rsidRDefault="00DF3224">
            <w:pPr>
              <w:pStyle w:val="NormalWeb"/>
              <w:rPr>
                <w:rFonts w:ascii="Arial" w:hAnsi="Arial" w:cs="Arial"/>
              </w:rPr>
            </w:pPr>
            <w:r>
              <w:rPr>
                <w:rFonts w:ascii="Arial" w:hAnsi="Arial" w:cs="Arial"/>
              </w:rPr>
              <w:t> </w:t>
            </w:r>
          </w:p>
          <w:p w:rsidR="00DF3224" w:rsidRDefault="00DF3224">
            <w:pPr>
              <w:pStyle w:val="NormalWeb"/>
              <w:rPr>
                <w:rFonts w:ascii="Arial" w:hAnsi="Arial" w:cs="Arial"/>
              </w:rPr>
            </w:pPr>
            <w:r>
              <w:rPr>
                <w:rFonts w:ascii="Arial" w:hAnsi="Arial" w:cs="Arial"/>
              </w:rPr>
              <w:t> </w:t>
            </w:r>
          </w:p>
        </w:tc>
      </w:tr>
    </w:tbl>
    <w:p w:rsidR="006D33DD" w:rsidRDefault="006D33DD">
      <w:bookmarkStart w:id="32" w:name="_GoBack"/>
      <w:bookmarkEnd w:id="32"/>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24"/>
    <w:rsid w:val="000012BF"/>
    <w:rsid w:val="00007D41"/>
    <w:rsid w:val="00042F0A"/>
    <w:rsid w:val="00044ADD"/>
    <w:rsid w:val="00051470"/>
    <w:rsid w:val="00063368"/>
    <w:rsid w:val="000764C7"/>
    <w:rsid w:val="000775B0"/>
    <w:rsid w:val="000861B5"/>
    <w:rsid w:val="00091E0E"/>
    <w:rsid w:val="000A6B0F"/>
    <w:rsid w:val="000E25E0"/>
    <w:rsid w:val="000F21A3"/>
    <w:rsid w:val="000F5A43"/>
    <w:rsid w:val="00111FD4"/>
    <w:rsid w:val="00113BC2"/>
    <w:rsid w:val="00134535"/>
    <w:rsid w:val="0014746F"/>
    <w:rsid w:val="001570F1"/>
    <w:rsid w:val="00161F3C"/>
    <w:rsid w:val="001952EB"/>
    <w:rsid w:val="001A1FC3"/>
    <w:rsid w:val="00222218"/>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0F21"/>
    <w:rsid w:val="003E4EC7"/>
    <w:rsid w:val="003F415D"/>
    <w:rsid w:val="0041299F"/>
    <w:rsid w:val="004271AB"/>
    <w:rsid w:val="00427A83"/>
    <w:rsid w:val="00463553"/>
    <w:rsid w:val="004635E8"/>
    <w:rsid w:val="00483A51"/>
    <w:rsid w:val="004D766A"/>
    <w:rsid w:val="004F1899"/>
    <w:rsid w:val="004F3DA2"/>
    <w:rsid w:val="00510344"/>
    <w:rsid w:val="0051111D"/>
    <w:rsid w:val="00544CA3"/>
    <w:rsid w:val="005610BB"/>
    <w:rsid w:val="005D307F"/>
    <w:rsid w:val="005E2CDD"/>
    <w:rsid w:val="005E3834"/>
    <w:rsid w:val="0061027E"/>
    <w:rsid w:val="006477A4"/>
    <w:rsid w:val="00660DEC"/>
    <w:rsid w:val="006A5458"/>
    <w:rsid w:val="006C59DA"/>
    <w:rsid w:val="006D1473"/>
    <w:rsid w:val="006D2D2F"/>
    <w:rsid w:val="006D33DD"/>
    <w:rsid w:val="006D7398"/>
    <w:rsid w:val="006F6905"/>
    <w:rsid w:val="00782671"/>
    <w:rsid w:val="00784E61"/>
    <w:rsid w:val="007E0431"/>
    <w:rsid w:val="008127B5"/>
    <w:rsid w:val="00816826"/>
    <w:rsid w:val="0082584A"/>
    <w:rsid w:val="008966B5"/>
    <w:rsid w:val="008A3957"/>
    <w:rsid w:val="008C004D"/>
    <w:rsid w:val="008D20EF"/>
    <w:rsid w:val="008D2E23"/>
    <w:rsid w:val="008E4477"/>
    <w:rsid w:val="008F121C"/>
    <w:rsid w:val="0090174B"/>
    <w:rsid w:val="00902668"/>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8753F"/>
    <w:rsid w:val="00B87FB2"/>
    <w:rsid w:val="00BC782C"/>
    <w:rsid w:val="00C1169A"/>
    <w:rsid w:val="00C11E59"/>
    <w:rsid w:val="00C14A0D"/>
    <w:rsid w:val="00C1789C"/>
    <w:rsid w:val="00C21D22"/>
    <w:rsid w:val="00C67619"/>
    <w:rsid w:val="00C81718"/>
    <w:rsid w:val="00CA1CA6"/>
    <w:rsid w:val="00CB1311"/>
    <w:rsid w:val="00CC0D9E"/>
    <w:rsid w:val="00D0016B"/>
    <w:rsid w:val="00D129DF"/>
    <w:rsid w:val="00D34A18"/>
    <w:rsid w:val="00D73BC1"/>
    <w:rsid w:val="00DA22FB"/>
    <w:rsid w:val="00DA5F53"/>
    <w:rsid w:val="00DB2083"/>
    <w:rsid w:val="00DB2CBA"/>
    <w:rsid w:val="00DB35D4"/>
    <w:rsid w:val="00DB609A"/>
    <w:rsid w:val="00DD224C"/>
    <w:rsid w:val="00DD47C0"/>
    <w:rsid w:val="00DF3224"/>
    <w:rsid w:val="00DF7A1E"/>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24"/>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F322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224"/>
    <w:rPr>
      <w:rFonts w:ascii="Times New Roman" w:hAnsi="Times New Roman" w:cs="Times New Roman"/>
      <w:b/>
      <w:bCs/>
      <w:sz w:val="36"/>
      <w:szCs w:val="36"/>
    </w:rPr>
  </w:style>
  <w:style w:type="character" w:styleId="Hyperlink">
    <w:name w:val="Hyperlink"/>
    <w:basedOn w:val="DefaultParagraphFont"/>
    <w:uiPriority w:val="99"/>
    <w:semiHidden/>
    <w:unhideWhenUsed/>
    <w:rsid w:val="00DF3224"/>
    <w:rPr>
      <w:color w:val="0000FF"/>
      <w:u w:val="single"/>
    </w:rPr>
  </w:style>
  <w:style w:type="paragraph" w:styleId="NormalWeb">
    <w:name w:val="Normal (Web)"/>
    <w:basedOn w:val="Normal"/>
    <w:uiPriority w:val="99"/>
    <w:unhideWhenUsed/>
    <w:rsid w:val="00DF3224"/>
    <w:pPr>
      <w:spacing w:before="100" w:beforeAutospacing="1" w:after="100" w:afterAutospacing="1"/>
    </w:pPr>
    <w:rPr>
      <w:rFonts w:eastAsiaTheme="minorHAnsi"/>
    </w:rPr>
  </w:style>
  <w:style w:type="character" w:customStyle="1" w:styleId="apple-style-span">
    <w:name w:val="apple-style-span"/>
    <w:basedOn w:val="DefaultParagraphFont"/>
    <w:rsid w:val="00DF3224"/>
  </w:style>
  <w:style w:type="character" w:styleId="Strong">
    <w:name w:val="Strong"/>
    <w:basedOn w:val="DefaultParagraphFont"/>
    <w:uiPriority w:val="22"/>
    <w:qFormat/>
    <w:rsid w:val="00DF3224"/>
    <w:rPr>
      <w:b/>
      <w:bCs/>
    </w:rPr>
  </w:style>
  <w:style w:type="character" w:styleId="Emphasis">
    <w:name w:val="Emphasis"/>
    <w:basedOn w:val="DefaultParagraphFont"/>
    <w:uiPriority w:val="20"/>
    <w:qFormat/>
    <w:rsid w:val="00DF3224"/>
    <w:rPr>
      <w:i/>
      <w:iCs/>
    </w:rPr>
  </w:style>
  <w:style w:type="paragraph" w:styleId="BalloonText">
    <w:name w:val="Balloon Text"/>
    <w:basedOn w:val="Normal"/>
    <w:link w:val="BalloonTextChar"/>
    <w:uiPriority w:val="99"/>
    <w:semiHidden/>
    <w:unhideWhenUsed/>
    <w:rsid w:val="00DF3224"/>
    <w:rPr>
      <w:rFonts w:ascii="Tahoma" w:hAnsi="Tahoma" w:cs="Tahoma"/>
      <w:sz w:val="16"/>
      <w:szCs w:val="16"/>
    </w:rPr>
  </w:style>
  <w:style w:type="character" w:customStyle="1" w:styleId="BalloonTextChar">
    <w:name w:val="Balloon Text Char"/>
    <w:basedOn w:val="DefaultParagraphFont"/>
    <w:link w:val="BalloonText"/>
    <w:uiPriority w:val="99"/>
    <w:semiHidden/>
    <w:rsid w:val="00DF32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24"/>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F322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224"/>
    <w:rPr>
      <w:rFonts w:ascii="Times New Roman" w:hAnsi="Times New Roman" w:cs="Times New Roman"/>
      <w:b/>
      <w:bCs/>
      <w:sz w:val="36"/>
      <w:szCs w:val="36"/>
    </w:rPr>
  </w:style>
  <w:style w:type="character" w:styleId="Hyperlink">
    <w:name w:val="Hyperlink"/>
    <w:basedOn w:val="DefaultParagraphFont"/>
    <w:uiPriority w:val="99"/>
    <w:semiHidden/>
    <w:unhideWhenUsed/>
    <w:rsid w:val="00DF3224"/>
    <w:rPr>
      <w:color w:val="0000FF"/>
      <w:u w:val="single"/>
    </w:rPr>
  </w:style>
  <w:style w:type="paragraph" w:styleId="NormalWeb">
    <w:name w:val="Normal (Web)"/>
    <w:basedOn w:val="Normal"/>
    <w:uiPriority w:val="99"/>
    <w:unhideWhenUsed/>
    <w:rsid w:val="00DF3224"/>
    <w:pPr>
      <w:spacing w:before="100" w:beforeAutospacing="1" w:after="100" w:afterAutospacing="1"/>
    </w:pPr>
    <w:rPr>
      <w:rFonts w:eastAsiaTheme="minorHAnsi"/>
    </w:rPr>
  </w:style>
  <w:style w:type="character" w:customStyle="1" w:styleId="apple-style-span">
    <w:name w:val="apple-style-span"/>
    <w:basedOn w:val="DefaultParagraphFont"/>
    <w:rsid w:val="00DF3224"/>
  </w:style>
  <w:style w:type="character" w:styleId="Strong">
    <w:name w:val="Strong"/>
    <w:basedOn w:val="DefaultParagraphFont"/>
    <w:uiPriority w:val="22"/>
    <w:qFormat/>
    <w:rsid w:val="00DF3224"/>
    <w:rPr>
      <w:b/>
      <w:bCs/>
    </w:rPr>
  </w:style>
  <w:style w:type="character" w:styleId="Emphasis">
    <w:name w:val="Emphasis"/>
    <w:basedOn w:val="DefaultParagraphFont"/>
    <w:uiPriority w:val="20"/>
    <w:qFormat/>
    <w:rsid w:val="00DF3224"/>
    <w:rPr>
      <w:i/>
      <w:iCs/>
    </w:rPr>
  </w:style>
  <w:style w:type="paragraph" w:styleId="BalloonText">
    <w:name w:val="Balloon Text"/>
    <w:basedOn w:val="Normal"/>
    <w:link w:val="BalloonTextChar"/>
    <w:uiPriority w:val="99"/>
    <w:semiHidden/>
    <w:unhideWhenUsed/>
    <w:rsid w:val="00DF3224"/>
    <w:rPr>
      <w:rFonts w:ascii="Tahoma" w:hAnsi="Tahoma" w:cs="Tahoma"/>
      <w:sz w:val="16"/>
      <w:szCs w:val="16"/>
    </w:rPr>
  </w:style>
  <w:style w:type="character" w:customStyle="1" w:styleId="BalloonTextChar">
    <w:name w:val="Balloon Text Char"/>
    <w:basedOn w:val="DefaultParagraphFont"/>
    <w:link w:val="BalloonText"/>
    <w:uiPriority w:val="99"/>
    <w:semiHidden/>
    <w:rsid w:val="00DF32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8362732&amp;m=1858194&amp;u=ACS&amp;j=9798636&amp;s=http://pubs.acs.org/stoken/presspac/presspac/abs/10.1021/ja3012897" TargetMode="External"/><Relationship Id="rId18" Type="http://schemas.openxmlformats.org/officeDocument/2006/relationships/hyperlink" Target="http://www.mmsend88.com/link.cfm?r=800557068&amp;sid=18362734&amp;m=1858194&amp;u=ACS&amp;j=9798636&amp;s=http://web.1.c2.audiovideoweb.com/1c2web3536/041112jacs.jpg" TargetMode="External"/><Relationship Id="rId26" Type="http://schemas.openxmlformats.org/officeDocument/2006/relationships/image" Target="media/image7.jpeg"/><Relationship Id="rId39" Type="http://schemas.openxmlformats.org/officeDocument/2006/relationships/hyperlink" Target="http://www.mmsend88.com/link.cfm?r=800557068&amp;sid=18362747&amp;m=1858194&amp;u=ACS&amp;j=9798636&amp;s=http://cen.acs.org/articles/90/i1/Lights-Lasers-Invade-Clinic.html" TargetMode="External"/><Relationship Id="rId21" Type="http://schemas.openxmlformats.org/officeDocument/2006/relationships/hyperlink" Target="mailto:ekatz@clarkson.edu" TargetMode="External"/><Relationship Id="rId34" Type="http://schemas.openxmlformats.org/officeDocument/2006/relationships/hyperlink" Target="http://www.mmsend88.com/link.cfm?r=800557068&amp;sid=18362744&amp;m=1858194&amp;u=ACS&amp;j=9798636&amp;s=http://web.1.c2.audiovideoweb.com/1c2web3536/041112anachem.jpg" TargetMode="External"/><Relationship Id="rId42" Type="http://schemas.openxmlformats.org/officeDocument/2006/relationships/hyperlink" Target="http://www.mmsend88.com/link.cfm?r=800557068&amp;sid=18362750&amp;m=1858194&amp;u=ACS&amp;j=9798636&amp;s=http://www.ustream.tv/channel/acslive%20" TargetMode="External"/><Relationship Id="rId47" Type="http://schemas.openxmlformats.org/officeDocument/2006/relationships/hyperlink" Target="http://www.mmsend88.com/link.cfm?r=800557068&amp;sid=18362754&amp;m=1858194&amp;u=ACS&amp;j=9798636&amp;s=http://www.bytesizescience.com" TargetMode="External"/><Relationship Id="rId50" Type="http://schemas.openxmlformats.org/officeDocument/2006/relationships/hyperlink" Target="http://www.mmsend88.com/link.cfm?r=800557068&amp;sid=18362757&amp;m=1858194&amp;u=ACS&amp;j=9798636&amp;s=http://twitter.com/cenmag" TargetMode="External"/><Relationship Id="rId55" Type="http://schemas.openxmlformats.org/officeDocument/2006/relationships/image" Target="media/image12.jpeg"/><Relationship Id="rId63" Type="http://schemas.openxmlformats.org/officeDocument/2006/relationships/image" Target="http://images.magnetmail.net/images/clients/ACS/Bytesizelogo(1).jpg" TargetMode="External"/><Relationship Id="rId68" Type="http://schemas.openxmlformats.org/officeDocument/2006/relationships/hyperlink" Target="http://www.mmsend88.com/link.cfm?r=800557068&amp;sid=18362772&amp;m=1858194&amp;u=ACS&amp;j=9798636&amp;s=http://feeds2.feedburner.com/acs/scienceelements" TargetMode="External"/><Relationship Id="rId76" Type="http://schemas.openxmlformats.org/officeDocument/2006/relationships/theme" Target="theme/theme1.xm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8362774&amp;m=1858194&amp;u=ACS&amp;j=9798636&amp;s=http://www.videogateway.tv/cas/index.php?SectionID=5"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mailto:tshibata@niu.edu" TargetMode="External"/><Relationship Id="rId11" Type="http://schemas.openxmlformats.org/officeDocument/2006/relationships/image" Target="media/image3.jpeg"/><Relationship Id="rId24" Type="http://schemas.openxmlformats.org/officeDocument/2006/relationships/hyperlink" Target="http://www.mmsend88.com/link.cfm?r=800557068&amp;sid=18362738&amp;m=1858194&amp;u=ACS&amp;j=9798636&amp;s=http://nsf.gov" TargetMode="External"/><Relationship Id="rId32" Type="http://schemas.openxmlformats.org/officeDocument/2006/relationships/hyperlink" Target="http://www.mmsend88.com/link.cfm?r=800557068&amp;sid=18362743&amp;m=1858194&amp;u=ACS&amp;j=9798636&amp;s=http://www.epsrc.ac.uk/Pages/default.aspx" TargetMode="External"/><Relationship Id="rId37" Type="http://schemas.openxmlformats.org/officeDocument/2006/relationships/image" Target="media/image10.jpeg"/><Relationship Id="rId40" Type="http://schemas.openxmlformats.org/officeDocument/2006/relationships/hyperlink" Target="http://www.mmsend88.com/link.cfm?r=800557068&amp;sid=18362748&amp;m=1858194&amp;u=ACS&amp;j=9798636&amp;s=http://cenm.ag/mediterranean" TargetMode="External"/><Relationship Id="rId45" Type="http://schemas.openxmlformats.org/officeDocument/2006/relationships/hyperlink" Target="mailto:m_bernstein@acs.org" TargetMode="External"/><Relationship Id="rId53" Type="http://schemas.openxmlformats.org/officeDocument/2006/relationships/image" Target="media/image11.jpeg"/><Relationship Id="rId58" Type="http://schemas.openxmlformats.org/officeDocument/2006/relationships/image" Target="media/image13.jpeg"/><Relationship Id="rId66" Type="http://schemas.openxmlformats.org/officeDocument/2006/relationships/image" Target="media/image14.jpeg"/><Relationship Id="rId74" Type="http://schemas.openxmlformats.org/officeDocument/2006/relationships/image" Target="media/image16.png"/><Relationship Id="rId5"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hyperlink" Target="http://www.mmsend88.com/link.cfm?r=800557068&amp;sid=18362737&amp;m=1858194&amp;u=ACS&amp;j=9798636&amp;s=http://web.1.c2.audiovideoweb.com/1c2web3536/041112sandacs.jpg" TargetMode="External"/><Relationship Id="rId28" Type="http://schemas.openxmlformats.org/officeDocument/2006/relationships/hyperlink" Target="http://www.mmsend88.com/link.cfm?r=800557068&amp;sid=18362741&amp;m=1858194&amp;u=ACS&amp;j=9798636&amp;s=http://pubs.acs.org/stoken/presspac/presspac/full/10.1021/es203638x" TargetMode="External"/><Relationship Id="rId36" Type="http://schemas.openxmlformats.org/officeDocument/2006/relationships/hyperlink" Target="mailto:hm@ecs.soton.ac.uk" TargetMode="External"/><Relationship Id="rId49" Type="http://schemas.openxmlformats.org/officeDocument/2006/relationships/hyperlink" Target="http://www.mmsend88.com/link.cfm?r=800557068&amp;sid=18362756&amp;m=1858194&amp;u=ACS&amp;j=9798636&amp;s=http://twitter.com/ACSpressroom" TargetMode="External"/><Relationship Id="rId57" Type="http://schemas.openxmlformats.org/officeDocument/2006/relationships/hyperlink" Target="mailto:m_bernstein@acs.org" TargetMode="External"/><Relationship Id="rId61" Type="http://schemas.openxmlformats.org/officeDocument/2006/relationships/hyperlink" Target="http://www.mmsend88.com/link.cfm?r=800557068&amp;sid=18362767&amp;m=1858194&amp;u=ACS&amp;j=9798636&amp;s=http://phobos.apple.com/WebObjects/MZStore.woa/wa/viewPodcast?id=266670954" TargetMode="External"/><Relationship Id="rId10" Type="http://schemas.openxmlformats.org/officeDocument/2006/relationships/hyperlink" Target="http://www.mmsend88.com/link.cfm?r=800557068&amp;sid=18362730&amp;m=1858194&amp;u=ACS&amp;j=9798636&amp;s=http://nsf.gov" TargetMode="External"/><Relationship Id="rId19" Type="http://schemas.openxmlformats.org/officeDocument/2006/relationships/hyperlink" Target="http://www.mmsend88.com/link.cfm?r=800557068&amp;sid=18362735&amp;m=1858194&amp;u=ACS&amp;j=9798636&amp;s=http://pubs.acs.org/stoken/presspac/presspac/full/10.1021/ja211714w" TargetMode="External"/><Relationship Id="rId31" Type="http://schemas.openxmlformats.org/officeDocument/2006/relationships/hyperlink" Target="http://www.mmsend88.com/link.cfm?r=800557068&amp;sid=18362742&amp;m=1858194&amp;u=ACS&amp;j=9798636&amp;s=http://www.innovateuk.org/" TargetMode="External"/><Relationship Id="rId44" Type="http://schemas.openxmlformats.org/officeDocument/2006/relationships/hyperlink" Target="http://www.mmsend88.com/link.cfm?r=800557068&amp;sid=18362752&amp;m=1858194&amp;u=ACS&amp;j=9798636&amp;s=http://www.youtube.com/watch?v=wStbqKU9Dmc&amp;feature=youtu.be" TargetMode="External"/><Relationship Id="rId52" Type="http://schemas.openxmlformats.org/officeDocument/2006/relationships/hyperlink" Target="http://www.mmsend88.com/link.cfm?r=800557068&amp;sid=18362759&amp;m=1858194&amp;u=ACS&amp;j=9798636&amp;s=http://portal.acs.org/portal/acs/corg/content?_nfpb=true&amp;_pageLabel=PP_NEWSRELEASES&amp;node_id=222&amp;use_sec=false&amp;sec_url_var=region1&amp;__uuid=50b5ab93-801d-4d0d-868f-b9507ff9d709" TargetMode="External"/><Relationship Id="rId60" Type="http://schemas.openxmlformats.org/officeDocument/2006/relationships/hyperlink" Target="http://www.mmsend88.com/link.cfm?r=800557068&amp;sid=18362763&amp;m=1858194&amp;u=ACS&amp;j=9798636&amp;s=http://www.youtube.com/watch?v=AbfW_CMMe48" TargetMode="External"/><Relationship Id="rId65" Type="http://schemas.openxmlformats.org/officeDocument/2006/relationships/hyperlink" Target="http://www.mmsend88.com/link.cfm?r=800557068&amp;sid=18362770&amp;m=1858194&amp;u=ACS&amp;j=9798636&amp;s=http://www.acs.org/GlobalChallenges" TargetMode="External"/><Relationship Id="rId73" Type="http://schemas.openxmlformats.org/officeDocument/2006/relationships/hyperlink" Target="http://www.mmsend88.com/link.cfm?r=800557068&amp;sid=18362776&amp;m=1858194&amp;u=ACS&amp;j=9798636&amp;s=http://www.commonchemist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b33@columbia.edu" TargetMode="External"/><Relationship Id="rId22" Type="http://schemas.openxmlformats.org/officeDocument/2006/relationships/image" Target="media/image6.jpeg"/><Relationship Id="rId27" Type="http://schemas.openxmlformats.org/officeDocument/2006/relationships/hyperlink" Target="http://www.mmsend88.com/link.cfm?r=800557068&amp;sid=18362740&amp;m=1858194&amp;u=ACS&amp;j=9798636&amp;s=http://web.1.c2.audiovideoweb.com/1c2web3536/041112est.jpg" TargetMode="External"/><Relationship Id="rId30" Type="http://schemas.openxmlformats.org/officeDocument/2006/relationships/image" Target="media/image8.jpeg"/><Relationship Id="rId35" Type="http://schemas.openxmlformats.org/officeDocument/2006/relationships/hyperlink" Target="http://www.mmsend88.com/link.cfm?r=800557068&amp;sid=18362745&amp;m=1858194&amp;u=ACS&amp;j=9798636&amp;s=http://pubs.acs.org/stoken/presspac/presspac/full/10.1021/ac202700x" TargetMode="External"/><Relationship Id="rId43" Type="http://schemas.openxmlformats.org/officeDocument/2006/relationships/hyperlink" Target="http://www.mmsend88.com/link.cfm?r=800557068&amp;sid=18362751&amp;m=1858194&amp;u=ACS&amp;j=9798636&amp;s=http://www.insidescience.org/" TargetMode="External"/><Relationship Id="rId48" Type="http://schemas.openxmlformats.org/officeDocument/2006/relationships/hyperlink" Target="http://www.mmsend88.com/link.cfm?r=800557068&amp;sid=18362755&amp;m=1858194&amp;u=ACS&amp;j=9798636&amp;s=https://twitter.com/signup" TargetMode="External"/><Relationship Id="rId56" Type="http://schemas.openxmlformats.org/officeDocument/2006/relationships/hyperlink" Target="http://www.mmsend88.com/link.cfm?r=800557068&amp;sid=18362761&amp;m=1858194&amp;u=ACS&amp;j=9798636&amp;s=http://portal.acs.org/portal/acs/corg/content?_nfpb=true&amp;_pageLabel=PP_ARTICLEMAIN&amp;node_id=446&amp;content_id=CTD1_018821&amp;use_sec=true&amp;sec_url_var=region1&amp;__uuid=594bce97-0b05-4df7-b759-1a0f9156c5d8" TargetMode="External"/><Relationship Id="rId64" Type="http://schemas.openxmlformats.org/officeDocument/2006/relationships/hyperlink" Target="http://www.mmsend88.com/link.cfm?r=800557068&amp;sid=18362769&amp;m=1858194&amp;u=ACS&amp;j=9798636&amp;s=http://itunes.apple.com/WebObjects/MZStore.woa/wa/viewPodcast?id=283627508" TargetMode="External"/><Relationship Id="rId69" Type="http://schemas.openxmlformats.org/officeDocument/2006/relationships/hyperlink" Target="http://www.mmsend88.com/link.cfm?r=800557068&amp;sid=18362773&amp;m=1858194&amp;u=ACS&amp;j=9798636&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8362758&amp;m=1858194&amp;u=ACS&amp;j=9798636&amp;s=http://centralscience.org" TargetMode="External"/><Relationship Id="rId72"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hyperlink" Target="http://www.mmsend88.com/link.cfm?r=800557068&amp;sid=18362731&amp;m=1858194&amp;u=ACS&amp;j=9798636&amp;s=http://web.1.c2.audiovideoweb.com/1c2web3536/041112jacs.jpg" TargetMode="External"/><Relationship Id="rId17" Type="http://schemas.openxmlformats.org/officeDocument/2006/relationships/hyperlink" Target="http://www.mmsend88.com/link.cfm?r=800557068&amp;sid=18362733&amp;m=1858194&amp;u=ACS&amp;j=9798636&amp;s=http://web.1.c2.audiovideoweb.com/1c2web3536/041112snailacs.jpg" TargetMode="External"/><Relationship Id="rId25" Type="http://schemas.openxmlformats.org/officeDocument/2006/relationships/hyperlink" Target="http://www.mmsend88.com/link.cfm?r=800557068&amp;sid=18362739&amp;m=1858194&amp;u=ACS&amp;j=9798636&amp;s=http://www.niehs.nih.gov/" TargetMode="External"/><Relationship Id="rId33" Type="http://schemas.openxmlformats.org/officeDocument/2006/relationships/image" Target="media/image9.jpeg"/><Relationship Id="rId38" Type="http://schemas.openxmlformats.org/officeDocument/2006/relationships/hyperlink" Target="http://www.mmsend88.com/link.cfm?r=800557068&amp;sid=18362746&amp;m=1858194&amp;u=ACS&amp;j=9798636&amp;s=http://web.1.c2.audiovideoweb.com/1c2web3536/041112CEN.jpg" TargetMode="External"/><Relationship Id="rId46" Type="http://schemas.openxmlformats.org/officeDocument/2006/relationships/hyperlink" Target="http://www.mmsend88.com/link.cfm?r=800557068&amp;sid=18362753&amp;m=1858194&amp;u=ACS&amp;j=9798636&amp;s=http://www.acspressblog.com" TargetMode="External"/><Relationship Id="rId59" Type="http://schemas.openxmlformats.org/officeDocument/2006/relationships/hyperlink" Target="http://www.mmsend88.com/link.cfm?r=800557068&amp;sid=18362762&amp;m=1858194&amp;u=ACS&amp;j=9798636&amp;s=http://bytesizescience.com/index.cfm/2011/3/29/The-Chemistry-Dance" TargetMode="External"/><Relationship Id="rId67" Type="http://schemas.openxmlformats.org/officeDocument/2006/relationships/hyperlink" Target="http://www.mmsend88.com/link.cfm?r=800557068&amp;sid=18362771&amp;m=1858194&amp;u=ACS&amp;j=9798636&amp;s=http://itunes.apple.com/WebObjects/MZStore.woa/wa/viewPodcast?id=259674986" TargetMode="External"/><Relationship Id="rId20" Type="http://schemas.openxmlformats.org/officeDocument/2006/relationships/hyperlink" Target="http://www.mmsend88.com/link.cfm?r=800557068&amp;sid=18362736&amp;m=1858194&amp;u=ACS&amp;j=9798636&amp;s=http://pubs.acs.org/stoken/presspac/presspac/full/10.1021/es203388g" TargetMode="External"/><Relationship Id="rId41" Type="http://schemas.openxmlformats.org/officeDocument/2006/relationships/hyperlink" Target="http://www.mmsend88.com/link.cfm?r=800557068&amp;sid=18362749&amp;m=1858194&amp;u=ACS&amp;j=9798636&amp;s=http://www.eurekalert.org/acsmeet.php" TargetMode="External"/><Relationship Id="rId54" Type="http://schemas.openxmlformats.org/officeDocument/2006/relationships/hyperlink" Target="http://www.mmsend88.com/link.cfm?r=800557068&amp;sid=18362760&amp;m=1858194&amp;u=ACS&amp;j=9798636&amp;s=http://portal.acs.org/portal/acs/corg/content?_nfpb=true&amp;_pageLabel=PP_ARTICLEMAIN&amp;node_id=1355&amp;content_id=CNBP_028033&amp;use_sec=true&amp;sec_url_var=region1&amp;__uuid=e8e6ee76-0abe-4e78-84c4-3717c995c65e" TargetMode="External"/><Relationship Id="rId62" Type="http://schemas.openxmlformats.org/officeDocument/2006/relationships/hyperlink" Target="http://www.mmsend88.com/link.cfm?r=800557068&amp;sid=18362768&amp;m=1858194&amp;u=ACS&amp;j=9798636&amp;s=http://feeds.feedburner.com/BytesizeScience" TargetMode="External"/><Relationship Id="rId70" Type="http://schemas.openxmlformats.org/officeDocument/2006/relationships/image" Target="http://images.magnetmail.net/images/clients/ACS/scienceelements_02_150.gi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msend88.com/link.cfm?r=800557068&amp;sid=18362729&amp;m=1858194&amp;u=ACS&amp;j=9798636&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2012-04-11T12:54:00Z</dcterms:created>
  <dcterms:modified xsi:type="dcterms:W3CDTF">2012-04-11T12:55:00Z</dcterms:modified>
</cp:coreProperties>
</file>