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8C081B" w:rsidTr="008C081B">
        <w:trPr>
          <w:tblCellSpacing w:w="0" w:type="dxa"/>
        </w:trPr>
        <w:tc>
          <w:tcPr>
            <w:tcW w:w="2250" w:type="dxa"/>
            <w:tcMar>
              <w:top w:w="375" w:type="dxa"/>
              <w:left w:w="0" w:type="dxa"/>
              <w:bottom w:w="0" w:type="dxa"/>
              <w:right w:w="150" w:type="dxa"/>
            </w:tcMar>
          </w:tcPr>
          <w:p w:rsidR="008C081B" w:rsidRDefault="008C081B">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8C081B" w:rsidRDefault="008C081B">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8C081B">
              <w:trPr>
                <w:tblCellSpacing w:w="0" w:type="dxa"/>
              </w:trPr>
              <w:tc>
                <w:tcPr>
                  <w:tcW w:w="0" w:type="auto"/>
                  <w:shd w:val="clear" w:color="auto" w:fill="E5E5E5"/>
                  <w:vAlign w:val="center"/>
                  <w:hideMark/>
                </w:tcPr>
                <w:p w:rsidR="008C081B" w:rsidRDefault="008C081B">
                  <w:pPr>
                    <w:spacing w:after="240"/>
                  </w:pPr>
                  <w:hyperlink w:anchor="1" w:history="1">
                    <w:r>
                      <w:rPr>
                        <w:rStyle w:val="Hyperlink"/>
                        <w:rFonts w:ascii="Arial" w:eastAsiaTheme="minorHAnsi" w:hAnsi="Arial" w:cs="Arial"/>
                        <w:sz w:val="18"/>
                        <w:szCs w:val="18"/>
                      </w:rPr>
                      <w:t>New way to tap largest remaining treasure trove of potential new antibiotics</w:t>
                    </w:r>
                  </w:hyperlink>
                </w:p>
                <w:p w:rsidR="008C081B" w:rsidRDefault="008C081B">
                  <w:hyperlink w:anchor="ARTICLE_2" w:history="1">
                    <w:r>
                      <w:rPr>
                        <w:rStyle w:val="Hyperlink"/>
                        <w:rFonts w:ascii="Arial" w:eastAsiaTheme="minorHAnsi" w:hAnsi="Arial" w:cs="Arial"/>
                        <w:sz w:val="18"/>
                        <w:szCs w:val="18"/>
                      </w:rPr>
                      <w:t>MOFs special review issue</w:t>
                    </w:r>
                    <w:r>
                      <w:rPr>
                        <w:rFonts w:ascii="Arial" w:hAnsi="Arial" w:cs="Arial"/>
                        <w:color w:val="0000FF"/>
                        <w:u w:val="single"/>
                      </w:rPr>
                      <w:br/>
                    </w:r>
                  </w:hyperlink>
                </w:p>
                <w:p w:rsidR="008C081B" w:rsidRDefault="008C081B">
                  <w:pPr>
                    <w:rPr>
                      <w:sz w:val="18"/>
                      <w:szCs w:val="18"/>
                    </w:rPr>
                  </w:pPr>
                  <w:r>
                    <w:rPr>
                      <w:sz w:val="18"/>
                      <w:szCs w:val="18"/>
                    </w:rPr>
                    <w:t> </w:t>
                  </w:r>
                </w:p>
                <w:p w:rsidR="008C081B" w:rsidRDefault="008C081B">
                  <w:hyperlink w:anchor="3" w:history="1">
                    <w:r>
                      <w:rPr>
                        <w:rStyle w:val="Hyperlink"/>
                        <w:rFonts w:ascii="Arial" w:eastAsiaTheme="minorHAnsi" w:hAnsi="Arial" w:cs="Arial"/>
                        <w:sz w:val="18"/>
                        <w:szCs w:val="18"/>
                      </w:rPr>
                      <w:t xml:space="preserve">“Miracle material” </w:t>
                    </w:r>
                    <w:proofErr w:type="spellStart"/>
                    <w:r>
                      <w:rPr>
                        <w:rStyle w:val="Hyperlink"/>
                        <w:rFonts w:ascii="Arial" w:eastAsiaTheme="minorHAnsi" w:hAnsi="Arial" w:cs="Arial"/>
                        <w:sz w:val="18"/>
                        <w:szCs w:val="18"/>
                      </w:rPr>
                      <w:t>graphene</w:t>
                    </w:r>
                    <w:proofErr w:type="spellEnd"/>
                    <w:r>
                      <w:rPr>
                        <w:rStyle w:val="Hyperlink"/>
                        <w:rFonts w:ascii="Arial" w:eastAsiaTheme="minorHAnsi" w:hAnsi="Arial" w:cs="Arial"/>
                        <w:sz w:val="18"/>
                        <w:szCs w:val="18"/>
                      </w:rPr>
                      <w:t xml:space="preserve"> is thinnest known anti-corrosion coating</w:t>
                    </w:r>
                    <w:r>
                      <w:rPr>
                        <w:rFonts w:ascii="Arial" w:hAnsi="Arial" w:cs="Arial"/>
                        <w:color w:val="0000FF"/>
                        <w:sz w:val="18"/>
                        <w:szCs w:val="18"/>
                        <w:u w:val="single"/>
                      </w:rPr>
                      <w:br/>
                    </w:r>
                    <w:r>
                      <w:rPr>
                        <w:rFonts w:ascii="Arial" w:hAnsi="Arial" w:cs="Arial"/>
                        <w:color w:val="0000FF"/>
                        <w:sz w:val="18"/>
                        <w:szCs w:val="18"/>
                        <w:u w:val="single"/>
                      </w:rPr>
                      <w:br/>
                    </w:r>
                  </w:hyperlink>
                  <w:hyperlink w:anchor="4" w:history="1">
                    <w:r>
                      <w:rPr>
                        <w:rStyle w:val="Hyperlink"/>
                        <w:rFonts w:ascii="Arial" w:eastAsiaTheme="minorHAnsi" w:hAnsi="Arial" w:cs="Arial"/>
                        <w:sz w:val="18"/>
                        <w:szCs w:val="18"/>
                      </w:rPr>
                      <w:t>Dried licorice root fights the bacteria that cause tooth decay and gum disease</w:t>
                    </w:r>
                    <w:r>
                      <w:rPr>
                        <w:rFonts w:ascii="Arial" w:hAnsi="Arial" w:cs="Arial"/>
                        <w:color w:val="0000FF"/>
                        <w:sz w:val="18"/>
                        <w:szCs w:val="18"/>
                        <w:u w:val="single"/>
                      </w:rPr>
                      <w:br/>
                    </w:r>
                  </w:hyperlink>
                  <w:r>
                    <w:rPr>
                      <w:rFonts w:ascii="Arial" w:hAnsi="Arial" w:cs="Arial"/>
                      <w:sz w:val="18"/>
                      <w:szCs w:val="18"/>
                    </w:rPr>
                    <w:t> </w:t>
                  </w:r>
                  <w:r>
                    <w:t xml:space="preserve"> </w:t>
                  </w:r>
                </w:p>
                <w:p w:rsidR="008C081B" w:rsidRDefault="008C081B">
                  <w:hyperlink w:anchor="5" w:history="1">
                    <w:r>
                      <w:rPr>
                        <w:rStyle w:val="Hyperlink"/>
                        <w:rFonts w:ascii="Arial" w:eastAsiaTheme="minorHAnsi" w:hAnsi="Arial" w:cs="Arial"/>
                        <w:sz w:val="18"/>
                        <w:szCs w:val="18"/>
                      </w:rPr>
                      <w:t>Lessons from an $800-million drug flop may lead to a new genre of anti-cholesterol medicines</w:t>
                    </w:r>
                    <w:r>
                      <w:rPr>
                        <w:rFonts w:ascii="Arial" w:hAnsi="Arial" w:cs="Arial"/>
                        <w:color w:val="0000FF"/>
                        <w:sz w:val="18"/>
                        <w:szCs w:val="18"/>
                        <w:u w:val="single"/>
                      </w:rPr>
                      <w:br/>
                    </w:r>
                  </w:hyperlink>
                </w:p>
              </w:tc>
            </w:tr>
          </w:tbl>
          <w:p w:rsidR="008C081B" w:rsidRDefault="008C081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8C081B">
              <w:trPr>
                <w:tblCellSpacing w:w="0" w:type="dxa"/>
              </w:trPr>
              <w:tc>
                <w:tcPr>
                  <w:tcW w:w="0" w:type="auto"/>
                  <w:shd w:val="clear" w:color="auto" w:fill="E5E5E5"/>
                  <w:vAlign w:val="center"/>
                  <w:hideMark/>
                </w:tcPr>
                <w:p w:rsidR="008C081B" w:rsidRDefault="008C081B">
                  <w:pPr>
                    <w:pStyle w:val="NormalWeb"/>
                  </w:pPr>
                  <w:hyperlink w:anchor="Resources" w:history="1">
                    <w:r>
                      <w:rPr>
                        <w:rStyle w:val="Hyperlink"/>
                        <w:b/>
                        <w:bCs/>
                      </w:rPr>
                      <w:t>Journalists’ Resources:</w:t>
                    </w:r>
                    <w:r>
                      <w:rPr>
                        <w:b/>
                        <w:bCs/>
                        <w:color w:val="0000FF"/>
                        <w:u w:val="single"/>
                      </w:rPr>
                      <w:br/>
                    </w:r>
                  </w:hyperlink>
                  <w:r>
                    <w:rPr>
                      <w:rFonts w:ascii="Arial" w:hAnsi="Arial" w:cs="Arial"/>
                      <w:sz w:val="18"/>
                      <w:szCs w:val="18"/>
                    </w:rPr>
                    <w:br/>
                  </w:r>
                  <w:hyperlink w:anchor="Registration" w:history="1">
                    <w:r>
                      <w:rPr>
                        <w:rStyle w:val="Hyperlink"/>
                        <w:rFonts w:ascii="Arial" w:hAnsi="Arial" w:cs="Arial"/>
                        <w:sz w:val="18"/>
                        <w:szCs w:val="18"/>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mustread" w:history="1">
                    <w:r>
                      <w:rPr>
                        <w:rStyle w:val="Hyperlink"/>
                        <w:rFonts w:ascii="Arial" w:hAnsi="Arial" w:cs="Arial"/>
                        <w:sz w:val="18"/>
                        <w:szCs w:val="18"/>
                      </w:rPr>
                      <w:t>Must-reads from C&amp;EN: Mother Nature’s Medicines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8C081B" w:rsidRDefault="008C081B">
                  <w:pPr>
                    <w:pStyle w:val="NormalWeb"/>
                    <w:spacing w:after="240" w:afterAutospacing="0"/>
                  </w:pPr>
                  <w:hyperlink w:anchor="releases" w:history="1">
                    <w:r>
                      <w:rPr>
                        <w:rStyle w:val="Hyperlink"/>
                        <w:rFonts w:ascii="Arial" w:hAnsi="Arial" w:cs="Arial"/>
                        <w:sz w:val="18"/>
                        <w:szCs w:val="18"/>
                      </w:rPr>
                      <w:t>ACS Press Releases</w:t>
                    </w:r>
                  </w:hyperlink>
                </w:p>
              </w:tc>
            </w:tr>
          </w:tbl>
          <w:p w:rsidR="008C081B" w:rsidRDefault="008C081B">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8C081B">
              <w:trPr>
                <w:tblCellSpacing w:w="0" w:type="dxa"/>
              </w:trPr>
              <w:tc>
                <w:tcPr>
                  <w:tcW w:w="0" w:type="auto"/>
                  <w:shd w:val="clear" w:color="auto" w:fill="E5E5E5"/>
                  <w:vAlign w:val="center"/>
                  <w:hideMark/>
                </w:tcPr>
                <w:p w:rsidR="008C081B" w:rsidRDefault="008C081B">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8C081B" w:rsidRDefault="008C081B">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8C081B" w:rsidRDefault="008C081B">
                  <w:pPr>
                    <w:pStyle w:val="NormalWeb"/>
                  </w:pPr>
                  <w:hyperlink w:anchor="Mars" w:history="1">
                    <w:r>
                      <w:rPr>
                        <w:rStyle w:val="Hyperlink"/>
                        <w:rFonts w:ascii="Arial" w:hAnsi="Arial" w:cs="Arial"/>
                        <w:sz w:val="18"/>
                        <w:szCs w:val="18"/>
                      </w:rPr>
                      <w:t>First Living, Dancing Periodic Table of the Elements</w:t>
                    </w:r>
                  </w:hyperlink>
                </w:p>
                <w:p w:rsidR="008C081B" w:rsidRDefault="008C081B">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8C081B" w:rsidRDefault="008C081B">
                  <w:pPr>
                    <w:pStyle w:val="NormalWeb"/>
                  </w:pPr>
                  <w:hyperlink w:anchor="fireworks" w:history="1">
                    <w:r>
                      <w:rPr>
                        <w:rStyle w:val="Hyperlink"/>
                        <w:rFonts w:ascii="Arial" w:hAnsi="Arial" w:cs="Arial"/>
                        <w:sz w:val="18"/>
                        <w:szCs w:val="18"/>
                      </w:rPr>
                      <w:t>The Chemistry of Fireworks</w:t>
                    </w:r>
                  </w:hyperlink>
                </w:p>
                <w:p w:rsidR="008C081B" w:rsidRDefault="008C081B">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8C081B" w:rsidRDefault="008C081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8C081B">
              <w:trPr>
                <w:tblCellSpacing w:w="0" w:type="dxa"/>
              </w:trPr>
              <w:tc>
                <w:tcPr>
                  <w:tcW w:w="0" w:type="auto"/>
                  <w:shd w:val="clear" w:color="auto" w:fill="E5E5E5"/>
                  <w:vAlign w:val="center"/>
                  <w:hideMark/>
                </w:tcPr>
                <w:p w:rsidR="008C081B" w:rsidRDefault="008C081B">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8C081B" w:rsidRDefault="008C081B">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8C081B" w:rsidRDefault="008C081B">
            <w:pPr>
              <w:rPr>
                <w:rFonts w:ascii="Arial" w:hAnsi="Arial" w:cs="Arial"/>
                <w:sz w:val="17"/>
                <w:szCs w:val="17"/>
              </w:rPr>
            </w:pPr>
            <w:r>
              <w:rPr>
                <w:rFonts w:ascii="Arial" w:hAnsi="Arial" w:cs="Arial"/>
                <w:sz w:val="17"/>
                <w:szCs w:val="17"/>
              </w:rPr>
              <w:t> </w:t>
            </w:r>
          </w:p>
          <w:p w:rsidR="008C081B" w:rsidRDefault="008C081B">
            <w:pPr>
              <w:pStyle w:val="NormalWeb"/>
              <w:rPr>
                <w:rFonts w:ascii="Arial" w:hAnsi="Arial" w:cs="Arial"/>
                <w:sz w:val="17"/>
                <w:szCs w:val="17"/>
              </w:rPr>
            </w:pPr>
            <w:r>
              <w:rPr>
                <w:rFonts w:ascii="Arial" w:hAnsi="Arial" w:cs="Arial"/>
                <w:sz w:val="17"/>
                <w:szCs w:val="17"/>
              </w:rPr>
              <w:t> </w:t>
            </w:r>
          </w:p>
          <w:p w:rsidR="008C081B" w:rsidRDefault="008C081B">
            <w:pPr>
              <w:rPr>
                <w:rFonts w:ascii="Arial" w:hAnsi="Arial" w:cs="Arial"/>
                <w:sz w:val="17"/>
                <w:szCs w:val="17"/>
              </w:rPr>
            </w:pPr>
            <w:r>
              <w:rPr>
                <w:rFonts w:ascii="Arial" w:hAnsi="Arial" w:cs="Arial"/>
                <w:sz w:val="17"/>
                <w:szCs w:val="17"/>
              </w:rPr>
              <w:t> </w:t>
            </w:r>
          </w:p>
          <w:p w:rsidR="008C081B" w:rsidRDefault="008C081B">
            <w:pPr>
              <w:pStyle w:val="NormalWeb"/>
              <w:rPr>
                <w:rFonts w:ascii="Arial" w:hAnsi="Arial" w:cs="Arial"/>
                <w:sz w:val="17"/>
                <w:szCs w:val="17"/>
              </w:rPr>
            </w:pPr>
            <w:r>
              <w:rPr>
                <w:rFonts w:ascii="Arial" w:hAnsi="Arial" w:cs="Arial"/>
                <w:sz w:val="17"/>
                <w:szCs w:val="17"/>
              </w:rPr>
              <w:t> </w:t>
            </w:r>
          </w:p>
        </w:tc>
        <w:tc>
          <w:tcPr>
            <w:tcW w:w="4500" w:type="dxa"/>
            <w:vAlign w:val="center"/>
          </w:tcPr>
          <w:p w:rsidR="008C081B" w:rsidRDefault="008C081B">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February 22,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8C081B" w:rsidRDefault="008C081B">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8C081B" w:rsidRDefault="008C081B">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8C081B" w:rsidRDefault="008C081B">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8C081B" w:rsidRDefault="008C081B">
            <w:pPr>
              <w:jc w:val="center"/>
              <w:rPr>
                <w:rFonts w:ascii="Arial" w:hAnsi="Arial" w:cs="Arial"/>
              </w:rPr>
            </w:pPr>
            <w:r>
              <w:rPr>
                <w:rFonts w:ascii="Arial" w:hAnsi="Arial" w:cs="Arial"/>
              </w:rPr>
              <w:pict>
                <v:rect id="_x0000_i1026" style="width:468pt;height:1.5pt" o:hralign="center" o:hrstd="t" o:hr="t" fillcolor="#a0a0a0" stroked="f"/>
              </w:pict>
            </w:r>
          </w:p>
          <w:p w:rsidR="008C081B" w:rsidRDefault="008C081B">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New way to tap largest remaining treasure trove of potential new antibiotics </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2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88"/>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1524000" cy="1495425"/>
                        <wp:effectExtent l="0" t="0" r="0" b="9525"/>
                        <wp:docPr id="23" name="Picture 23" descr="http://images.magnetmail.net/images/clients/ACS/022212MRS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22212MRSA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r>
                    <w:br/>
                  </w:r>
                  <w:r>
                    <w:rPr>
                      <w:rFonts w:ascii="Arial" w:hAnsi="Arial" w:cs="Arial"/>
                      <w:sz w:val="16"/>
                      <w:szCs w:val="16"/>
                    </w:rPr>
                    <w:t>New way to tap largest remaining treasure trove of potential new antibiotics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8C081B" w:rsidRDefault="008C081B">
            <w:pPr>
              <w:pStyle w:val="NormalWeb"/>
              <w:rPr>
                <w:rFonts w:ascii="Arial" w:hAnsi="Arial" w:cs="Arial"/>
              </w:rPr>
            </w:pPr>
            <w:r>
              <w:rPr>
                <w:rFonts w:ascii="Arial" w:hAnsi="Arial" w:cs="Arial"/>
                <w:sz w:val="20"/>
                <w:szCs w:val="20"/>
              </w:rPr>
              <w:t xml:space="preserve">Scientists are reporting use of a new technology for sifting through the world’s largest remaining pool of potential antibiotics to discover two new antibiotics that work against deadly resistant microbes, including the “super bugs” known as MRSA. Their report appears in the </w:t>
            </w:r>
            <w:r>
              <w:rPr>
                <w:rStyle w:val="Emphasis"/>
                <w:rFonts w:ascii="Arial" w:hAnsi="Arial" w:cs="Arial"/>
                <w:sz w:val="20"/>
                <w:szCs w:val="20"/>
              </w:rPr>
              <w:t>Journal of the American Chemical Society</w:t>
            </w:r>
            <w:r>
              <w:rPr>
                <w:rFonts w:ascii="Arial" w:hAnsi="Arial" w:cs="Arial"/>
                <w:sz w:val="20"/>
                <w:szCs w:val="20"/>
              </w:rPr>
              <w:t>.</w:t>
            </w:r>
            <w:r>
              <w:rPr>
                <w:rFonts w:ascii="Arial" w:hAnsi="Arial" w:cs="Arial"/>
                <w:sz w:val="20"/>
                <w:szCs w:val="20"/>
              </w:rPr>
              <w:br/>
            </w:r>
            <w:r>
              <w:rPr>
                <w:rFonts w:ascii="Arial" w:hAnsi="Arial" w:cs="Arial"/>
                <w:sz w:val="20"/>
                <w:szCs w:val="20"/>
              </w:rPr>
              <w:br/>
              <w:t xml:space="preserve">Sean Brady and colleagues explain that an urgent need exists for new medications to cope with microbes that shrug off the most powerful traditional antibiotics. Methicillin-resistant </w:t>
            </w:r>
            <w:r>
              <w:rPr>
                <w:rStyle w:val="Emphasis"/>
                <w:rFonts w:ascii="Arial" w:hAnsi="Arial" w:cs="Arial"/>
                <w:sz w:val="20"/>
                <w:szCs w:val="20"/>
              </w:rPr>
              <w:t xml:space="preserve">Staphylococcus </w:t>
            </w:r>
            <w:proofErr w:type="spellStart"/>
            <w:r>
              <w:rPr>
                <w:rStyle w:val="Emphasis"/>
                <w:rFonts w:ascii="Arial" w:hAnsi="Arial" w:cs="Arial"/>
                <w:sz w:val="20"/>
                <w:szCs w:val="20"/>
              </w:rPr>
              <w:t>aureus</w:t>
            </w:r>
            <w:proofErr w:type="spellEnd"/>
            <w:r>
              <w:rPr>
                <w:rFonts w:ascii="Arial" w:hAnsi="Arial" w:cs="Arial"/>
                <w:sz w:val="20"/>
                <w:szCs w:val="20"/>
              </w:rPr>
              <w:t xml:space="preserve"> (MRSA) infections, for instance, are resistant to most known antibiotics. MRSA strikes at least 280,000 people in the U.S. alone every year, and almost 20,000 of those patients die. The typical way of discovering new antibiotics involves identifying and growing new bacteria from soil and other environmental samples in culture dishes in the laboratory. That environmental treasure-trove is the largest remaining potential source of new antibiotics. Researchers then analyze the bacteria to see if they make substances that could be used as antibiotics to kill other microbes. But most bacteria found in nature can’t grow in </w:t>
            </w:r>
            <w:r>
              <w:rPr>
                <w:rFonts w:ascii="Arial" w:hAnsi="Arial" w:cs="Arial"/>
                <w:sz w:val="20"/>
                <w:szCs w:val="20"/>
              </w:rPr>
              <w:lastRenderedPageBreak/>
              <w:t>the laboratory. That’s why Brady and colleagues took a new approach to this problem.</w:t>
            </w:r>
            <w:r>
              <w:rPr>
                <w:rFonts w:ascii="Arial" w:hAnsi="Arial" w:cs="Arial"/>
                <w:sz w:val="20"/>
                <w:szCs w:val="20"/>
              </w:rPr>
              <w:br/>
            </w:r>
            <w:r>
              <w:rPr>
                <w:rFonts w:ascii="Arial" w:hAnsi="Arial" w:cs="Arial"/>
                <w:sz w:val="20"/>
                <w:szCs w:val="20"/>
              </w:rPr>
              <w:br/>
              <w:t>The researchers removed DNA from soil bacteria that wouldn’t grow in the lab. Then, they put this DNA into different bacteria that do grow well in culture dishes, and these bacteria acted like incubators for the new DNA. The approach enabled Brady’s team to study the substances made by the soil bacteria’s DNA in the lab. With this “</w:t>
            </w:r>
            <w:proofErr w:type="spellStart"/>
            <w:r>
              <w:rPr>
                <w:rFonts w:ascii="Arial" w:hAnsi="Arial" w:cs="Arial"/>
                <w:sz w:val="20"/>
                <w:szCs w:val="20"/>
              </w:rPr>
              <w:t>metagenomics</w:t>
            </w:r>
            <w:proofErr w:type="spellEnd"/>
            <w:r>
              <w:rPr>
                <w:rFonts w:ascii="Arial" w:hAnsi="Arial" w:cs="Arial"/>
                <w:sz w:val="20"/>
                <w:szCs w:val="20"/>
              </w:rPr>
              <w:t xml:space="preserve">” method, they identified two new possible antibiotics called </w:t>
            </w:r>
            <w:proofErr w:type="spellStart"/>
            <w:r>
              <w:rPr>
                <w:rFonts w:ascii="Arial" w:hAnsi="Arial" w:cs="Arial"/>
                <w:sz w:val="20"/>
                <w:szCs w:val="20"/>
              </w:rPr>
              <w:t>fasamycin</w:t>
            </w:r>
            <w:proofErr w:type="spellEnd"/>
            <w:r>
              <w:rPr>
                <w:rFonts w:ascii="Arial" w:hAnsi="Arial" w:cs="Arial"/>
                <w:sz w:val="20"/>
                <w:szCs w:val="20"/>
              </w:rPr>
              <w:t xml:space="preserve"> A and </w:t>
            </w:r>
            <w:proofErr w:type="spellStart"/>
            <w:r>
              <w:rPr>
                <w:rFonts w:ascii="Arial" w:hAnsi="Arial" w:cs="Arial"/>
                <w:sz w:val="20"/>
                <w:szCs w:val="20"/>
              </w:rPr>
              <w:t>fasamycin</w:t>
            </w:r>
            <w:proofErr w:type="spellEnd"/>
            <w:r>
              <w:rPr>
                <w:rFonts w:ascii="Arial" w:hAnsi="Arial" w:cs="Arial"/>
                <w:sz w:val="20"/>
                <w:szCs w:val="20"/>
              </w:rPr>
              <w:t xml:space="preserve"> B that killed MRSA and </w:t>
            </w:r>
            <w:proofErr w:type="spellStart"/>
            <w:r>
              <w:rPr>
                <w:rFonts w:ascii="Arial" w:hAnsi="Arial" w:cs="Arial"/>
                <w:sz w:val="20"/>
                <w:szCs w:val="20"/>
              </w:rPr>
              <w:t>vancomycin</w:t>
            </w:r>
            <w:proofErr w:type="spellEnd"/>
            <w:r>
              <w:rPr>
                <w:rFonts w:ascii="Arial" w:hAnsi="Arial" w:cs="Arial"/>
                <w:sz w:val="20"/>
                <w:szCs w:val="20"/>
              </w:rPr>
              <w:t xml:space="preserve">-resistant </w:t>
            </w:r>
            <w:r>
              <w:rPr>
                <w:rStyle w:val="Emphasis"/>
                <w:rFonts w:ascii="Arial" w:hAnsi="Arial" w:cs="Arial"/>
                <w:sz w:val="20"/>
                <w:szCs w:val="20"/>
              </w:rPr>
              <w:t xml:space="preserve">Enterococcus </w:t>
            </w:r>
            <w:proofErr w:type="spellStart"/>
            <w:r>
              <w:rPr>
                <w:rStyle w:val="Emphasis"/>
                <w:rFonts w:ascii="Arial" w:hAnsi="Arial" w:cs="Arial"/>
                <w:sz w:val="20"/>
                <w:szCs w:val="20"/>
              </w:rPr>
              <w:t>faecalis</w:t>
            </w:r>
            <w:proofErr w:type="spellEnd"/>
            <w:r>
              <w:rPr>
                <w:rFonts w:ascii="Arial" w:hAnsi="Arial" w:cs="Arial"/>
                <w:sz w:val="20"/>
                <w:szCs w:val="20"/>
              </w:rPr>
              <w:t>, which also is becoming more resistant to known antibiotics. They also determined how the new antibiotics work. “</w:t>
            </w:r>
            <w:proofErr w:type="spellStart"/>
            <w:r>
              <w:rPr>
                <w:rFonts w:ascii="Arial" w:hAnsi="Arial" w:cs="Arial"/>
                <w:sz w:val="20"/>
                <w:szCs w:val="20"/>
              </w:rPr>
              <w:t>Metagenomics</w:t>
            </w:r>
            <w:proofErr w:type="spellEnd"/>
            <w:r>
              <w:rPr>
                <w:rFonts w:ascii="Arial" w:hAnsi="Arial" w:cs="Arial"/>
                <w:sz w:val="20"/>
                <w:szCs w:val="20"/>
              </w:rPr>
              <w:t xml:space="preserve"> has the potential to access large numbers of previously inaccessible natural antibiotics,” say the researchers.</w:t>
            </w:r>
            <w:r>
              <w:rPr>
                <w:rFonts w:ascii="Arial" w:hAnsi="Arial" w:cs="Arial"/>
                <w:sz w:val="20"/>
                <w:szCs w:val="20"/>
              </w:rPr>
              <w:br/>
            </w:r>
            <w:r>
              <w:rPr>
                <w:rFonts w:ascii="Arial" w:hAnsi="Arial" w:cs="Arial"/>
                <w:sz w:val="20"/>
                <w:szCs w:val="20"/>
              </w:rPr>
              <w:br/>
              <w:t xml:space="preserve">The researchers acknowledge funding from the </w:t>
            </w:r>
            <w:hyperlink r:id="rId10" w:history="1">
              <w:r>
                <w:rPr>
                  <w:rStyle w:val="Hyperlink"/>
                  <w:rFonts w:ascii="Arial" w:hAnsi="Arial" w:cs="Arial"/>
                  <w:sz w:val="20"/>
                  <w:szCs w:val="20"/>
                </w:rPr>
                <w:t>National Institutes of Health</w:t>
              </w:r>
            </w:hyperlink>
            <w:r>
              <w:rPr>
                <w:rFonts w:ascii="Arial" w:hAnsi="Arial" w:cs="Arial"/>
                <w:sz w:val="20"/>
                <w:szCs w:val="20"/>
              </w:rPr>
              <w:t xml:space="preserve"> and the </w:t>
            </w:r>
            <w:hyperlink r:id="rId11" w:history="1">
              <w:r>
                <w:rPr>
                  <w:rStyle w:val="Hyperlink"/>
                  <w:rFonts w:ascii="Arial" w:hAnsi="Arial" w:cs="Arial"/>
                  <w:sz w:val="20"/>
                  <w:szCs w:val="20"/>
                </w:rPr>
                <w:t>Howard Hughes Medical Institute</w:t>
              </w:r>
            </w:hyperlink>
            <w:r>
              <w:rPr>
                <w:rFonts w:ascii="Arial" w:hAnsi="Arial" w:cs="Arial"/>
                <w:sz w:val="20"/>
                <w:szCs w:val="20"/>
              </w:rPr>
              <w:t>.</w:t>
            </w:r>
            <w:r>
              <w:rPr>
                <w:rFonts w:ascii="Arial" w:hAnsi="Arial" w:cs="Arial"/>
              </w:rPr>
              <w:br/>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704850" cy="933450"/>
                        <wp:effectExtent l="0" t="0" r="0" b="0"/>
                        <wp:docPr id="22" name="Picture 22" descr="http://images.magnetmail.net/images/clients/ACS/0222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22212JACS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8C081B" w:rsidRDefault="008C081B">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“Environmental DNA-Encoded Antibiotics </w:t>
            </w:r>
            <w:proofErr w:type="spellStart"/>
            <w:r>
              <w:rPr>
                <w:rFonts w:ascii="Arial" w:hAnsi="Arial" w:cs="Arial"/>
                <w:sz w:val="20"/>
                <w:szCs w:val="20"/>
              </w:rPr>
              <w:t>Fasamycins</w:t>
            </w:r>
            <w:proofErr w:type="spellEnd"/>
            <w:r>
              <w:rPr>
                <w:rFonts w:ascii="Arial" w:hAnsi="Arial" w:cs="Arial"/>
                <w:sz w:val="20"/>
                <w:szCs w:val="20"/>
              </w:rPr>
              <w:t xml:space="preserve"> A and B Inhibit </w:t>
            </w:r>
            <w:proofErr w:type="spellStart"/>
            <w:r>
              <w:rPr>
                <w:rFonts w:ascii="Arial" w:hAnsi="Arial" w:cs="Arial"/>
                <w:sz w:val="20"/>
                <w:szCs w:val="20"/>
              </w:rPr>
              <w:t>FabF</w:t>
            </w:r>
            <w:proofErr w:type="spellEnd"/>
            <w:r>
              <w:rPr>
                <w:rFonts w:ascii="Arial" w:hAnsi="Arial" w:cs="Arial"/>
                <w:sz w:val="20"/>
                <w:szCs w:val="20"/>
              </w:rPr>
              <w:t xml:space="preserve"> in Type II Fatty Acid Biosynthesis”</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p>
          <w:p w:rsidR="008C081B" w:rsidRDefault="008C081B">
            <w:pPr>
              <w:pStyle w:val="NormalWeb"/>
              <w:rPr>
                <w:rFonts w:ascii="Arial" w:hAnsi="Arial" w:cs="Arial"/>
              </w:rPr>
            </w:pPr>
            <w:r>
              <w:rPr>
                <w:rFonts w:ascii="Arial" w:hAnsi="Arial" w:cs="Arial"/>
                <w:sz w:val="20"/>
                <w:szCs w:val="20"/>
              </w:rPr>
              <w:t>CONTACT:</w:t>
            </w:r>
            <w:r>
              <w:rPr>
                <w:rFonts w:ascii="Arial" w:hAnsi="Arial" w:cs="Arial"/>
                <w:sz w:val="20"/>
                <w:szCs w:val="20"/>
              </w:rPr>
              <w:br/>
              <w:t>Sean F. Brady, Ph.D.</w:t>
            </w:r>
            <w:r>
              <w:rPr>
                <w:rFonts w:ascii="Arial" w:hAnsi="Arial" w:cs="Arial"/>
                <w:sz w:val="20"/>
                <w:szCs w:val="20"/>
              </w:rPr>
              <w:br/>
              <w:t>Rockefeller University</w:t>
            </w:r>
            <w:r>
              <w:rPr>
                <w:rFonts w:ascii="Arial" w:hAnsi="Arial" w:cs="Arial"/>
                <w:sz w:val="20"/>
                <w:szCs w:val="20"/>
              </w:rPr>
              <w:br/>
              <w:t>Howard Hughes Medical Institute</w:t>
            </w:r>
            <w:r>
              <w:rPr>
                <w:rFonts w:ascii="Arial" w:hAnsi="Arial" w:cs="Arial"/>
                <w:sz w:val="20"/>
                <w:szCs w:val="20"/>
              </w:rPr>
              <w:br/>
              <w:t>New York, N.Y. 10065</w:t>
            </w:r>
            <w:r>
              <w:rPr>
                <w:rFonts w:ascii="Arial" w:hAnsi="Arial" w:cs="Arial"/>
                <w:sz w:val="20"/>
                <w:szCs w:val="20"/>
              </w:rPr>
              <w:br/>
              <w:t xml:space="preserve">Email: </w:t>
            </w:r>
            <w:hyperlink r:id="rId15" w:history="1">
              <w:r>
                <w:rPr>
                  <w:rStyle w:val="Hyperlink"/>
                  <w:rFonts w:ascii="Arial" w:hAnsi="Arial" w:cs="Arial"/>
                  <w:sz w:val="20"/>
                  <w:szCs w:val="20"/>
                </w:rPr>
                <w:t>sbrady@rockefeller.edu</w:t>
              </w:r>
            </w:hyperlink>
            <w:r>
              <w:rPr>
                <w:rFonts w:ascii="Arial" w:hAnsi="Arial" w:cs="Arial"/>
              </w:rPr>
              <w:br/>
            </w:r>
            <w:hyperlink r:id="rId16" w:history="1">
              <w:r>
                <w:rPr>
                  <w:rFonts w:ascii="Arial" w:hAnsi="Arial" w:cs="Arial"/>
                  <w:color w:val="0000FF"/>
                  <w:sz w:val="20"/>
                  <w:szCs w:val="20"/>
                  <w:u w:val="single"/>
                </w:rPr>
                <w:br/>
              </w:r>
              <w:r>
                <w:rPr>
                  <w:rFonts w:ascii="Arial" w:hAnsi="Arial" w:cs="Arial"/>
                  <w:color w:val="0000FF"/>
                  <w:sz w:val="20"/>
                  <w:szCs w:val="20"/>
                  <w:u w:val="single"/>
                </w:rPr>
                <w:br/>
              </w:r>
            </w:hyperlink>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b/>
                <w:bCs/>
              </w:rPr>
              <w:br/>
            </w:r>
            <w:r>
              <w:rPr>
                <w:rStyle w:val="Strong"/>
                <w:rFonts w:ascii="Arial" w:hAnsi="Arial" w:cs="Arial"/>
                <w:sz w:val="20"/>
                <w:szCs w:val="20"/>
              </w:rPr>
              <w:t>MOFs special review issue</w:t>
            </w:r>
            <w:r>
              <w:rPr>
                <w:rFonts w:ascii="Arial" w:hAnsi="Arial" w:cs="Arial"/>
                <w:i/>
                <w:iCs/>
                <w:sz w:val="20"/>
                <w:szCs w:val="20"/>
              </w:rPr>
              <w:br/>
            </w:r>
            <w:r>
              <w:rPr>
                <w:rStyle w:val="Emphasis"/>
                <w:rFonts w:ascii="Arial" w:hAnsi="Arial" w:cs="Arial"/>
                <w:sz w:val="20"/>
                <w:szCs w:val="20"/>
              </w:rPr>
              <w:t>Chemical Reviews</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18"/>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lastRenderedPageBreak/>
                    <w:drawing>
                      <wp:inline distT="0" distB="0" distL="0" distR="0">
                        <wp:extent cx="1543050" cy="1228725"/>
                        <wp:effectExtent l="0" t="0" r="0" b="9525"/>
                        <wp:docPr id="20" name="Picture 20" descr="http://images.magnetmail.net/images/clients/ACS/022212MOF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22212MOFACS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1228725"/>
                                </a:xfrm>
                                <a:prstGeom prst="rect">
                                  <a:avLst/>
                                </a:prstGeom>
                                <a:noFill/>
                                <a:ln>
                                  <a:noFill/>
                                </a:ln>
                              </pic:spPr>
                            </pic:pic>
                          </a:graphicData>
                        </a:graphic>
                      </wp:inline>
                    </w:drawing>
                  </w:r>
                  <w:r>
                    <w:br/>
                  </w:r>
                  <w:r>
                    <w:rPr>
                      <w:rFonts w:ascii="Arial" w:hAnsi="Arial" w:cs="Arial"/>
                      <w:sz w:val="16"/>
                      <w:szCs w:val="16"/>
                    </w:rPr>
                    <w:t>MOFs special review issue</w:t>
                  </w:r>
                  <w:r>
                    <w:br/>
                  </w:r>
                  <w:r>
                    <w:rPr>
                      <w:rStyle w:val="Emphasis"/>
                      <w:rFonts w:ascii="Arial" w:hAnsi="Arial" w:cs="Arial"/>
                      <w:sz w:val="14"/>
                      <w:szCs w:val="14"/>
                    </w:rPr>
                    <w:t>Credit: American Chemical Society</w:t>
                  </w:r>
                </w:p>
              </w:tc>
            </w:tr>
          </w:tbl>
          <w:p w:rsidR="008C081B" w:rsidRDefault="008C081B">
            <w:pPr>
              <w:pStyle w:val="NormalWeb"/>
              <w:rPr>
                <w:rFonts w:ascii="Arial" w:hAnsi="Arial" w:cs="Arial"/>
              </w:rPr>
            </w:pPr>
            <w:r>
              <w:rPr>
                <w:rFonts w:ascii="Arial" w:hAnsi="Arial" w:cs="Arial"/>
                <w:sz w:val="20"/>
                <w:szCs w:val="20"/>
              </w:rPr>
              <w:t>New analyses of more than 4,000 scientific studies have concluded that a family of “miracle materials” called MOFs have a bright future in products and technologies — ranging from the fuel tanks in hydrogen-powered cars to muting the effects of the greenhouse gas carbon dioxide — that are critical for solving some of the greatest global challenges of the 21</w:t>
            </w:r>
            <w:r>
              <w:rPr>
                <w:rFonts w:ascii="Arial" w:hAnsi="Arial" w:cs="Arial"/>
                <w:sz w:val="20"/>
                <w:szCs w:val="20"/>
                <w:vertAlign w:val="superscript"/>
              </w:rPr>
              <w:t>st</w:t>
            </w:r>
            <w:r>
              <w:rPr>
                <w:rFonts w:ascii="Arial" w:hAnsi="Arial" w:cs="Arial"/>
                <w:sz w:val="20"/>
                <w:szCs w:val="20"/>
              </w:rPr>
              <w:t xml:space="preserve"> century. The 18 articles examining 4,283 pieces of research on MOFs published in the past appear in a special edition of the ACS’ journal </w:t>
            </w:r>
            <w:r>
              <w:rPr>
                <w:rStyle w:val="Emphasis"/>
                <w:rFonts w:ascii="Arial" w:hAnsi="Arial" w:cs="Arial"/>
                <w:sz w:val="20"/>
                <w:szCs w:val="20"/>
              </w:rPr>
              <w:t>Chemical Reviews</w:t>
            </w:r>
            <w:r>
              <w:rPr>
                <w:rFonts w:ascii="Arial" w:hAnsi="Arial" w:cs="Arial"/>
                <w:sz w:val="20"/>
                <w:szCs w:val="20"/>
              </w:rPr>
              <w:t>.</w:t>
            </w:r>
            <w:r>
              <w:rPr>
                <w:rFonts w:ascii="Arial" w:hAnsi="Arial" w:cs="Arial"/>
                <w:sz w:val="20"/>
                <w:szCs w:val="20"/>
              </w:rPr>
              <w:br/>
            </w:r>
            <w:r>
              <w:rPr>
                <w:rFonts w:ascii="Arial" w:hAnsi="Arial" w:cs="Arial"/>
                <w:sz w:val="20"/>
                <w:szCs w:val="20"/>
              </w:rPr>
              <w:br/>
              <w:t>Discovered 15 years ago, more than 3,000 metal-organic frameworks, or MOFs, have been made so far, and they represent one of today’s hottest fields of research. These ultra-highly-porous solids consist of metals like zinc or copper linked together by “struts” of organic chemicals to form networks of empty pores almost like the pores in a kitchen sponge. Up to 90 percent of a MOF consists of empty space that could be filled with hydrogen, carbon dioxide, medications for slow-release in the human body or a range of other materials. MOFs have such an enormous internal surface area that a single ounce, unraveled and spread out, could cover the surface of 280 football fields.</w:t>
            </w:r>
            <w:r>
              <w:rPr>
                <w:rFonts w:ascii="Arial" w:hAnsi="Arial" w:cs="Arial"/>
                <w:sz w:val="20"/>
                <w:szCs w:val="20"/>
              </w:rPr>
              <w:br/>
            </w:r>
            <w:r>
              <w:rPr>
                <w:rFonts w:ascii="Arial" w:hAnsi="Arial" w:cs="Arial"/>
                <w:sz w:val="20"/>
                <w:szCs w:val="20"/>
              </w:rPr>
              <w:br/>
              <w:t xml:space="preserve">The special issue of </w:t>
            </w:r>
            <w:r>
              <w:rPr>
                <w:rStyle w:val="Emphasis"/>
                <w:rFonts w:ascii="Arial" w:hAnsi="Arial" w:cs="Arial"/>
                <w:sz w:val="20"/>
                <w:szCs w:val="20"/>
              </w:rPr>
              <w:t>Chemical Reviews</w:t>
            </w:r>
            <w:r>
              <w:rPr>
                <w:rFonts w:ascii="Arial" w:hAnsi="Arial" w:cs="Arial"/>
                <w:sz w:val="20"/>
                <w:szCs w:val="20"/>
              </w:rPr>
              <w:t xml:space="preserve"> consists of 18 articles that analyze research on MOF structures, applications, synthesis and optical and ferroelectric properties. They identify the current state of knowledge on the topic, prospects for commercial and industrial applications and major problems yet to be resolved. The articles tie together advances from several groups from around the world, marking the progress made thus far in MOF research.</w:t>
            </w:r>
            <w:r>
              <w:rPr>
                <w:rFonts w:ascii="Arial" w:hAnsi="Arial" w:cs="Arial"/>
                <w:sz w:val="20"/>
                <w:szCs w:val="20"/>
              </w:rPr>
              <w:br/>
            </w:r>
            <w:r>
              <w:rPr>
                <w:rFonts w:ascii="Arial" w:hAnsi="Arial" w:cs="Arial"/>
                <w:sz w:val="20"/>
                <w:szCs w:val="20"/>
              </w:rPr>
              <w:br/>
              <w:t>“Since the 1990s, this area of chemistry has experienced almost unparalleled growth, as evidenced by not only the sheer number of research papers published but also the ever-expanding scope of the research,” say Hong-</w:t>
            </w:r>
            <w:proofErr w:type="spellStart"/>
            <w:r>
              <w:rPr>
                <w:rFonts w:ascii="Arial" w:hAnsi="Arial" w:cs="Arial"/>
                <w:sz w:val="20"/>
                <w:szCs w:val="20"/>
              </w:rPr>
              <w:t>Cai</w:t>
            </w:r>
            <w:proofErr w:type="spellEnd"/>
            <w:r>
              <w:rPr>
                <w:rFonts w:ascii="Arial" w:hAnsi="Arial" w:cs="Arial"/>
                <w:sz w:val="20"/>
                <w:szCs w:val="20"/>
              </w:rPr>
              <w:t xml:space="preserve"> Zhou, Jeffrey R. Long and Omar M. </w:t>
            </w:r>
            <w:proofErr w:type="spellStart"/>
            <w:r>
              <w:rPr>
                <w:rFonts w:ascii="Arial" w:hAnsi="Arial" w:cs="Arial"/>
                <w:sz w:val="20"/>
                <w:szCs w:val="20"/>
              </w:rPr>
              <w:t>Yaghi</w:t>
            </w:r>
            <w:proofErr w:type="spellEnd"/>
            <w:r>
              <w:rPr>
                <w:rFonts w:ascii="Arial" w:hAnsi="Arial" w:cs="Arial"/>
                <w:sz w:val="20"/>
                <w:szCs w:val="20"/>
              </w:rPr>
              <w:t>, in an editorial introducing the issue. The special issue comprises the most up-to-date contributions from leading MOF experts and serves as a valuable resource for anyone curious about MOFs.</w:t>
            </w:r>
          </w:p>
          <w:p w:rsidR="008C081B" w:rsidRDefault="008C081B">
            <w:pPr>
              <w:pStyle w:val="NormalWeb"/>
              <w:rPr>
                <w:rFonts w:ascii="Arial" w:hAnsi="Arial" w:cs="Arial"/>
              </w:rPr>
            </w:pPr>
            <w:r>
              <w:rPr>
                <w:rFonts w:ascii="Arial" w:hAnsi="Arial" w:cs="Arial"/>
              </w:rP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704850" cy="933450"/>
                        <wp:effectExtent l="0" t="0" r="0" b="0"/>
                        <wp:docPr id="19" name="Picture 19" descr="http://images.magnetmail.net/images/clients/ACS/022212ChemRev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22212ChemRev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8C081B" w:rsidRDefault="008C081B">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sz w:val="20"/>
                <w:szCs w:val="20"/>
              </w:rPr>
              <w:t>“Introduction to Metal–Organic Frameworks” (editorial)</w:t>
            </w:r>
          </w:p>
          <w:p w:rsidR="008C081B" w:rsidRDefault="008C081B">
            <w:pPr>
              <w:pStyle w:val="NormalWeb"/>
              <w:rPr>
                <w:rFonts w:ascii="Arial" w:hAnsi="Arial" w:cs="Arial"/>
              </w:rPr>
            </w:pPr>
            <w:hyperlink r:id="rId21" w:history="1">
              <w:r>
                <w:rPr>
                  <w:rStyle w:val="Hyperlink"/>
                  <w:rFonts w:ascii="Arial" w:hAnsi="Arial" w:cs="Arial"/>
                  <w:sz w:val="20"/>
                  <w:szCs w:val="20"/>
                </w:rPr>
                <w:t xml:space="preserve">GO TO ALL MOF SPECIAL ISSUE ARTICLES </w:t>
              </w:r>
            </w:hyperlink>
            <w:r>
              <w:rPr>
                <w:rFonts w:ascii="Arial" w:hAnsi="Arial" w:cs="Arial"/>
              </w:rPr>
              <w:br/>
            </w:r>
            <w:r>
              <w:rPr>
                <w:rFonts w:ascii="Arial" w:hAnsi="Arial" w:cs="Arial"/>
                <w:sz w:val="20"/>
                <w:szCs w:val="20"/>
              </w:rPr>
              <w:br/>
              <w:t>CONTACT:</w:t>
            </w:r>
            <w:r>
              <w:rPr>
                <w:rFonts w:ascii="Arial" w:hAnsi="Arial" w:cs="Arial"/>
                <w:sz w:val="20"/>
                <w:szCs w:val="20"/>
              </w:rPr>
              <w:br/>
              <w:t>Hong-</w:t>
            </w:r>
            <w:proofErr w:type="spellStart"/>
            <w:r>
              <w:rPr>
                <w:rFonts w:ascii="Arial" w:hAnsi="Arial" w:cs="Arial"/>
                <w:sz w:val="20"/>
                <w:szCs w:val="20"/>
              </w:rPr>
              <w:t>Cai</w:t>
            </w:r>
            <w:proofErr w:type="spellEnd"/>
            <w:r>
              <w:rPr>
                <w:rFonts w:ascii="Arial" w:hAnsi="Arial" w:cs="Arial"/>
                <w:sz w:val="20"/>
                <w:szCs w:val="20"/>
              </w:rPr>
              <w:t xml:space="preserve"> Zhou, Ph.D.</w:t>
            </w:r>
            <w:r>
              <w:rPr>
                <w:rFonts w:ascii="Arial" w:hAnsi="Arial" w:cs="Arial"/>
                <w:sz w:val="20"/>
                <w:szCs w:val="20"/>
              </w:rPr>
              <w:br/>
              <w:t>Department of Chemistry</w:t>
            </w:r>
            <w:r>
              <w:rPr>
                <w:rFonts w:ascii="Arial" w:hAnsi="Arial" w:cs="Arial"/>
                <w:sz w:val="20"/>
                <w:szCs w:val="20"/>
              </w:rPr>
              <w:br/>
              <w:t>Texas A&amp;M University</w:t>
            </w:r>
            <w:r>
              <w:rPr>
                <w:rFonts w:ascii="Arial" w:hAnsi="Arial" w:cs="Arial"/>
                <w:sz w:val="20"/>
                <w:szCs w:val="20"/>
              </w:rPr>
              <w:br/>
              <w:t>College Station, Texas 77843</w:t>
            </w:r>
            <w:r>
              <w:rPr>
                <w:rFonts w:ascii="Arial" w:hAnsi="Arial" w:cs="Arial"/>
                <w:sz w:val="20"/>
                <w:szCs w:val="20"/>
              </w:rPr>
              <w:br/>
              <w:t>Phone: 979-845-4034</w:t>
            </w:r>
            <w:r>
              <w:rPr>
                <w:rFonts w:ascii="Arial" w:hAnsi="Arial" w:cs="Arial"/>
                <w:sz w:val="20"/>
                <w:szCs w:val="20"/>
              </w:rPr>
              <w:br/>
              <w:t>Fax: 979-845-1595</w:t>
            </w:r>
            <w:r>
              <w:rPr>
                <w:rFonts w:ascii="Arial" w:hAnsi="Arial" w:cs="Arial"/>
                <w:sz w:val="20"/>
                <w:szCs w:val="20"/>
              </w:rPr>
              <w:br/>
              <w:t xml:space="preserve">Email: </w:t>
            </w:r>
            <w:hyperlink r:id="rId22" w:history="1">
              <w:r>
                <w:rPr>
                  <w:rStyle w:val="Hyperlink"/>
                  <w:rFonts w:ascii="Arial" w:hAnsi="Arial" w:cs="Arial"/>
                  <w:sz w:val="20"/>
                  <w:szCs w:val="20"/>
                </w:rPr>
                <w:t>zhou@chem.tamu.edu</w:t>
              </w:r>
            </w:hyperlink>
            <w:r>
              <w:rPr>
                <w:rFonts w:ascii="Arial" w:hAnsi="Arial" w:cs="Arial"/>
                <w:sz w:val="20"/>
                <w:szCs w:val="20"/>
              </w:rPr>
              <w:br/>
            </w:r>
            <w:r>
              <w:rPr>
                <w:rFonts w:ascii="Arial" w:hAnsi="Arial" w:cs="Arial"/>
                <w:sz w:val="20"/>
                <w:szCs w:val="20"/>
              </w:rPr>
              <w:br/>
            </w:r>
            <w:r>
              <w:rPr>
                <w:rFonts w:ascii="Arial" w:hAnsi="Arial" w:cs="Arial"/>
                <w:sz w:val="20"/>
                <w:szCs w:val="20"/>
              </w:rPr>
              <w:lastRenderedPageBreak/>
              <w:t>or</w:t>
            </w:r>
          </w:p>
          <w:p w:rsidR="008C081B" w:rsidRDefault="008C081B">
            <w:pPr>
              <w:pStyle w:val="NormalWeb"/>
              <w:rPr>
                <w:rFonts w:ascii="Arial" w:hAnsi="Arial" w:cs="Arial"/>
              </w:rPr>
            </w:pPr>
            <w:r>
              <w:rPr>
                <w:rFonts w:ascii="Arial" w:hAnsi="Arial" w:cs="Arial"/>
                <w:sz w:val="20"/>
                <w:szCs w:val="20"/>
              </w:rPr>
              <w:t>Jeffrey R. Long, Ph.D.</w:t>
            </w:r>
            <w:r>
              <w:rPr>
                <w:rFonts w:ascii="Arial" w:hAnsi="Arial" w:cs="Arial"/>
                <w:sz w:val="20"/>
                <w:szCs w:val="20"/>
              </w:rPr>
              <w:br/>
              <w:t>Department of Chemistry</w:t>
            </w:r>
            <w:r>
              <w:rPr>
                <w:rFonts w:ascii="Arial" w:hAnsi="Arial" w:cs="Arial"/>
                <w:sz w:val="20"/>
                <w:szCs w:val="20"/>
              </w:rPr>
              <w:br/>
              <w:t>University of California, Berkeley</w:t>
            </w:r>
            <w:r>
              <w:rPr>
                <w:rFonts w:ascii="Arial" w:hAnsi="Arial" w:cs="Arial"/>
                <w:sz w:val="20"/>
                <w:szCs w:val="20"/>
              </w:rPr>
              <w:br/>
              <w:t>Lawrence Berkeley National Laboratory</w:t>
            </w:r>
            <w:r>
              <w:rPr>
                <w:rFonts w:ascii="Arial" w:hAnsi="Arial" w:cs="Arial"/>
                <w:sz w:val="20"/>
                <w:szCs w:val="20"/>
              </w:rPr>
              <w:br/>
              <w:t>Berkeley, Calif. 94720</w:t>
            </w:r>
            <w:r>
              <w:rPr>
                <w:rFonts w:ascii="Arial" w:hAnsi="Arial" w:cs="Arial"/>
                <w:sz w:val="20"/>
                <w:szCs w:val="20"/>
              </w:rPr>
              <w:br/>
              <w:t>Phone: 510-642-0860</w:t>
            </w:r>
            <w:r>
              <w:rPr>
                <w:rFonts w:ascii="Arial" w:hAnsi="Arial" w:cs="Arial"/>
                <w:sz w:val="20"/>
                <w:szCs w:val="20"/>
              </w:rPr>
              <w:br/>
              <w:t xml:space="preserve">Email: </w:t>
            </w:r>
            <w:hyperlink r:id="rId23" w:history="1">
              <w:r>
                <w:rPr>
                  <w:rStyle w:val="Hyperlink"/>
                  <w:rFonts w:ascii="Arial" w:hAnsi="Arial" w:cs="Arial"/>
                  <w:sz w:val="20"/>
                  <w:szCs w:val="20"/>
                </w:rPr>
                <w:t>jrlong@berkeley.edu</w:t>
              </w:r>
            </w:hyperlink>
            <w:r>
              <w:rPr>
                <w:rFonts w:ascii="Arial" w:hAnsi="Arial" w:cs="Arial"/>
                <w:sz w:val="20"/>
                <w:szCs w:val="20"/>
              </w:rPr>
              <w:br/>
            </w:r>
            <w:r>
              <w:rPr>
                <w:rFonts w:ascii="Arial" w:hAnsi="Arial" w:cs="Arial"/>
                <w:sz w:val="20"/>
                <w:szCs w:val="20"/>
              </w:rPr>
              <w:br/>
              <w:t>or</w:t>
            </w:r>
          </w:p>
          <w:p w:rsidR="008C081B" w:rsidRDefault="008C081B">
            <w:pPr>
              <w:pStyle w:val="NormalWeb"/>
              <w:rPr>
                <w:rFonts w:ascii="Arial" w:hAnsi="Arial" w:cs="Arial"/>
              </w:rPr>
            </w:pPr>
            <w:r>
              <w:rPr>
                <w:rFonts w:ascii="Arial" w:hAnsi="Arial" w:cs="Arial"/>
                <w:sz w:val="20"/>
                <w:szCs w:val="20"/>
              </w:rPr>
              <w:t xml:space="preserve">Omar M. </w:t>
            </w:r>
            <w:proofErr w:type="spellStart"/>
            <w:r>
              <w:rPr>
                <w:rFonts w:ascii="Arial" w:hAnsi="Arial" w:cs="Arial"/>
                <w:sz w:val="20"/>
                <w:szCs w:val="20"/>
              </w:rPr>
              <w:t>Yaghi</w:t>
            </w:r>
            <w:proofErr w:type="spellEnd"/>
            <w:r>
              <w:rPr>
                <w:rFonts w:ascii="Arial" w:hAnsi="Arial" w:cs="Arial"/>
                <w:sz w:val="20"/>
                <w:szCs w:val="20"/>
              </w:rPr>
              <w:t>, Ph.D.</w:t>
            </w:r>
            <w:r>
              <w:rPr>
                <w:rFonts w:ascii="Arial" w:hAnsi="Arial" w:cs="Arial"/>
                <w:sz w:val="20"/>
                <w:szCs w:val="20"/>
              </w:rPr>
              <w:br/>
              <w:t>Department of Chemistry</w:t>
            </w:r>
            <w:r>
              <w:rPr>
                <w:rFonts w:ascii="Arial" w:hAnsi="Arial" w:cs="Arial"/>
                <w:sz w:val="20"/>
                <w:szCs w:val="20"/>
              </w:rPr>
              <w:br/>
              <w:t>University of California, Berkeley</w:t>
            </w:r>
            <w:r>
              <w:rPr>
                <w:rFonts w:ascii="Arial" w:hAnsi="Arial" w:cs="Arial"/>
                <w:sz w:val="20"/>
                <w:szCs w:val="20"/>
              </w:rPr>
              <w:br/>
              <w:t>Lawrence Berkeley National Laboratory</w:t>
            </w:r>
            <w:r>
              <w:rPr>
                <w:rFonts w:ascii="Arial" w:hAnsi="Arial" w:cs="Arial"/>
                <w:sz w:val="20"/>
                <w:szCs w:val="20"/>
              </w:rPr>
              <w:br/>
              <w:t>Berkeley, Calif. 94720</w:t>
            </w:r>
            <w:r>
              <w:rPr>
                <w:rFonts w:ascii="Arial" w:hAnsi="Arial" w:cs="Arial"/>
                <w:sz w:val="20"/>
                <w:szCs w:val="20"/>
              </w:rPr>
              <w:br/>
              <w:t>Phone: 510-495-2168 or 510-643-3507</w:t>
            </w:r>
            <w:r>
              <w:rPr>
                <w:rFonts w:ascii="Arial" w:hAnsi="Arial" w:cs="Arial"/>
                <w:sz w:val="20"/>
                <w:szCs w:val="20"/>
              </w:rPr>
              <w:br/>
              <w:t xml:space="preserve">Email: </w:t>
            </w:r>
            <w:hyperlink r:id="rId24" w:history="1">
              <w:r>
                <w:rPr>
                  <w:rStyle w:val="Hyperlink"/>
                  <w:rFonts w:ascii="Arial" w:hAnsi="Arial" w:cs="Arial"/>
                  <w:sz w:val="20"/>
                  <w:szCs w:val="20"/>
                </w:rPr>
                <w:t>yaghi@berkeley.edu</w:t>
              </w:r>
            </w:hyperlink>
            <w:r>
              <w:rPr>
                <w:rFonts w:ascii="Arial" w:hAnsi="Arial" w:cs="Arial"/>
                <w:sz w:val="20"/>
                <w:szCs w:val="20"/>
              </w:rPr>
              <w:t xml:space="preserve"> or </w:t>
            </w:r>
            <w:hyperlink r:id="rId25" w:history="1">
              <w:r>
                <w:rPr>
                  <w:rStyle w:val="Hyperlink"/>
                  <w:rFonts w:ascii="Arial" w:hAnsi="Arial" w:cs="Arial"/>
                  <w:sz w:val="20"/>
                  <w:szCs w:val="20"/>
                </w:rPr>
                <w:t>oyaghi@lbl.gov</w:t>
              </w:r>
            </w:hyperlink>
          </w:p>
          <w:p w:rsidR="008C081B" w:rsidRDefault="008C081B">
            <w:pPr>
              <w:pStyle w:val="NormalWeb"/>
              <w:rPr>
                <w:rFonts w:ascii="Arial" w:hAnsi="Arial" w:cs="Arial"/>
              </w:rPr>
            </w:pPr>
            <w:hyperlink r:id="rId26" w:history="1">
              <w:r>
                <w:rPr>
                  <w:rFonts w:ascii="Arial" w:hAnsi="Arial" w:cs="Arial"/>
                  <w:color w:val="0000FF"/>
                  <w:sz w:val="20"/>
                  <w:szCs w:val="20"/>
                  <w:u w:val="single"/>
                </w:rPr>
                <w:br/>
              </w:r>
            </w:hyperlink>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“Miracle material” </w:t>
            </w:r>
            <w:proofErr w:type="spellStart"/>
            <w:r>
              <w:rPr>
                <w:rStyle w:val="Strong"/>
                <w:rFonts w:ascii="Arial" w:hAnsi="Arial" w:cs="Arial"/>
                <w:sz w:val="20"/>
                <w:szCs w:val="20"/>
              </w:rPr>
              <w:t>graphene</w:t>
            </w:r>
            <w:proofErr w:type="spellEnd"/>
            <w:r>
              <w:rPr>
                <w:rStyle w:val="Strong"/>
                <w:rFonts w:ascii="Arial" w:hAnsi="Arial" w:cs="Arial"/>
                <w:sz w:val="20"/>
                <w:szCs w:val="20"/>
              </w:rPr>
              <w:t xml:space="preserve"> is thinnest known anti-corrosion coating</w:t>
            </w:r>
            <w:r>
              <w:rPr>
                <w:rFonts w:ascii="Arial" w:hAnsi="Arial" w:cs="Arial"/>
                <w:sz w:val="20"/>
                <w:szCs w:val="20"/>
              </w:rPr>
              <w:br/>
            </w:r>
            <w:r>
              <w:rPr>
                <w:rStyle w:val="Emphasis"/>
                <w:rFonts w:ascii="Arial" w:hAnsi="Arial" w:cs="Arial"/>
                <w:sz w:val="20"/>
                <w:szCs w:val="20"/>
              </w:rPr>
              <w:t>ACS Nano</w:t>
            </w:r>
          </w:p>
          <w:tbl>
            <w:tblPr>
              <w:tblpPr w:leftFromText="45" w:rightFromText="45" w:vertAnchor="text" w:tblpXSpec="right" w:tblpYSpec="center"/>
              <w:tblW w:w="24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18"/>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1533525" cy="1028700"/>
                        <wp:effectExtent l="0" t="0" r="9525" b="0"/>
                        <wp:docPr id="17" name="Picture 17" descr="http://images.magnetmail.net/images/clients/ACS/022212Graphen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22212Graphene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028700"/>
                                </a:xfrm>
                                <a:prstGeom prst="rect">
                                  <a:avLst/>
                                </a:prstGeom>
                                <a:noFill/>
                                <a:ln>
                                  <a:noFill/>
                                </a:ln>
                              </pic:spPr>
                            </pic:pic>
                          </a:graphicData>
                        </a:graphic>
                      </wp:inline>
                    </w:drawing>
                  </w:r>
                  <w:r>
                    <w:br/>
                  </w:r>
                  <w:r>
                    <w:rPr>
                      <w:rFonts w:ascii="Arial" w:hAnsi="Arial" w:cs="Arial"/>
                      <w:sz w:val="16"/>
                      <w:szCs w:val="16"/>
                    </w:rPr>
                    <w:t xml:space="preserve">“Miracle material” </w:t>
                  </w:r>
                  <w:proofErr w:type="spellStart"/>
                  <w:r>
                    <w:rPr>
                      <w:rFonts w:ascii="Arial" w:hAnsi="Arial" w:cs="Arial"/>
                      <w:sz w:val="16"/>
                      <w:szCs w:val="16"/>
                    </w:rPr>
                    <w:t>graphene</w:t>
                  </w:r>
                  <w:proofErr w:type="spellEnd"/>
                  <w:r>
                    <w:rPr>
                      <w:rFonts w:ascii="Arial" w:hAnsi="Arial" w:cs="Arial"/>
                      <w:sz w:val="16"/>
                      <w:szCs w:val="16"/>
                    </w:rPr>
                    <w:t xml:space="preserve"> is thinnest known anti-corrosion coating</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8C081B" w:rsidRDefault="008C081B">
            <w:pPr>
              <w:pStyle w:val="NormalWeb"/>
              <w:rPr>
                <w:rFonts w:ascii="Arial" w:hAnsi="Arial" w:cs="Arial"/>
              </w:rPr>
            </w:pPr>
            <w:r>
              <w:rPr>
                <w:rFonts w:ascii="Arial" w:hAnsi="Arial" w:cs="Arial"/>
                <w:sz w:val="20"/>
                <w:szCs w:val="20"/>
              </w:rPr>
              <w:t xml:space="preserve">New research has established the “miracle material” called </w:t>
            </w:r>
            <w:proofErr w:type="spellStart"/>
            <w:r>
              <w:rPr>
                <w:rFonts w:ascii="Arial" w:hAnsi="Arial" w:cs="Arial"/>
                <w:sz w:val="20"/>
                <w:szCs w:val="20"/>
              </w:rPr>
              <w:t>graphene</w:t>
            </w:r>
            <w:proofErr w:type="spellEnd"/>
            <w:r>
              <w:rPr>
                <w:rFonts w:ascii="Arial" w:hAnsi="Arial" w:cs="Arial"/>
                <w:sz w:val="20"/>
                <w:szCs w:val="20"/>
              </w:rPr>
              <w:t xml:space="preserve"> as the world’s thinnest known coating for protecting metals against corrosion. Their study on this potential new use of </w:t>
            </w:r>
            <w:proofErr w:type="spellStart"/>
            <w:r>
              <w:rPr>
                <w:rFonts w:ascii="Arial" w:hAnsi="Arial" w:cs="Arial"/>
                <w:sz w:val="20"/>
                <w:szCs w:val="20"/>
              </w:rPr>
              <w:t>graphene</w:t>
            </w:r>
            <w:proofErr w:type="spellEnd"/>
            <w:r>
              <w:rPr>
                <w:rFonts w:ascii="Arial" w:hAnsi="Arial" w:cs="Arial"/>
                <w:sz w:val="20"/>
                <w:szCs w:val="20"/>
              </w:rPr>
              <w:t xml:space="preserve"> appears in </w:t>
            </w:r>
            <w:r>
              <w:rPr>
                <w:rStyle w:val="Emphasis"/>
                <w:rFonts w:ascii="Arial" w:hAnsi="Arial" w:cs="Arial"/>
                <w:sz w:val="20"/>
                <w:szCs w:val="20"/>
              </w:rPr>
              <w:t>ACS Nano</w:t>
            </w:r>
            <w:r>
              <w:rPr>
                <w:rFonts w:ascii="Arial" w:hAnsi="Arial" w:cs="Arial"/>
                <w:sz w:val="20"/>
                <w:szCs w:val="20"/>
              </w:rPr>
              <w:t>.</w:t>
            </w:r>
            <w:r>
              <w:rPr>
                <w:rFonts w:ascii="Arial" w:hAnsi="Arial" w:cs="Arial"/>
                <w:sz w:val="20"/>
                <w:szCs w:val="20"/>
              </w:rPr>
              <w:br/>
            </w:r>
            <w:r>
              <w:rPr>
                <w:rFonts w:ascii="Arial" w:hAnsi="Arial" w:cs="Arial"/>
                <w:sz w:val="20"/>
                <w:szCs w:val="20"/>
              </w:rPr>
              <w:br/>
              <w:t xml:space="preserve">In the study, </w:t>
            </w:r>
            <w:proofErr w:type="spellStart"/>
            <w:r>
              <w:rPr>
                <w:rFonts w:ascii="Arial" w:hAnsi="Arial" w:cs="Arial"/>
                <w:sz w:val="20"/>
                <w:szCs w:val="20"/>
              </w:rPr>
              <w:t>Dhiraj</w:t>
            </w:r>
            <w:proofErr w:type="spellEnd"/>
            <w:r>
              <w:rPr>
                <w:rFonts w:ascii="Arial" w:hAnsi="Arial" w:cs="Arial"/>
                <w:sz w:val="20"/>
                <w:szCs w:val="20"/>
              </w:rPr>
              <w:t xml:space="preserve"> </w:t>
            </w:r>
            <w:proofErr w:type="spellStart"/>
            <w:r>
              <w:rPr>
                <w:rFonts w:ascii="Arial" w:hAnsi="Arial" w:cs="Arial"/>
                <w:sz w:val="20"/>
                <w:szCs w:val="20"/>
              </w:rPr>
              <w:t>Prasai</w:t>
            </w:r>
            <w:proofErr w:type="spellEnd"/>
            <w:r>
              <w:rPr>
                <w:rFonts w:ascii="Arial" w:hAnsi="Arial" w:cs="Arial"/>
                <w:sz w:val="20"/>
                <w:szCs w:val="20"/>
              </w:rPr>
              <w:t xml:space="preserve"> and colleagues point out that rusting and other corrosion of metals is a serious global problem, and intense efforts are underway to find new ways to slow or prevent it. Corrosion results from contact of the metal’s surface with air, water or other substances. One major approach involves coating metals with materials that shield the metal surface, but currently used materials have limitations. The scientists decided to evaluate </w:t>
            </w:r>
            <w:proofErr w:type="spellStart"/>
            <w:r>
              <w:rPr>
                <w:rFonts w:ascii="Arial" w:hAnsi="Arial" w:cs="Arial"/>
                <w:sz w:val="20"/>
                <w:szCs w:val="20"/>
              </w:rPr>
              <w:t>graphene</w:t>
            </w:r>
            <w:proofErr w:type="spellEnd"/>
            <w:r>
              <w:rPr>
                <w:rFonts w:ascii="Arial" w:hAnsi="Arial" w:cs="Arial"/>
                <w:sz w:val="20"/>
                <w:szCs w:val="20"/>
              </w:rPr>
              <w:t xml:space="preserve"> as a new coating. </w:t>
            </w:r>
            <w:proofErr w:type="spellStart"/>
            <w:r>
              <w:rPr>
                <w:rFonts w:ascii="Arial" w:hAnsi="Arial" w:cs="Arial"/>
                <w:sz w:val="20"/>
                <w:szCs w:val="20"/>
              </w:rPr>
              <w:t>Graphene</w:t>
            </w:r>
            <w:proofErr w:type="spellEnd"/>
            <w:r>
              <w:rPr>
                <w:rFonts w:ascii="Arial" w:hAnsi="Arial" w:cs="Arial"/>
                <w:sz w:val="20"/>
                <w:szCs w:val="20"/>
              </w:rPr>
              <w:t xml:space="preserve"> is a single layer of carbon atoms, many layers of which are in lead pencils and charcoal, and is the thinnest, strongest known material. That’s why it is called the miracle material. In </w:t>
            </w:r>
            <w:proofErr w:type="spellStart"/>
            <w:r>
              <w:rPr>
                <w:rFonts w:ascii="Arial" w:hAnsi="Arial" w:cs="Arial"/>
                <w:sz w:val="20"/>
                <w:szCs w:val="20"/>
              </w:rPr>
              <w:t>graphene</w:t>
            </w:r>
            <w:proofErr w:type="spellEnd"/>
            <w:r>
              <w:rPr>
                <w:rFonts w:ascii="Arial" w:hAnsi="Arial" w:cs="Arial"/>
                <w:sz w:val="20"/>
                <w:szCs w:val="20"/>
              </w:rPr>
              <w:t>, the carbon atoms are arranged like a chicken-wire fence in a layer so thin that is transparent, and an ounce would cover 28 football fields.</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They found that </w:t>
            </w:r>
            <w:proofErr w:type="spellStart"/>
            <w:r>
              <w:rPr>
                <w:rFonts w:ascii="Arial" w:hAnsi="Arial" w:cs="Arial"/>
                <w:sz w:val="20"/>
                <w:szCs w:val="20"/>
              </w:rPr>
              <w:t>graphene</w:t>
            </w:r>
            <w:proofErr w:type="spellEnd"/>
            <w:r>
              <w:rPr>
                <w:rFonts w:ascii="Arial" w:hAnsi="Arial" w:cs="Arial"/>
                <w:sz w:val="20"/>
                <w:szCs w:val="20"/>
              </w:rPr>
              <w:t xml:space="preserve">, whether made directly on copper or nickel or transferred onto another metal, </w:t>
            </w:r>
            <w:proofErr w:type="gramStart"/>
            <w:r>
              <w:rPr>
                <w:rFonts w:ascii="Arial" w:hAnsi="Arial" w:cs="Arial"/>
                <w:sz w:val="20"/>
                <w:szCs w:val="20"/>
              </w:rPr>
              <w:t>provides</w:t>
            </w:r>
            <w:proofErr w:type="gramEnd"/>
            <w:r>
              <w:rPr>
                <w:rFonts w:ascii="Arial" w:hAnsi="Arial" w:cs="Arial"/>
                <w:sz w:val="20"/>
                <w:szCs w:val="20"/>
              </w:rPr>
              <w:t xml:space="preserve"> protection against corrosion. Copper coated by growing a single layer of </w:t>
            </w:r>
            <w:proofErr w:type="spellStart"/>
            <w:r>
              <w:rPr>
                <w:rFonts w:ascii="Arial" w:hAnsi="Arial" w:cs="Arial"/>
                <w:sz w:val="20"/>
                <w:szCs w:val="20"/>
              </w:rPr>
              <w:t>graphene</w:t>
            </w:r>
            <w:proofErr w:type="spellEnd"/>
            <w:r>
              <w:rPr>
                <w:rFonts w:ascii="Arial" w:hAnsi="Arial" w:cs="Arial"/>
                <w:sz w:val="20"/>
                <w:szCs w:val="20"/>
              </w:rPr>
              <w:t xml:space="preserve"> through chemical vapor deposition (CVD) corroded seven times slower than bare copper, and nickel coated by growing multiple layers of </w:t>
            </w:r>
            <w:proofErr w:type="spellStart"/>
            <w:r>
              <w:rPr>
                <w:rFonts w:ascii="Arial" w:hAnsi="Arial" w:cs="Arial"/>
                <w:sz w:val="20"/>
                <w:szCs w:val="20"/>
              </w:rPr>
              <w:t>graphene</w:t>
            </w:r>
            <w:proofErr w:type="spellEnd"/>
            <w:r>
              <w:rPr>
                <w:rFonts w:ascii="Arial" w:hAnsi="Arial" w:cs="Arial"/>
                <w:sz w:val="20"/>
                <w:szCs w:val="20"/>
              </w:rPr>
              <w:t xml:space="preserve"> corroded 20 times slower than bare nickel. Remarkably, a single layer of </w:t>
            </w:r>
            <w:proofErr w:type="spellStart"/>
            <w:r>
              <w:rPr>
                <w:rFonts w:ascii="Arial" w:hAnsi="Arial" w:cs="Arial"/>
                <w:sz w:val="20"/>
                <w:szCs w:val="20"/>
              </w:rPr>
              <w:t>graphene</w:t>
            </w:r>
            <w:proofErr w:type="spellEnd"/>
            <w:r>
              <w:rPr>
                <w:rFonts w:ascii="Arial" w:hAnsi="Arial" w:cs="Arial"/>
                <w:sz w:val="20"/>
                <w:szCs w:val="20"/>
              </w:rPr>
              <w:t xml:space="preserve"> provides the same corrosion protection as conventional organic coatings that are more than five times thicker. </w:t>
            </w:r>
            <w:proofErr w:type="spellStart"/>
            <w:r>
              <w:rPr>
                <w:rFonts w:ascii="Arial" w:hAnsi="Arial" w:cs="Arial"/>
                <w:sz w:val="20"/>
                <w:szCs w:val="20"/>
              </w:rPr>
              <w:t>Graphene</w:t>
            </w:r>
            <w:proofErr w:type="spellEnd"/>
            <w:r>
              <w:rPr>
                <w:rFonts w:ascii="Arial" w:hAnsi="Arial" w:cs="Arial"/>
                <w:sz w:val="20"/>
                <w:szCs w:val="20"/>
              </w:rPr>
              <w:t xml:space="preserve"> coatings could be ideal corrosion-inhibiting coatings in applications where a thin coating is favorable, such as microelectronic components (e.g., interconnects, aircraft components and implantable devices), say the scientists.</w:t>
            </w:r>
          </w:p>
          <w:p w:rsidR="008C081B" w:rsidRDefault="008C081B">
            <w:pPr>
              <w:pStyle w:val="NormalWeb"/>
              <w:rPr>
                <w:rFonts w:ascii="Arial" w:hAnsi="Arial" w:cs="Arial"/>
              </w:rPr>
            </w:pPr>
            <w:r>
              <w:rPr>
                <w:rFonts w:ascii="Arial" w:hAnsi="Arial" w:cs="Arial"/>
                <w:sz w:val="20"/>
                <w:szCs w:val="20"/>
              </w:rPr>
              <w:t xml:space="preserve">The researchers acknowledge funding from the </w:t>
            </w:r>
            <w:hyperlink r:id="rId28" w:history="1">
              <w:r>
                <w:rPr>
                  <w:rStyle w:val="Hyperlink"/>
                  <w:rFonts w:ascii="Arial" w:hAnsi="Arial" w:cs="Arial"/>
                  <w:sz w:val="20"/>
                  <w:szCs w:val="20"/>
                </w:rPr>
                <w:t>National Science Foundation</w:t>
              </w:r>
            </w:hyperlink>
            <w:r>
              <w:rPr>
                <w:rFonts w:ascii="Arial" w:hAnsi="Arial" w:cs="Arial"/>
                <w:sz w:val="20"/>
                <w:szCs w:val="20"/>
              </w:rPr>
              <w:t>.</w:t>
            </w:r>
          </w:p>
          <w:p w:rsidR="008C081B" w:rsidRDefault="008C081B">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704850" cy="933450"/>
                        <wp:effectExtent l="0" t="0" r="0" b="0"/>
                        <wp:docPr id="16" name="Picture 16" descr="http://images.magnetmail.net/images/clients/ACS/022212ACSNan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22212ACSNano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8C081B" w:rsidRDefault="008C081B">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Graphene</w:t>
            </w:r>
            <w:proofErr w:type="spellEnd"/>
            <w:r>
              <w:rPr>
                <w:rFonts w:ascii="Arial" w:hAnsi="Arial" w:cs="Arial"/>
                <w:sz w:val="20"/>
                <w:szCs w:val="20"/>
              </w:rPr>
              <w:t>: Corrosion-Inhibiting Coating”</w:t>
            </w:r>
          </w:p>
          <w:p w:rsidR="008C081B" w:rsidRDefault="008C081B">
            <w:pPr>
              <w:pStyle w:val="NormalWeb"/>
              <w:spacing w:after="240" w:afterAutospacing="0"/>
              <w:rPr>
                <w:rFonts w:ascii="Arial" w:hAnsi="Arial" w:cs="Arial"/>
              </w:rPr>
            </w:pPr>
            <w:hyperlink r:id="rId31"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rPr>
              <w:br/>
            </w:r>
            <w:r>
              <w:rPr>
                <w:rFonts w:ascii="Arial" w:hAnsi="Arial" w:cs="Arial"/>
                <w:sz w:val="20"/>
                <w:szCs w:val="20"/>
              </w:rPr>
              <w:t xml:space="preserve">Kirill I. </w:t>
            </w:r>
            <w:proofErr w:type="spellStart"/>
            <w:r>
              <w:rPr>
                <w:rFonts w:ascii="Arial" w:hAnsi="Arial" w:cs="Arial"/>
                <w:sz w:val="20"/>
                <w:szCs w:val="20"/>
              </w:rPr>
              <w:t>Bolotin</w:t>
            </w:r>
            <w:proofErr w:type="spellEnd"/>
            <w:r>
              <w:rPr>
                <w:rFonts w:ascii="Arial" w:hAnsi="Arial" w:cs="Arial"/>
                <w:sz w:val="20"/>
                <w:szCs w:val="20"/>
              </w:rPr>
              <w:t>, Ph.D.</w:t>
            </w:r>
            <w:r>
              <w:rPr>
                <w:rFonts w:ascii="Arial" w:hAnsi="Arial" w:cs="Arial"/>
                <w:sz w:val="20"/>
                <w:szCs w:val="20"/>
              </w:rPr>
              <w:br/>
              <w:t>Department of Physics and Astronomy</w:t>
            </w:r>
            <w:r>
              <w:rPr>
                <w:rFonts w:ascii="Arial" w:hAnsi="Arial" w:cs="Arial"/>
                <w:sz w:val="20"/>
                <w:szCs w:val="20"/>
              </w:rPr>
              <w:br/>
              <w:t>Vanderbilt University</w:t>
            </w:r>
            <w:r>
              <w:rPr>
                <w:rFonts w:ascii="Arial" w:hAnsi="Arial" w:cs="Arial"/>
                <w:sz w:val="20"/>
                <w:szCs w:val="20"/>
              </w:rPr>
              <w:br/>
              <w:t>Nashville, Tenn. 37235</w:t>
            </w:r>
            <w:r>
              <w:rPr>
                <w:rFonts w:ascii="Arial" w:hAnsi="Arial" w:cs="Arial"/>
                <w:sz w:val="20"/>
                <w:szCs w:val="20"/>
              </w:rPr>
              <w:br/>
              <w:t>Phone: 909-547-4552</w:t>
            </w:r>
            <w:r>
              <w:rPr>
                <w:rFonts w:ascii="Arial" w:hAnsi="Arial" w:cs="Arial"/>
                <w:sz w:val="20"/>
                <w:szCs w:val="20"/>
              </w:rPr>
              <w:br/>
              <w:t xml:space="preserve">Email: </w:t>
            </w:r>
            <w:hyperlink r:id="rId32" w:history="1">
              <w:r>
                <w:rPr>
                  <w:rStyle w:val="Hyperlink"/>
                  <w:rFonts w:ascii="Arial" w:hAnsi="Arial" w:cs="Arial"/>
                  <w:sz w:val="20"/>
                  <w:szCs w:val="20"/>
                </w:rPr>
                <w:t>kirill.bolotin@vanderbilt.edu</w:t>
              </w:r>
            </w:hyperlink>
            <w:r>
              <w:rPr>
                <w:rFonts w:ascii="Arial" w:hAnsi="Arial" w:cs="Arial"/>
                <w:sz w:val="20"/>
                <w:szCs w:val="20"/>
              </w:rPr>
              <w:br/>
              <w:t> </w:t>
            </w:r>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jc w:val="center"/>
              <w:rPr>
                <w:rFonts w:ascii="Arial" w:hAnsi="Arial" w:cs="Arial"/>
              </w:rPr>
            </w:pPr>
            <w:r>
              <w:rPr>
                <w:rFonts w:ascii="Arial" w:hAnsi="Arial" w:cs="Arial"/>
              </w:rPr>
              <w:t> </w:t>
            </w:r>
          </w:p>
          <w:p w:rsidR="008C081B" w:rsidRDefault="008C081B">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Dried licorice root fights the bacteria that cause tooth decay and gum disease</w:t>
            </w:r>
            <w:r>
              <w:rPr>
                <w:rFonts w:ascii="Arial" w:hAnsi="Arial" w:cs="Arial"/>
                <w:sz w:val="20"/>
                <w:szCs w:val="20"/>
              </w:rPr>
              <w:br/>
            </w:r>
            <w:r>
              <w:rPr>
                <w:rStyle w:val="Emphasis"/>
                <w:rFonts w:ascii="Arial" w:hAnsi="Arial" w:cs="Arial"/>
                <w:sz w:val="20"/>
                <w:szCs w:val="20"/>
              </w:rPr>
              <w:t>Journal of Natural Products</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lastRenderedPageBreak/>
                    <w:drawing>
                      <wp:inline distT="0" distB="0" distL="0" distR="0">
                        <wp:extent cx="1438275" cy="962025"/>
                        <wp:effectExtent l="0" t="0" r="9525" b="9525"/>
                        <wp:docPr id="14" name="Picture 14" descr="http://images.magnetmail.net/images/clients/ACS/010412Licoric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0412LicoriceIstock_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r>
                    <w:br/>
                  </w:r>
                  <w:r>
                    <w:rPr>
                      <w:rFonts w:ascii="Arial" w:hAnsi="Arial" w:cs="Arial"/>
                      <w:sz w:val="16"/>
                      <w:szCs w:val="16"/>
                    </w:rPr>
                    <w:t>Dried licorice root fights the bacteria that cause tooth decay and gum disease</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8C081B" w:rsidRDefault="008C081B">
            <w:pPr>
              <w:pStyle w:val="NormalWeb"/>
              <w:rPr>
                <w:rFonts w:ascii="Arial" w:hAnsi="Arial" w:cs="Arial"/>
              </w:rPr>
            </w:pPr>
            <w:r>
              <w:rPr>
                <w:rFonts w:ascii="Arial" w:hAnsi="Arial" w:cs="Arial"/>
                <w:sz w:val="20"/>
                <w:szCs w:val="20"/>
              </w:rPr>
              <w:t xml:space="preserve">Scientists are reporting identification of two substances in licorice — used extensively in Chinese traditional medicine — that kill the major bacteria responsible for tooth decay and gum disease, the leading causes of tooth loss in children and adults. In a study in ACS’ </w:t>
            </w:r>
            <w:r>
              <w:rPr>
                <w:rStyle w:val="Emphasis"/>
                <w:rFonts w:ascii="Arial" w:hAnsi="Arial" w:cs="Arial"/>
                <w:sz w:val="20"/>
                <w:szCs w:val="20"/>
              </w:rPr>
              <w:t>Journal of Natural Products</w:t>
            </w:r>
            <w:r>
              <w:rPr>
                <w:rFonts w:ascii="Arial" w:hAnsi="Arial" w:cs="Arial"/>
                <w:sz w:val="20"/>
                <w:szCs w:val="20"/>
              </w:rPr>
              <w:t xml:space="preserve">, they say that these substances could have a role in treating and preventing tooth decay and gum disease. </w:t>
            </w:r>
          </w:p>
          <w:p w:rsidR="008C081B" w:rsidRDefault="008C081B">
            <w:pPr>
              <w:pStyle w:val="NormalWeb"/>
              <w:rPr>
                <w:rFonts w:ascii="Arial" w:hAnsi="Arial" w:cs="Arial"/>
              </w:rPr>
            </w:pPr>
            <w:r>
              <w:rPr>
                <w:rFonts w:ascii="Arial" w:hAnsi="Arial" w:cs="Arial"/>
                <w:sz w:val="20"/>
                <w:szCs w:val="20"/>
              </w:rPr>
              <w:t xml:space="preserve">Stefan </w:t>
            </w:r>
            <w:proofErr w:type="spellStart"/>
            <w:r>
              <w:rPr>
                <w:rFonts w:ascii="Arial" w:hAnsi="Arial" w:cs="Arial"/>
                <w:sz w:val="20"/>
                <w:szCs w:val="20"/>
              </w:rPr>
              <w:t>Gafner</w:t>
            </w:r>
            <w:proofErr w:type="spellEnd"/>
            <w:r>
              <w:rPr>
                <w:rFonts w:ascii="Arial" w:hAnsi="Arial" w:cs="Arial"/>
                <w:sz w:val="20"/>
                <w:szCs w:val="20"/>
              </w:rPr>
              <w:t xml:space="preserve"> and colleagues explain that the dried root of the licorice plant is a common treatment in Chinese traditional medicine, especially as a way to enhance the activity of other herbal ingredients or as a flavoring. Despite the popularity of licorice candy in the U.S., licorice root has been replaced in domestic candy with anise oil, which has a similar flavor. Traditional medical practitioners use dried licorice root to treat various ailments, such as respiratory and digestive problems, but few modern scientific studies address whether licorice really works. (Consumers should check with their health care provider before taking licorice root because it can have undesirable effects and interactions with prescription drugs.) To test whether the sweet root could combat the bacteria that cause gum disease and cavities, the researchers took a closer look at various substances in licorice. </w:t>
            </w:r>
          </w:p>
          <w:p w:rsidR="008C081B" w:rsidRDefault="008C081B">
            <w:pPr>
              <w:pStyle w:val="NormalWeb"/>
              <w:rPr>
                <w:rFonts w:ascii="Arial" w:hAnsi="Arial" w:cs="Arial"/>
              </w:rPr>
            </w:pPr>
            <w:r>
              <w:rPr>
                <w:rFonts w:ascii="Arial" w:hAnsi="Arial" w:cs="Arial"/>
                <w:sz w:val="20"/>
                <w:szCs w:val="20"/>
              </w:rPr>
              <w:t xml:space="preserve">They found that two of the licorice compounds, </w:t>
            </w:r>
            <w:proofErr w:type="spellStart"/>
            <w:r>
              <w:rPr>
                <w:rFonts w:ascii="Arial" w:hAnsi="Arial" w:cs="Arial"/>
                <w:sz w:val="20"/>
                <w:szCs w:val="20"/>
              </w:rPr>
              <w:t>licoricidin</w:t>
            </w:r>
            <w:proofErr w:type="spellEnd"/>
            <w:r>
              <w:rPr>
                <w:rFonts w:ascii="Arial" w:hAnsi="Arial" w:cs="Arial"/>
                <w:sz w:val="20"/>
                <w:szCs w:val="20"/>
              </w:rPr>
              <w:t xml:space="preserve"> and </w:t>
            </w:r>
            <w:proofErr w:type="spellStart"/>
            <w:r>
              <w:rPr>
                <w:rFonts w:ascii="Arial" w:hAnsi="Arial" w:cs="Arial"/>
                <w:sz w:val="20"/>
                <w:szCs w:val="20"/>
              </w:rPr>
              <w:t>licorisoflavan</w:t>
            </w:r>
            <w:proofErr w:type="spellEnd"/>
            <w:r>
              <w:rPr>
                <w:rFonts w:ascii="Arial" w:hAnsi="Arial" w:cs="Arial"/>
                <w:sz w:val="20"/>
                <w:szCs w:val="20"/>
              </w:rPr>
              <w:t xml:space="preserve"> A, were the most effective antibacterial substances. These substances killed two of the major bacteria responsible for dental cavities and two of the bacteria that promote gum disease. One of the compounds — </w:t>
            </w:r>
            <w:proofErr w:type="spellStart"/>
            <w:r>
              <w:rPr>
                <w:rFonts w:ascii="Arial" w:hAnsi="Arial" w:cs="Arial"/>
                <w:sz w:val="20"/>
                <w:szCs w:val="20"/>
              </w:rPr>
              <w:t>licoricidin</w:t>
            </w:r>
            <w:proofErr w:type="spellEnd"/>
            <w:r>
              <w:rPr>
                <w:rFonts w:ascii="Arial" w:hAnsi="Arial" w:cs="Arial"/>
                <w:sz w:val="20"/>
                <w:szCs w:val="20"/>
              </w:rPr>
              <w:t xml:space="preserve"> — also killed a third gum disease bacterium. The researchers say that these substances could treat or even prevent oral infections. </w:t>
            </w:r>
          </w:p>
          <w:p w:rsidR="008C081B" w:rsidRDefault="008C081B">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704850" cy="933450"/>
                        <wp:effectExtent l="0" t="0" r="0" b="0"/>
                        <wp:docPr id="13" name="Picture 13" descr="http://images.magnetmail.net/images/clients/ACS/022212JN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22212JNP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8C081B" w:rsidRDefault="008C081B">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Isoflavonoids</w:t>
            </w:r>
            <w:proofErr w:type="spellEnd"/>
            <w:r>
              <w:rPr>
                <w:rFonts w:ascii="Arial" w:hAnsi="Arial" w:cs="Arial"/>
                <w:sz w:val="20"/>
                <w:szCs w:val="20"/>
              </w:rPr>
              <w:t xml:space="preserve"> and </w:t>
            </w:r>
            <w:proofErr w:type="spellStart"/>
            <w:r>
              <w:rPr>
                <w:rFonts w:ascii="Arial" w:hAnsi="Arial" w:cs="Arial"/>
                <w:sz w:val="20"/>
                <w:szCs w:val="20"/>
              </w:rPr>
              <w:t>Coumarins</w:t>
            </w:r>
            <w:proofErr w:type="spellEnd"/>
            <w:r>
              <w:rPr>
                <w:rFonts w:ascii="Arial" w:hAnsi="Arial" w:cs="Arial"/>
                <w:sz w:val="20"/>
                <w:szCs w:val="20"/>
              </w:rPr>
              <w:t xml:space="preserve"> from </w:t>
            </w:r>
            <w:proofErr w:type="spellStart"/>
            <w:r>
              <w:rPr>
                <w:rFonts w:ascii="Arial" w:hAnsi="Arial" w:cs="Arial"/>
                <w:sz w:val="20"/>
                <w:szCs w:val="20"/>
              </w:rPr>
              <w:t>Glycyrrhiza</w:t>
            </w:r>
            <w:proofErr w:type="spellEnd"/>
            <w:r>
              <w:rPr>
                <w:rFonts w:ascii="Arial" w:hAnsi="Arial" w:cs="Arial"/>
                <w:sz w:val="20"/>
                <w:szCs w:val="20"/>
              </w:rPr>
              <w:t xml:space="preserve"> </w:t>
            </w:r>
            <w:proofErr w:type="spellStart"/>
            <w:r>
              <w:rPr>
                <w:rFonts w:ascii="Arial" w:hAnsi="Arial" w:cs="Arial"/>
                <w:sz w:val="20"/>
                <w:szCs w:val="20"/>
              </w:rPr>
              <w:t>uralensis</w:t>
            </w:r>
            <w:proofErr w:type="spellEnd"/>
            <w:r>
              <w:rPr>
                <w:rFonts w:ascii="Arial" w:hAnsi="Arial" w:cs="Arial"/>
                <w:sz w:val="20"/>
                <w:szCs w:val="20"/>
              </w:rPr>
              <w:t xml:space="preserve">: Antibacterial Activity against Oral Pathogens and Conversion of </w:t>
            </w:r>
            <w:proofErr w:type="spellStart"/>
            <w:r>
              <w:rPr>
                <w:rFonts w:ascii="Arial" w:hAnsi="Arial" w:cs="Arial"/>
                <w:sz w:val="20"/>
                <w:szCs w:val="20"/>
              </w:rPr>
              <w:t>Isoflavans</w:t>
            </w:r>
            <w:proofErr w:type="spellEnd"/>
            <w:r>
              <w:rPr>
                <w:rFonts w:ascii="Arial" w:hAnsi="Arial" w:cs="Arial"/>
                <w:sz w:val="20"/>
                <w:szCs w:val="20"/>
              </w:rPr>
              <w:t xml:space="preserve"> into </w:t>
            </w:r>
            <w:proofErr w:type="spellStart"/>
            <w:r>
              <w:rPr>
                <w:rFonts w:ascii="Arial" w:hAnsi="Arial" w:cs="Arial"/>
                <w:sz w:val="20"/>
                <w:szCs w:val="20"/>
              </w:rPr>
              <w:t>Isoflavan</w:t>
            </w:r>
            <w:proofErr w:type="spellEnd"/>
            <w:r>
              <w:rPr>
                <w:rFonts w:ascii="Arial" w:hAnsi="Arial" w:cs="Arial"/>
                <w:sz w:val="20"/>
                <w:szCs w:val="20"/>
              </w:rPr>
              <w:t>-Quinones during Purification”</w:t>
            </w:r>
            <w:r>
              <w:rPr>
                <w:rFonts w:ascii="Arial" w:hAnsi="Arial" w:cs="Arial"/>
                <w:sz w:val="20"/>
                <w:szCs w:val="20"/>
              </w:rPr>
              <w:br/>
            </w:r>
            <w:r>
              <w:rPr>
                <w:rFonts w:ascii="Arial" w:hAnsi="Arial" w:cs="Arial"/>
                <w:sz w:val="20"/>
                <w:szCs w:val="20"/>
              </w:rPr>
              <w:br/>
            </w:r>
            <w:hyperlink r:id="rId3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Stefan </w:t>
            </w:r>
            <w:proofErr w:type="spellStart"/>
            <w:r>
              <w:rPr>
                <w:rFonts w:ascii="Arial" w:hAnsi="Arial" w:cs="Arial"/>
                <w:sz w:val="20"/>
                <w:szCs w:val="20"/>
              </w:rPr>
              <w:t>Gafner</w:t>
            </w:r>
            <w:proofErr w:type="spellEnd"/>
            <w:r>
              <w:rPr>
                <w:rFonts w:ascii="Arial" w:hAnsi="Arial" w:cs="Arial"/>
                <w:sz w:val="20"/>
                <w:szCs w:val="20"/>
              </w:rPr>
              <w:t xml:space="preserve">, Ph.D. </w:t>
            </w:r>
            <w:r>
              <w:rPr>
                <w:rFonts w:ascii="Arial" w:hAnsi="Arial" w:cs="Arial"/>
                <w:sz w:val="20"/>
                <w:szCs w:val="20"/>
              </w:rPr>
              <w:br/>
            </w:r>
            <w:proofErr w:type="spellStart"/>
            <w:r>
              <w:rPr>
                <w:rFonts w:ascii="Arial" w:hAnsi="Arial" w:cs="Arial"/>
                <w:sz w:val="20"/>
                <w:szCs w:val="20"/>
              </w:rPr>
              <w:t>Tom’s</w:t>
            </w:r>
            <w:proofErr w:type="spellEnd"/>
            <w:r>
              <w:rPr>
                <w:rFonts w:ascii="Arial" w:hAnsi="Arial" w:cs="Arial"/>
                <w:sz w:val="20"/>
                <w:szCs w:val="20"/>
              </w:rPr>
              <w:t xml:space="preserve"> of Maine </w:t>
            </w:r>
            <w:r>
              <w:rPr>
                <w:rFonts w:ascii="Arial" w:hAnsi="Arial" w:cs="Arial"/>
                <w:sz w:val="20"/>
                <w:szCs w:val="20"/>
              </w:rPr>
              <w:br/>
              <w:t>Kennebunk, Maine 04043</w:t>
            </w:r>
            <w:r>
              <w:rPr>
                <w:rFonts w:ascii="Arial" w:hAnsi="Arial" w:cs="Arial"/>
                <w:sz w:val="20"/>
                <w:szCs w:val="20"/>
              </w:rPr>
              <w:br/>
              <w:t xml:space="preserve">Phone: 207-467-2227 </w:t>
            </w:r>
            <w:r>
              <w:rPr>
                <w:rFonts w:ascii="Arial" w:hAnsi="Arial" w:cs="Arial"/>
                <w:sz w:val="20"/>
                <w:szCs w:val="20"/>
              </w:rPr>
              <w:br/>
              <w:t xml:space="preserve">Fax: 207-985-2196 </w:t>
            </w:r>
            <w:r>
              <w:rPr>
                <w:rFonts w:ascii="Arial" w:hAnsi="Arial" w:cs="Arial"/>
                <w:sz w:val="20"/>
                <w:szCs w:val="20"/>
              </w:rPr>
              <w:br/>
              <w:t xml:space="preserve">Email: </w:t>
            </w:r>
            <w:hyperlink r:id="rId37" w:history="1">
              <w:r>
                <w:rPr>
                  <w:rStyle w:val="Hyperlink"/>
                  <w:rFonts w:ascii="Arial" w:hAnsi="Arial" w:cs="Arial"/>
                  <w:sz w:val="20"/>
                  <w:szCs w:val="20"/>
                </w:rPr>
                <w:t xml:space="preserve">stefang@tomsofmaine.com </w:t>
              </w:r>
            </w:hyperlink>
            <w:r>
              <w:rPr>
                <w:rFonts w:ascii="Arial" w:hAnsi="Arial" w:cs="Arial"/>
                <w:sz w:val="20"/>
                <w:szCs w:val="20"/>
              </w:rPr>
              <w:br/>
            </w:r>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8C081B" w:rsidRDefault="008C081B">
            <w:pPr>
              <w:pStyle w:val="NormalWeb"/>
              <w:rPr>
                <w:rFonts w:ascii="Arial" w:hAnsi="Arial" w:cs="Arial"/>
              </w:rPr>
            </w:pPr>
            <w:r>
              <w:rPr>
                <w:rStyle w:val="Strong"/>
                <w:rFonts w:ascii="Arial" w:hAnsi="Arial" w:cs="Arial"/>
                <w:sz w:val="20"/>
                <w:szCs w:val="20"/>
              </w:rPr>
              <w:t>Lessons from an $800-million drug flop may lead to a new genre of anti-cholesterol medicines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18"/>
            </w:tblGrid>
            <w:tr w:rsidR="008C08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C081B" w:rsidRDefault="008C081B">
                  <w:r>
                    <w:rPr>
                      <w:noProof/>
                    </w:rPr>
                    <w:drawing>
                      <wp:inline distT="0" distB="0" distL="0" distR="0">
                        <wp:extent cx="1533525" cy="1952625"/>
                        <wp:effectExtent l="0" t="0" r="9525" b="9525"/>
                        <wp:docPr id="11" name="Picture 11" descr="http://images.magnetmail.net/images/clients/ACS/0222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22212CEN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3525" cy="1952625"/>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8C081B" w:rsidRDefault="008C081B">
            <w:pPr>
              <w:pStyle w:val="NormalWeb"/>
              <w:rPr>
                <w:rFonts w:ascii="Arial" w:hAnsi="Arial" w:cs="Arial"/>
              </w:rPr>
            </w:pPr>
            <w:r>
              <w:rPr>
                <w:rFonts w:ascii="Arial" w:hAnsi="Arial" w:cs="Arial"/>
                <w:sz w:val="20"/>
                <w:szCs w:val="20"/>
              </w:rPr>
              <w:t xml:space="preserve">Mindful of lessons from a failed heart drug that cost $800 million to develop, drug companies are taking another shot at new medications that boost levels of so-called “good cholesterol,” which removes cholesterol from the body. A report on how three new versions of medications in the same family as the failed </w:t>
            </w:r>
            <w:proofErr w:type="spellStart"/>
            <w:r>
              <w:rPr>
                <w:rFonts w:ascii="Arial" w:hAnsi="Arial" w:cs="Arial"/>
                <w:sz w:val="20"/>
                <w:szCs w:val="20"/>
              </w:rPr>
              <w:t>torcetrapib</w:t>
            </w:r>
            <w:proofErr w:type="spellEnd"/>
            <w:r>
              <w:rPr>
                <w:rFonts w:ascii="Arial" w:hAnsi="Arial" w:cs="Arial"/>
                <w:sz w:val="20"/>
                <w:szCs w:val="20"/>
              </w:rPr>
              <w:t xml:space="preserve"> appears in the current edition of </w:t>
            </w:r>
            <w:r>
              <w:rPr>
                <w:rStyle w:val="Emphasis"/>
                <w:rFonts w:ascii="Arial" w:hAnsi="Arial" w:cs="Arial"/>
                <w:sz w:val="20"/>
                <w:szCs w:val="20"/>
              </w:rPr>
              <w:t>Chemical &amp; Engineering News</w:t>
            </w:r>
            <w:r>
              <w:rPr>
                <w:rFonts w:ascii="Arial" w:hAnsi="Arial" w:cs="Arial"/>
                <w:sz w:val="20"/>
                <w:szCs w:val="20"/>
              </w:rPr>
              <w:t>, the newsmagazine of the American Chemical Society, the world’s largest scientific society.</w:t>
            </w:r>
          </w:p>
          <w:p w:rsidR="008C081B" w:rsidRDefault="008C081B">
            <w:pPr>
              <w:pStyle w:val="NormalWeb"/>
              <w:rPr>
                <w:rFonts w:ascii="Arial" w:hAnsi="Arial" w:cs="Arial"/>
              </w:rPr>
            </w:pPr>
            <w:r>
              <w:rPr>
                <w:rFonts w:ascii="Arial" w:hAnsi="Arial" w:cs="Arial"/>
                <w:sz w:val="20"/>
                <w:szCs w:val="20"/>
              </w:rPr>
              <w:t xml:space="preserve">In the cover story, C&amp;EN Associate Editor Carmen </w:t>
            </w:r>
            <w:proofErr w:type="spellStart"/>
            <w:r>
              <w:rPr>
                <w:rFonts w:ascii="Arial" w:hAnsi="Arial" w:cs="Arial"/>
                <w:sz w:val="20"/>
                <w:szCs w:val="20"/>
              </w:rPr>
              <w:t>Drahl</w:t>
            </w:r>
            <w:proofErr w:type="spellEnd"/>
            <w:r>
              <w:rPr>
                <w:rFonts w:ascii="Arial" w:hAnsi="Arial" w:cs="Arial"/>
                <w:sz w:val="20"/>
                <w:szCs w:val="20"/>
              </w:rPr>
              <w:t xml:space="preserve"> explains that the drug maker Pfizer abruptly stopped development of its newest heart medicine in 2006, when clinical trials showed it was increasing patients’ risk of death. </w:t>
            </w:r>
            <w:proofErr w:type="spellStart"/>
            <w:r>
              <w:rPr>
                <w:rFonts w:ascii="Arial" w:hAnsi="Arial" w:cs="Arial"/>
                <w:sz w:val="20"/>
                <w:szCs w:val="20"/>
              </w:rPr>
              <w:t>Torcetrapib</w:t>
            </w:r>
            <w:proofErr w:type="spellEnd"/>
            <w:r>
              <w:rPr>
                <w:rFonts w:ascii="Arial" w:hAnsi="Arial" w:cs="Arial"/>
                <w:sz w:val="20"/>
                <w:szCs w:val="20"/>
              </w:rPr>
              <w:t xml:space="preserve"> then was a high-profile potential new medication that blocked a substance called </w:t>
            </w:r>
            <w:proofErr w:type="spellStart"/>
            <w:r>
              <w:rPr>
                <w:rFonts w:ascii="Arial" w:hAnsi="Arial" w:cs="Arial"/>
                <w:sz w:val="20"/>
                <w:szCs w:val="20"/>
              </w:rPr>
              <w:t>cholesteryl</w:t>
            </w:r>
            <w:proofErr w:type="spellEnd"/>
            <w:r>
              <w:rPr>
                <w:rFonts w:ascii="Arial" w:hAnsi="Arial" w:cs="Arial"/>
                <w:sz w:val="20"/>
                <w:szCs w:val="20"/>
              </w:rPr>
              <w:t xml:space="preserve"> ester transfer protein (CETP) in a way expected to increase blood levels of HDL-cholesterol, high-density lipoprotein cholesterol. Experts hoped </w:t>
            </w:r>
            <w:proofErr w:type="spellStart"/>
            <w:r>
              <w:rPr>
                <w:rFonts w:ascii="Arial" w:hAnsi="Arial" w:cs="Arial"/>
                <w:sz w:val="20"/>
                <w:szCs w:val="20"/>
              </w:rPr>
              <w:t>torcetrapib</w:t>
            </w:r>
            <w:proofErr w:type="spellEnd"/>
            <w:r>
              <w:rPr>
                <w:rFonts w:ascii="Arial" w:hAnsi="Arial" w:cs="Arial"/>
                <w:sz w:val="20"/>
                <w:szCs w:val="20"/>
              </w:rPr>
              <w:t xml:space="preserve"> would open a new chapter in treating heart disease. Data, however, indicated that </w:t>
            </w:r>
            <w:proofErr w:type="spellStart"/>
            <w:r>
              <w:rPr>
                <w:rFonts w:ascii="Arial" w:hAnsi="Arial" w:cs="Arial"/>
                <w:sz w:val="20"/>
                <w:szCs w:val="20"/>
              </w:rPr>
              <w:t>torcetrapib</w:t>
            </w:r>
            <w:proofErr w:type="spellEnd"/>
            <w:r>
              <w:rPr>
                <w:rFonts w:ascii="Arial" w:hAnsi="Arial" w:cs="Arial"/>
                <w:sz w:val="20"/>
                <w:szCs w:val="20"/>
              </w:rPr>
              <w:t xml:space="preserve"> had increased the risk of death in a 15,000-patient clinical trial, and Pfizer promptly halted further development.</w:t>
            </w:r>
          </w:p>
          <w:p w:rsidR="008C081B" w:rsidRDefault="008C081B">
            <w:pPr>
              <w:pStyle w:val="NormalWeb"/>
              <w:rPr>
                <w:rFonts w:ascii="Arial" w:hAnsi="Arial" w:cs="Arial"/>
              </w:rPr>
            </w:pPr>
            <w:r>
              <w:rPr>
                <w:rFonts w:ascii="Arial" w:hAnsi="Arial" w:cs="Arial"/>
                <w:sz w:val="20"/>
                <w:szCs w:val="20"/>
              </w:rPr>
              <w:t xml:space="preserve">C&amp;EN describes how Eli Lilly, Roche and Merck slowed down development of their own CETP blockers to watch closely for hints unwanted of effects, such as </w:t>
            </w:r>
            <w:proofErr w:type="spellStart"/>
            <w:r>
              <w:rPr>
                <w:rFonts w:ascii="Arial" w:hAnsi="Arial" w:cs="Arial"/>
                <w:sz w:val="20"/>
                <w:szCs w:val="20"/>
              </w:rPr>
              <w:t>torcetrapib’s</w:t>
            </w:r>
            <w:proofErr w:type="spellEnd"/>
            <w:r>
              <w:rPr>
                <w:rFonts w:ascii="Arial" w:hAnsi="Arial" w:cs="Arial"/>
                <w:sz w:val="20"/>
                <w:szCs w:val="20"/>
              </w:rPr>
              <w:t xml:space="preserve"> tendency to increase blood pressure, which Pfizer had missed. So far, the new CETP blockers continue to show promise as viable new heart drugs. </w:t>
            </w:r>
            <w:proofErr w:type="spellStart"/>
            <w:r>
              <w:rPr>
                <w:rFonts w:ascii="Arial" w:hAnsi="Arial" w:cs="Arial"/>
                <w:sz w:val="20"/>
                <w:szCs w:val="20"/>
              </w:rPr>
              <w:t>Drahl</w:t>
            </w:r>
            <w:proofErr w:type="spellEnd"/>
            <w:r>
              <w:rPr>
                <w:rFonts w:ascii="Arial" w:hAnsi="Arial" w:cs="Arial"/>
                <w:sz w:val="20"/>
                <w:szCs w:val="20"/>
              </w:rPr>
              <w:t xml:space="preserve"> points out, however, that the final judgment may be years away as results of clinical trials on 30,000 become available.</w:t>
            </w:r>
          </w:p>
          <w:p w:rsidR="008C081B" w:rsidRDefault="008C081B">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"The Cholesterol Bet"</w:t>
            </w:r>
            <w:r>
              <w:rPr>
                <w:rFonts w:ascii="Arial" w:hAnsi="Arial" w:cs="Arial"/>
                <w:b/>
                <w:bCs/>
                <w:sz w:val="20"/>
                <w:szCs w:val="20"/>
              </w:rPr>
              <w:br/>
            </w:r>
            <w:r>
              <w:rPr>
                <w:rFonts w:ascii="Arial" w:hAnsi="Arial" w:cs="Arial"/>
                <w:sz w:val="20"/>
                <w:szCs w:val="20"/>
              </w:rPr>
              <w:br/>
              <w:t xml:space="preserve">This story is available at: </w:t>
            </w:r>
            <w:hyperlink r:id="rId40" w:history="1">
              <w:r>
                <w:rPr>
                  <w:rFonts w:ascii="Arial" w:hAnsi="Arial" w:cs="Arial"/>
                  <w:color w:val="0000FF"/>
                  <w:sz w:val="20"/>
                  <w:szCs w:val="20"/>
                  <w:u w:val="single"/>
                </w:rPr>
                <w:br/>
              </w:r>
            </w:hyperlink>
            <w:hyperlink r:id="rId41" w:history="1">
              <w:r>
                <w:rPr>
                  <w:rStyle w:val="Hyperlink"/>
                  <w:rFonts w:ascii="Arial" w:hAnsi="Arial" w:cs="Arial"/>
                  <w:sz w:val="20"/>
                  <w:szCs w:val="20"/>
                </w:rPr>
                <w:t>http://cenm.ag/drugs</w:t>
              </w:r>
            </w:hyperlink>
            <w:r>
              <w:rPr>
                <w:rFonts w:ascii="Arial" w:hAnsi="Arial" w:cs="Arial"/>
              </w:rPr>
              <w:br/>
              <w:t> </w:t>
            </w:r>
            <w:r>
              <w:rPr>
                <w:rFonts w:ascii="Arial" w:hAnsi="Arial" w:cs="Arial"/>
              </w:rPr>
              <w:br/>
              <w:t> </w:t>
            </w:r>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jc w:val="center"/>
              <w:rPr>
                <w:rFonts w:ascii="Arial" w:hAnsi="Arial" w:cs="Arial"/>
              </w:rPr>
            </w:pPr>
            <w:r>
              <w:rPr>
                <w:rFonts w:ascii="Arial" w:hAnsi="Arial" w:cs="Arial"/>
                <w:noProof/>
                <w:sz w:val="18"/>
                <w:szCs w:val="18"/>
              </w:rPr>
              <w:lastRenderedPageBreak/>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r>
              <w:rPr>
                <w:rFonts w:ascii="Arial" w:hAnsi="Arial" w:cs="Arial"/>
              </w:rPr>
              <w:t> </w:t>
            </w:r>
          </w:p>
          <w:p w:rsidR="008C081B" w:rsidRDefault="008C081B">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42"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3"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4" w:history="1">
              <w:r>
                <w:rPr>
                  <w:rStyle w:val="Hyperlink"/>
                  <w:rFonts w:ascii="Arial" w:hAnsi="Arial" w:cs="Arial"/>
                  <w:sz w:val="20"/>
                  <w:szCs w:val="20"/>
                </w:rPr>
                <w:t xml:space="preserve">www.eurekalert.org/acsmeet.php </w:t>
              </w:r>
            </w:hyperlink>
            <w:r>
              <w:rPr>
                <w:rFonts w:ascii="Arial" w:hAnsi="Arial" w:cs="Arial"/>
                <w:sz w:val="20"/>
                <w:szCs w:val="20"/>
              </w:rPr>
              <w:br/>
            </w:r>
            <w:hyperlink r:id="rId45"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Mother Nature’s Medicines</w:t>
            </w:r>
            <w:r>
              <w:rPr>
                <w:rFonts w:ascii="Arial" w:hAnsi="Arial" w:cs="Arial"/>
                <w:b/>
                <w:bCs/>
                <w:sz w:val="20"/>
                <w:szCs w:val="20"/>
              </w:rPr>
              <w:br/>
            </w:r>
            <w:r>
              <w:rPr>
                <w:rFonts w:ascii="Arial" w:hAnsi="Arial" w:cs="Arial"/>
                <w:sz w:val="20"/>
                <w:szCs w:val="20"/>
              </w:rPr>
              <w:t xml:space="preserve">More than half of all modern drugs came from substances produced in bacteria, plants and other natural sources. Establishment of the Natural Products Discovery Institute stands to energize this ongoing quest for drugs from this bountiful source. For the full story, contact Michael Bernstein at </w:t>
            </w:r>
            <w:hyperlink r:id="rId47"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8"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8C081B" w:rsidRDefault="008C081B">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9"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8C081B" w:rsidRDefault="008C081B">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0"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1"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2"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3"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4"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8C081B" w:rsidRDefault="008C081B">
            <w:pPr>
              <w:pStyle w:val="NormalWeb"/>
              <w:jc w:val="center"/>
              <w:rPr>
                <w:rFonts w:ascii="Arial" w:hAnsi="Arial" w:cs="Arial"/>
              </w:rPr>
            </w:pPr>
            <w:hyperlink w:anchor="top" w:history="1">
              <w:r>
                <w:rPr>
                  <w:rStyle w:val="Hyperlink"/>
                  <w:rFonts w:ascii="Arial" w:hAnsi="Arial" w:cs="Arial"/>
                  <w:sz w:val="18"/>
                  <w:szCs w:val="18"/>
                </w:rPr>
                <w:t>To Top</w:t>
              </w:r>
            </w:hyperlink>
          </w:p>
          <w:p w:rsidR="008C081B" w:rsidRDefault="008C081B">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bookmarkStart w:id="15" w:name="Videos"/>
            <w:bookmarkEnd w:id="15"/>
            <w:r>
              <w:rPr>
                <w:rStyle w:val="Strong"/>
                <w:rFonts w:ascii="Arial" w:hAnsi="Arial" w:cs="Arial"/>
                <w:sz w:val="28"/>
                <w:szCs w:val="28"/>
              </w:rPr>
              <w:t>ACS Videos</w:t>
            </w:r>
          </w:p>
          <w:p w:rsidR="008C081B" w:rsidRDefault="008C081B">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8C081B">
              <w:trPr>
                <w:tblCellSpacing w:w="7" w:type="dxa"/>
              </w:trPr>
              <w:tc>
                <w:tcPr>
                  <w:tcW w:w="0" w:type="auto"/>
                  <w:tcMar>
                    <w:top w:w="15" w:type="dxa"/>
                    <w:left w:w="15" w:type="dxa"/>
                    <w:bottom w:w="15" w:type="dxa"/>
                    <w:right w:w="15" w:type="dxa"/>
                  </w:tcMar>
                  <w:vAlign w:val="center"/>
                  <w:hideMark/>
                </w:tcPr>
                <w:p w:rsidR="008C081B" w:rsidRDefault="008C081B">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8C081B" w:rsidRDefault="008C081B">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6"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8C081B" w:rsidRDefault="008C081B">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8C081B">
              <w:trPr>
                <w:tblCellSpacing w:w="7" w:type="dxa"/>
              </w:trPr>
              <w:tc>
                <w:tcPr>
                  <w:tcW w:w="0" w:type="auto"/>
                  <w:tcMar>
                    <w:top w:w="15" w:type="dxa"/>
                    <w:left w:w="15" w:type="dxa"/>
                    <w:bottom w:w="15" w:type="dxa"/>
                    <w:right w:w="15" w:type="dxa"/>
                  </w:tcMar>
                  <w:vAlign w:val="center"/>
                  <w:hideMark/>
                </w:tcPr>
                <w:p w:rsidR="008C081B" w:rsidRDefault="008C081B">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8C081B" w:rsidRDefault="008C081B">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8"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9" w:history="1">
              <w:r>
                <w:rPr>
                  <w:rStyle w:val="Hyperlink"/>
                  <w:rFonts w:ascii="Arial" w:hAnsi="Arial" w:cs="Arial"/>
                  <w:sz w:val="20"/>
                  <w:szCs w:val="20"/>
                </w:rPr>
                <w:t>DVD</w:t>
              </w:r>
            </w:hyperlink>
            <w:r>
              <w:rPr>
                <w:rFonts w:ascii="Arial" w:hAnsi="Arial" w:cs="Arial"/>
                <w:sz w:val="20"/>
                <w:szCs w:val="20"/>
              </w:rPr>
              <w:t xml:space="preserve">. </w:t>
            </w:r>
          </w:p>
          <w:p w:rsidR="008C081B" w:rsidRDefault="008C081B">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8C081B">
              <w:trPr>
                <w:tblCellSpacing w:w="7" w:type="dxa"/>
              </w:trPr>
              <w:tc>
                <w:tcPr>
                  <w:tcW w:w="0" w:type="auto"/>
                  <w:tcMar>
                    <w:top w:w="15" w:type="dxa"/>
                    <w:left w:w="15" w:type="dxa"/>
                    <w:bottom w:w="15" w:type="dxa"/>
                    <w:right w:w="15" w:type="dxa"/>
                  </w:tcMar>
                  <w:vAlign w:val="center"/>
                  <w:hideMark/>
                </w:tcPr>
                <w:p w:rsidR="008C081B" w:rsidRDefault="008C081B">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8C081B" w:rsidRDefault="008C081B">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1"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8C081B" w:rsidRDefault="008C081B">
            <w:pPr>
              <w:pStyle w:val="NormalWeb"/>
              <w:rPr>
                <w:rFonts w:ascii="Arial" w:hAnsi="Arial" w:cs="Arial"/>
              </w:rPr>
            </w:pPr>
            <w:r>
              <w:rPr>
                <w:rFonts w:ascii="Arial" w:hAnsi="Arial" w:cs="Arial"/>
                <w:sz w:val="20"/>
                <w:szCs w:val="20"/>
              </w:rPr>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w:t>
            </w:r>
            <w:r>
              <w:rPr>
                <w:rFonts w:ascii="Arial" w:hAnsi="Arial" w:cs="Arial"/>
                <w:sz w:val="20"/>
                <w:szCs w:val="20"/>
              </w:rPr>
              <w:lastRenderedPageBreak/>
              <w:t xml:space="preserve">definition video released as part of the celebration of the International Year of Chemistry. </w:t>
            </w:r>
            <w:hyperlink r:id="rId62"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"http://www.mmsend88.com/link.cfm?r=800557068&amp;sid=17539167&amp;m=1784911&amp;u=ACS&amp;j=9158553&amp;s=http://www.bytesizescience.com/index.cfm/2010/9/27/Chemistry-of-Sourdough"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"http://www.mmsend88.com/link.cfm?r=800557068&amp;sid=17539168&amp;m=1784911&amp;u=ACS&amp;j=9158553&amp;s=http://www.bytesizescience.com/index.cfm/2010/6/25/Bytesize-Science-Presents-The-Chemistry-of-Fireworks"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"http://www.mmsend88.com/link.cfm?r=800557068&amp;sid=17539169&amp;m=1784911&amp;u=ACS&amp;j=9158553&amp;s=http://www.bytesizescience.com/index.cfm/2010/6/15/Chemistry-of-Barbeque"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8C081B" w:rsidRDefault="008C081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8C081B" w:rsidRDefault="008C081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8C081B">
              <w:trPr>
                <w:tblCellSpacing w:w="7" w:type="dxa"/>
              </w:trPr>
              <w:tc>
                <w:tcPr>
                  <w:tcW w:w="3750" w:type="pct"/>
                  <w:tcMar>
                    <w:top w:w="15" w:type="dxa"/>
                    <w:left w:w="15" w:type="dxa"/>
                    <w:bottom w:w="15" w:type="dxa"/>
                    <w:right w:w="15" w:type="dxa"/>
                  </w:tcMar>
                  <w:hideMark/>
                </w:tcPr>
                <w:p w:rsidR="008C081B" w:rsidRDefault="008C081B">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3"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4"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8C081B" w:rsidRDefault="008C081B">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8C081B">
              <w:trPr>
                <w:tblCellSpacing w:w="7" w:type="dxa"/>
              </w:trPr>
              <w:tc>
                <w:tcPr>
                  <w:tcW w:w="3750" w:type="pct"/>
                  <w:tcMar>
                    <w:top w:w="15" w:type="dxa"/>
                    <w:left w:w="15" w:type="dxa"/>
                    <w:bottom w:w="15" w:type="dxa"/>
                    <w:right w:w="15" w:type="dxa"/>
                  </w:tcMar>
                  <w:hideMark/>
                </w:tcPr>
                <w:p w:rsidR="008C081B" w:rsidRDefault="008C081B">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6"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7"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8C081B" w:rsidRDefault="008C081B">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C081B">
              <w:trPr>
                <w:tblCellSpacing w:w="7" w:type="dxa"/>
              </w:trPr>
              <w:tc>
                <w:tcPr>
                  <w:tcW w:w="3750" w:type="pct"/>
                  <w:tcMar>
                    <w:top w:w="15" w:type="dxa"/>
                    <w:left w:w="15" w:type="dxa"/>
                    <w:bottom w:w="15" w:type="dxa"/>
                    <w:right w:w="15" w:type="dxa"/>
                  </w:tcMar>
                  <w:hideMark/>
                </w:tcPr>
                <w:p w:rsidR="008C081B" w:rsidRDefault="008C081B">
                  <w:pPr>
                    <w:pStyle w:val="NormalWeb"/>
                  </w:pPr>
                  <w:bookmarkStart w:id="26" w:name="Scienceelements"/>
                  <w:bookmarkEnd w:id="26"/>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9"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0"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1"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8C081B" w:rsidRDefault="008C081B">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8C081B">
              <w:trPr>
                <w:tblCellSpacing w:w="7" w:type="dxa"/>
              </w:trPr>
              <w:tc>
                <w:tcPr>
                  <w:tcW w:w="3750" w:type="pct"/>
                  <w:tcMar>
                    <w:top w:w="15" w:type="dxa"/>
                    <w:left w:w="15" w:type="dxa"/>
                    <w:bottom w:w="15" w:type="dxa"/>
                    <w:right w:w="15" w:type="dxa"/>
                  </w:tcMar>
                  <w:hideMark/>
                </w:tcPr>
                <w:p w:rsidR="008C081B" w:rsidRDefault="008C081B">
                  <w:pPr>
                    <w:spacing w:after="240"/>
                  </w:pPr>
                  <w:bookmarkStart w:id="27" w:name="scifinder"/>
                  <w:bookmarkEnd w:id="27"/>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3"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8C081B" w:rsidRDefault="008C081B">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8C081B">
              <w:trPr>
                <w:tblCellSpacing w:w="7" w:type="dxa"/>
              </w:trPr>
              <w:tc>
                <w:tcPr>
                  <w:tcW w:w="3750" w:type="pct"/>
                  <w:tcMar>
                    <w:top w:w="15" w:type="dxa"/>
                    <w:left w:w="15" w:type="dxa"/>
                    <w:bottom w:w="15" w:type="dxa"/>
                    <w:right w:w="15" w:type="dxa"/>
                  </w:tcMar>
                  <w:hideMark/>
                </w:tcPr>
                <w:p w:rsidR="008C081B" w:rsidRDefault="008C081B">
                  <w:pPr>
                    <w:pStyle w:val="NormalWeb"/>
                    <w:spacing w:after="240" w:afterAutospacing="0"/>
                  </w:pPr>
                  <w:bookmarkStart w:id="28" w:name="dontmiss"/>
                  <w:bookmarkEnd w:id="28"/>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"http://www.mmsend88.com/link.cfm?r=800557068&amp;sid=17539178&amp;m=1784911&amp;u=ACS&amp;j=9158553&amp;s=http://antoine.frostburg.edu/chem/senese/101/glossary.shtml"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8C081B" w:rsidRDefault="008C081B">
                  <w:pPr>
                    <w:jc w:val="right"/>
                  </w:pPr>
                  <w:r>
                    <w:rPr>
                      <w:rFonts w:ascii="Arial" w:hAnsi="Arial" w:cs="Arial"/>
                      <w:sz w:val="20"/>
                      <w:szCs w:val="20"/>
                    </w:rPr>
                    <w:t> </w:t>
                  </w:r>
                </w:p>
              </w:tc>
            </w:tr>
            <w:tr w:rsidR="008C081B">
              <w:trPr>
                <w:tblCellSpacing w:w="7" w:type="dxa"/>
              </w:trPr>
              <w:tc>
                <w:tcPr>
                  <w:tcW w:w="3750" w:type="pct"/>
                  <w:tcMar>
                    <w:top w:w="15" w:type="dxa"/>
                    <w:left w:w="15" w:type="dxa"/>
                    <w:bottom w:w="15" w:type="dxa"/>
                    <w:right w:w="15" w:type="dxa"/>
                  </w:tcMar>
                  <w:hideMark/>
                </w:tcPr>
                <w:p w:rsidR="008C081B" w:rsidRDefault="008C081B">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5"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8C081B" w:rsidRDefault="008C081B">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8C081B">
              <w:trPr>
                <w:tblCellSpacing w:w="7" w:type="dxa"/>
              </w:trPr>
              <w:tc>
                <w:tcPr>
                  <w:tcW w:w="3750" w:type="pct"/>
                  <w:tcMar>
                    <w:top w:w="15" w:type="dxa"/>
                    <w:left w:w="15" w:type="dxa"/>
                    <w:bottom w:w="15" w:type="dxa"/>
                    <w:right w:w="15" w:type="dxa"/>
                  </w:tcMar>
                  <w:hideMark/>
                </w:tcPr>
                <w:p w:rsidR="008C081B" w:rsidRDefault="008C081B">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7"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8C081B" w:rsidRDefault="008C081B">
                  <w:pPr>
                    <w:jc w:val="right"/>
                  </w:pPr>
                  <w:r>
                    <w:rPr>
                      <w:rFonts w:ascii="Arial" w:hAnsi="Arial" w:cs="Arial"/>
                      <w:sz w:val="20"/>
                      <w:szCs w:val="20"/>
                    </w:rPr>
                    <w:t> </w:t>
                  </w:r>
                </w:p>
              </w:tc>
            </w:tr>
            <w:tr w:rsidR="008C081B">
              <w:trPr>
                <w:tblCellSpacing w:w="7" w:type="dxa"/>
              </w:trPr>
              <w:tc>
                <w:tcPr>
                  <w:tcW w:w="3750" w:type="pct"/>
                  <w:tcMar>
                    <w:top w:w="15" w:type="dxa"/>
                    <w:left w:w="15" w:type="dxa"/>
                    <w:bottom w:w="15" w:type="dxa"/>
                    <w:right w:w="15" w:type="dxa"/>
                  </w:tcMar>
                  <w:hideMark/>
                </w:tcPr>
                <w:p w:rsidR="008C081B" w:rsidRDefault="008C081B">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8"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9"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8C081B" w:rsidRDefault="008C081B">
                  <w:pPr>
                    <w:jc w:val="right"/>
                  </w:pPr>
                  <w:r>
                    <w:rPr>
                      <w:rFonts w:ascii="Arial" w:hAnsi="Arial" w:cs="Arial"/>
                      <w:sz w:val="20"/>
                      <w:szCs w:val="20"/>
                    </w:rPr>
                    <w:t> </w:t>
                  </w:r>
                </w:p>
              </w:tc>
            </w:tr>
          </w:tbl>
          <w:p w:rsidR="008C081B" w:rsidRDefault="008C081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8C081B" w:rsidRDefault="008C081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8C081B" w:rsidRDefault="008C081B">
            <w:pPr>
              <w:pStyle w:val="NormalWeb"/>
              <w:rPr>
                <w:rFonts w:ascii="Arial" w:hAnsi="Arial" w:cs="Arial"/>
              </w:rPr>
            </w:pPr>
            <w:r>
              <w:rPr>
                <w:rFonts w:ascii="Arial" w:hAnsi="Arial" w:cs="Arial"/>
              </w:rPr>
              <w:t> </w:t>
            </w:r>
          </w:p>
          <w:p w:rsidR="008C081B" w:rsidRDefault="008C081B">
            <w:pPr>
              <w:pStyle w:val="NormalWeb"/>
              <w:rPr>
                <w:rFonts w:ascii="Arial" w:hAnsi="Arial" w:cs="Arial"/>
              </w:rPr>
            </w:pPr>
            <w:r>
              <w:rPr>
                <w:rFonts w:ascii="Arial" w:hAnsi="Arial" w:cs="Arial"/>
              </w:rPr>
              <w:t> </w:t>
            </w:r>
          </w:p>
          <w:p w:rsidR="008C081B" w:rsidRDefault="008C081B">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8C081B" w:rsidRDefault="008C081B">
            <w:pPr>
              <w:pStyle w:val="NormalWeb"/>
              <w:rPr>
                <w:rFonts w:ascii="Arial" w:hAnsi="Arial" w:cs="Arial"/>
              </w:rPr>
            </w:pPr>
            <w:r>
              <w:rPr>
                <w:rFonts w:ascii="Arial" w:hAnsi="Arial" w:cs="Arial"/>
                <w:sz w:val="20"/>
                <w:szCs w:val="20"/>
              </w:rPr>
              <w:lastRenderedPageBreak/>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8C081B" w:rsidRDefault="008C081B">
            <w:pPr>
              <w:pStyle w:val="NormalWeb"/>
              <w:rPr>
                <w:rFonts w:ascii="Arial" w:hAnsi="Arial" w:cs="Arial"/>
              </w:rPr>
            </w:pPr>
            <w:r>
              <w:rPr>
                <w:rFonts w:ascii="Arial" w:hAnsi="Arial" w:cs="Arial"/>
              </w:rPr>
              <w:t> </w:t>
            </w:r>
          </w:p>
          <w:p w:rsidR="008C081B" w:rsidRDefault="008C081B">
            <w:pPr>
              <w:pStyle w:val="NormalWeb"/>
              <w:rPr>
                <w:rFonts w:ascii="Arial" w:hAnsi="Arial" w:cs="Arial"/>
              </w:rPr>
            </w:pPr>
            <w:r>
              <w:rPr>
                <w:rFonts w:ascii="Arial" w:hAnsi="Arial" w:cs="Arial"/>
              </w:rPr>
              <w:t> </w:t>
            </w:r>
          </w:p>
          <w:p w:rsidR="008C081B" w:rsidRDefault="008C081B">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1B"/>
    <w:rsid w:val="000012BF"/>
    <w:rsid w:val="00007D41"/>
    <w:rsid w:val="00042F0A"/>
    <w:rsid w:val="00044ADD"/>
    <w:rsid w:val="00051470"/>
    <w:rsid w:val="000764C7"/>
    <w:rsid w:val="000775B0"/>
    <w:rsid w:val="000861B5"/>
    <w:rsid w:val="00091E0E"/>
    <w:rsid w:val="000A6B0F"/>
    <w:rsid w:val="000E25E0"/>
    <w:rsid w:val="000F21A3"/>
    <w:rsid w:val="000F5A43"/>
    <w:rsid w:val="00113BC2"/>
    <w:rsid w:val="00134535"/>
    <w:rsid w:val="0014746F"/>
    <w:rsid w:val="00161F3C"/>
    <w:rsid w:val="001952EB"/>
    <w:rsid w:val="001A1FC3"/>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4EC7"/>
    <w:rsid w:val="003F415D"/>
    <w:rsid w:val="0041299F"/>
    <w:rsid w:val="004271AB"/>
    <w:rsid w:val="00427A83"/>
    <w:rsid w:val="00463553"/>
    <w:rsid w:val="004635E8"/>
    <w:rsid w:val="00483A51"/>
    <w:rsid w:val="004D766A"/>
    <w:rsid w:val="004F1899"/>
    <w:rsid w:val="004F3DA2"/>
    <w:rsid w:val="00510344"/>
    <w:rsid w:val="0051111D"/>
    <w:rsid w:val="00544CA3"/>
    <w:rsid w:val="005610BB"/>
    <w:rsid w:val="005D307F"/>
    <w:rsid w:val="005E2CDD"/>
    <w:rsid w:val="005E3834"/>
    <w:rsid w:val="006A5458"/>
    <w:rsid w:val="006C59DA"/>
    <w:rsid w:val="006D33DD"/>
    <w:rsid w:val="00782671"/>
    <w:rsid w:val="00784E61"/>
    <w:rsid w:val="007E0431"/>
    <w:rsid w:val="008127B5"/>
    <w:rsid w:val="00816826"/>
    <w:rsid w:val="0082584A"/>
    <w:rsid w:val="008966B5"/>
    <w:rsid w:val="008A3957"/>
    <w:rsid w:val="008C004D"/>
    <w:rsid w:val="008C081B"/>
    <w:rsid w:val="008D20EF"/>
    <w:rsid w:val="008D2E23"/>
    <w:rsid w:val="008E4477"/>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A22FB"/>
    <w:rsid w:val="00DB2083"/>
    <w:rsid w:val="00DB2CBA"/>
    <w:rsid w:val="00DB35D4"/>
    <w:rsid w:val="00DB609A"/>
    <w:rsid w:val="00DD47C0"/>
    <w:rsid w:val="00DF7A1E"/>
    <w:rsid w:val="00E41E78"/>
    <w:rsid w:val="00E54652"/>
    <w:rsid w:val="00EA41FF"/>
    <w:rsid w:val="00EB49A2"/>
    <w:rsid w:val="00EB7E40"/>
    <w:rsid w:val="00EC0D73"/>
    <w:rsid w:val="00EC1F1D"/>
    <w:rsid w:val="00ED396B"/>
    <w:rsid w:val="00EE177D"/>
    <w:rsid w:val="00F04B5A"/>
    <w:rsid w:val="00F07AF0"/>
    <w:rsid w:val="00F21DAF"/>
    <w:rsid w:val="00F27CB3"/>
    <w:rsid w:val="00F3223A"/>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1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081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081B"/>
    <w:rPr>
      <w:rFonts w:ascii="Times New Roman" w:hAnsi="Times New Roman" w:cs="Times New Roman"/>
      <w:b/>
      <w:bCs/>
      <w:sz w:val="36"/>
      <w:szCs w:val="36"/>
    </w:rPr>
  </w:style>
  <w:style w:type="character" w:styleId="Hyperlink">
    <w:name w:val="Hyperlink"/>
    <w:basedOn w:val="DefaultParagraphFont"/>
    <w:uiPriority w:val="99"/>
    <w:semiHidden/>
    <w:unhideWhenUsed/>
    <w:rsid w:val="008C081B"/>
    <w:rPr>
      <w:color w:val="0000FF"/>
      <w:u w:val="single"/>
    </w:rPr>
  </w:style>
  <w:style w:type="paragraph" w:styleId="NormalWeb">
    <w:name w:val="Normal (Web)"/>
    <w:basedOn w:val="Normal"/>
    <w:uiPriority w:val="99"/>
    <w:unhideWhenUsed/>
    <w:rsid w:val="008C081B"/>
    <w:pPr>
      <w:spacing w:before="100" w:beforeAutospacing="1" w:after="100" w:afterAutospacing="1"/>
    </w:pPr>
    <w:rPr>
      <w:rFonts w:eastAsiaTheme="minorHAnsi"/>
    </w:rPr>
  </w:style>
  <w:style w:type="character" w:customStyle="1" w:styleId="apple-style-span">
    <w:name w:val="apple-style-span"/>
    <w:basedOn w:val="DefaultParagraphFont"/>
    <w:rsid w:val="008C081B"/>
  </w:style>
  <w:style w:type="character" w:styleId="Emphasis">
    <w:name w:val="Emphasis"/>
    <w:basedOn w:val="DefaultParagraphFont"/>
    <w:uiPriority w:val="20"/>
    <w:qFormat/>
    <w:rsid w:val="008C081B"/>
    <w:rPr>
      <w:i/>
      <w:iCs/>
    </w:rPr>
  </w:style>
  <w:style w:type="character" w:styleId="Strong">
    <w:name w:val="Strong"/>
    <w:basedOn w:val="DefaultParagraphFont"/>
    <w:uiPriority w:val="22"/>
    <w:qFormat/>
    <w:rsid w:val="008C081B"/>
    <w:rPr>
      <w:b/>
      <w:bCs/>
    </w:rPr>
  </w:style>
  <w:style w:type="paragraph" w:styleId="BalloonText">
    <w:name w:val="Balloon Text"/>
    <w:basedOn w:val="Normal"/>
    <w:link w:val="BalloonTextChar"/>
    <w:uiPriority w:val="99"/>
    <w:semiHidden/>
    <w:unhideWhenUsed/>
    <w:rsid w:val="008C081B"/>
    <w:rPr>
      <w:rFonts w:ascii="Tahoma" w:hAnsi="Tahoma" w:cs="Tahoma"/>
      <w:sz w:val="16"/>
      <w:szCs w:val="16"/>
    </w:rPr>
  </w:style>
  <w:style w:type="character" w:customStyle="1" w:styleId="BalloonTextChar">
    <w:name w:val="Balloon Text Char"/>
    <w:basedOn w:val="DefaultParagraphFont"/>
    <w:link w:val="BalloonText"/>
    <w:uiPriority w:val="99"/>
    <w:semiHidden/>
    <w:rsid w:val="008C08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1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C081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C081B"/>
    <w:rPr>
      <w:rFonts w:ascii="Times New Roman" w:hAnsi="Times New Roman" w:cs="Times New Roman"/>
      <w:b/>
      <w:bCs/>
      <w:sz w:val="36"/>
      <w:szCs w:val="36"/>
    </w:rPr>
  </w:style>
  <w:style w:type="character" w:styleId="Hyperlink">
    <w:name w:val="Hyperlink"/>
    <w:basedOn w:val="DefaultParagraphFont"/>
    <w:uiPriority w:val="99"/>
    <w:semiHidden/>
    <w:unhideWhenUsed/>
    <w:rsid w:val="008C081B"/>
    <w:rPr>
      <w:color w:val="0000FF"/>
      <w:u w:val="single"/>
    </w:rPr>
  </w:style>
  <w:style w:type="paragraph" w:styleId="NormalWeb">
    <w:name w:val="Normal (Web)"/>
    <w:basedOn w:val="Normal"/>
    <w:uiPriority w:val="99"/>
    <w:unhideWhenUsed/>
    <w:rsid w:val="008C081B"/>
    <w:pPr>
      <w:spacing w:before="100" w:beforeAutospacing="1" w:after="100" w:afterAutospacing="1"/>
    </w:pPr>
    <w:rPr>
      <w:rFonts w:eastAsiaTheme="minorHAnsi"/>
    </w:rPr>
  </w:style>
  <w:style w:type="character" w:customStyle="1" w:styleId="apple-style-span">
    <w:name w:val="apple-style-span"/>
    <w:basedOn w:val="DefaultParagraphFont"/>
    <w:rsid w:val="008C081B"/>
  </w:style>
  <w:style w:type="character" w:styleId="Emphasis">
    <w:name w:val="Emphasis"/>
    <w:basedOn w:val="DefaultParagraphFont"/>
    <w:uiPriority w:val="20"/>
    <w:qFormat/>
    <w:rsid w:val="008C081B"/>
    <w:rPr>
      <w:i/>
      <w:iCs/>
    </w:rPr>
  </w:style>
  <w:style w:type="character" w:styleId="Strong">
    <w:name w:val="Strong"/>
    <w:basedOn w:val="DefaultParagraphFont"/>
    <w:uiPriority w:val="22"/>
    <w:qFormat/>
    <w:rsid w:val="008C081B"/>
    <w:rPr>
      <w:b/>
      <w:bCs/>
    </w:rPr>
  </w:style>
  <w:style w:type="paragraph" w:styleId="BalloonText">
    <w:name w:val="Balloon Text"/>
    <w:basedOn w:val="Normal"/>
    <w:link w:val="BalloonTextChar"/>
    <w:uiPriority w:val="99"/>
    <w:semiHidden/>
    <w:unhideWhenUsed/>
    <w:rsid w:val="008C081B"/>
    <w:rPr>
      <w:rFonts w:ascii="Tahoma" w:hAnsi="Tahoma" w:cs="Tahoma"/>
      <w:sz w:val="16"/>
      <w:szCs w:val="16"/>
    </w:rPr>
  </w:style>
  <w:style w:type="character" w:customStyle="1" w:styleId="BalloonTextChar">
    <w:name w:val="Balloon Text Char"/>
    <w:basedOn w:val="DefaultParagraphFont"/>
    <w:link w:val="BalloonText"/>
    <w:uiPriority w:val="99"/>
    <w:semiHidden/>
    <w:rsid w:val="008C0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539142&amp;m=1784911&amp;u=ACS&amp;j=9158553&amp;s=http://web.1.c2.audiovideoweb.com/1c2web3536/022212jacs.jpg" TargetMode="External"/><Relationship Id="rId18" Type="http://schemas.openxmlformats.org/officeDocument/2006/relationships/image" Target="media/image5.jpeg"/><Relationship Id="rId26" Type="http://schemas.openxmlformats.org/officeDocument/2006/relationships/hyperlink" Target="mailto:leewh@mail.kiz.ac.cn" TargetMode="External"/><Relationship Id="rId39" Type="http://schemas.openxmlformats.org/officeDocument/2006/relationships/hyperlink" Target="http://www.mmsend88.com/link.cfm?r=800557068&amp;sid=17656272&amp;m=1784911&amp;u=ACS&amp;j=9158553&amp;s=http://web.1.c2.audiovideoweb.com/1c2web3536/022212cen.jpg" TargetMode="External"/><Relationship Id="rId21" Type="http://schemas.openxmlformats.org/officeDocument/2006/relationships/hyperlink" Target="http://www.mmsend88.com/link.cfm?r=800557068&amp;sid=17656270&amp;m=1784911&amp;u=ACS&amp;j=9158553&amp;s=http://web.1.c2.audiovideoweb.com/1c2web3536/ChemRevMOF.htm" TargetMode="External"/><Relationship Id="rId34" Type="http://schemas.openxmlformats.org/officeDocument/2006/relationships/image" Target="media/image10.jpeg"/><Relationship Id="rId42" Type="http://schemas.openxmlformats.org/officeDocument/2006/relationships/hyperlink" Target="http://www.mmsend88.com/link.cfm?r=800557068&amp;sid=17539151&amp;m=1784911&amp;u=ACS&amp;j=9158553&amp;s=https://www.xpressreg.net/register/acsa032/media/start.asp" TargetMode="External"/><Relationship Id="rId47" Type="http://schemas.openxmlformats.org/officeDocument/2006/relationships/hyperlink" Target="mailto:m_bernstein@acs.org" TargetMode="External"/><Relationship Id="rId50" Type="http://schemas.openxmlformats.org/officeDocument/2006/relationships/hyperlink" Target="http://www.mmsend88.com/link.cfm?r=800557068&amp;sid=17539158&amp;m=1784911&amp;u=ACS&amp;j=9158553&amp;s=https://twitter.com/signup" TargetMode="External"/><Relationship Id="rId55" Type="http://schemas.openxmlformats.org/officeDocument/2006/relationships/image" Target="media/image12.jpeg"/><Relationship Id="rId63" Type="http://schemas.openxmlformats.org/officeDocument/2006/relationships/hyperlink" Target="http://www.mmsend88.com/link.cfm?r=800557068&amp;sid=17539170&amp;m=1784911&amp;u=ACS&amp;j=9158553&amp;s=http://phobos.apple.com/WebObjects/MZStore.woa/wa/viewPodcast?id=266670954" TargetMode="External"/><Relationship Id="rId68" Type="http://schemas.openxmlformats.org/officeDocument/2006/relationships/image" Target="media/image15.jpeg"/><Relationship Id="rId76" Type="http://schemas.openxmlformats.org/officeDocument/2006/relationships/image" Target="media/image17.png"/><Relationship Id="rId7" Type="http://schemas.openxmlformats.org/officeDocument/2006/relationships/hyperlink" Target="mailto:m_woods@acs.org" TargetMode="External"/><Relationship Id="rId71" Type="http://schemas.openxmlformats.org/officeDocument/2006/relationships/hyperlink" Target="http://www.mmsend88.com/link.cfm?r=800557068&amp;sid=17539176&amp;m=1784911&amp;u=ACS&amp;j=9158553&amp;s=http://www.facebook.com/pages/Science-Elements/135606971011" TargetMode="External"/><Relationship Id="rId2" Type="http://schemas.microsoft.com/office/2007/relationships/stylesWithEffects" Target="stylesWithEffects.xml"/><Relationship Id="rId16" Type="http://schemas.openxmlformats.org/officeDocument/2006/relationships/hyperlink" Target="mailto:markus.fischer@chemie.uni-hamburg.de" TargetMode="External"/><Relationship Id="rId29" Type="http://schemas.openxmlformats.org/officeDocument/2006/relationships/image" Target="media/image8.jpeg"/><Relationship Id="rId11" Type="http://schemas.openxmlformats.org/officeDocument/2006/relationships/hyperlink" Target="http://www.mmsend88.com/link.cfm?r=800557068&amp;sid=17539141&amp;m=1784911&amp;u=ACS&amp;j=9158553&amp;s=http://www.hhmi.org/" TargetMode="External"/><Relationship Id="rId24" Type="http://schemas.openxmlformats.org/officeDocument/2006/relationships/hyperlink" Target="mailto:yaghi@berkeley.edu" TargetMode="External"/><Relationship Id="rId32" Type="http://schemas.openxmlformats.org/officeDocument/2006/relationships/hyperlink" Target="mailto:kirill.bolotin@vanderbilt.edu" TargetMode="External"/><Relationship Id="rId37" Type="http://schemas.openxmlformats.org/officeDocument/2006/relationships/hyperlink" Target="mailto:stefang@tomsofmaine.com" TargetMode="External"/><Relationship Id="rId40" Type="http://schemas.openxmlformats.org/officeDocument/2006/relationships/hyperlink" Target="http://www.mmsend88.com/link.cfm?r=800557068&amp;sid=17539150&amp;m=1784911&amp;u=ACS&amp;j=9158553&amp;s=http://cen.acs.org/articles/90/i1/Lights-Lasers-Invade-Clinic.html" TargetMode="External"/><Relationship Id="rId45" Type="http://schemas.openxmlformats.org/officeDocument/2006/relationships/hyperlink" Target="http://www.mmsend88.com/link.cfm?r=800557068&amp;sid=17539154&amp;m=1784911&amp;u=ACS&amp;j=9158553&amp;s=http://www.ustream.tv/channel/acslive%20" TargetMode="External"/><Relationship Id="rId53" Type="http://schemas.openxmlformats.org/officeDocument/2006/relationships/hyperlink" Target="http://www.mmsend88.com/link.cfm?r=800557068&amp;sid=17539161&amp;m=1784911&amp;u=ACS&amp;j=9158553&amp;s=http://centralscience.org" TargetMode="External"/><Relationship Id="rId58" Type="http://schemas.openxmlformats.org/officeDocument/2006/relationships/hyperlink" Target="http://www.mmsend88.com/link.cfm?r=800557068&amp;sid=17539164&amp;m=1784911&amp;u=ACS&amp;j=9158553&amp;s=http://portal.acs.org/portal/acs/corg/content?_nfpb=true&amp;_pageLabel=PP_ARTICLEMAIN&amp;node_id=446&amp;content_id=CTD1_018821&amp;use_sec=true&amp;sec_url_var=region1&amp;__uuid=594bce97-0b05-4df7-b759-1a0f9156c5d8" TargetMode="External"/><Relationship Id="rId66" Type="http://schemas.openxmlformats.org/officeDocument/2006/relationships/hyperlink" Target="http://www.mmsend88.com/link.cfm?r=800557068&amp;sid=17539172&amp;m=1784911&amp;u=ACS&amp;j=9158553&amp;s=http://itunes.apple.com/WebObjects/MZStore.woa/wa/viewPodcast?id=283627508" TargetMode="External"/><Relationship Id="rId74" Type="http://schemas.openxmlformats.org/officeDocument/2006/relationships/image" Target="media/image16.gif"/><Relationship Id="rId79" Type="http://schemas.openxmlformats.org/officeDocument/2006/relationships/hyperlink" Target="http://www.mmsend88.com/link.cfm?r=800557068&amp;sid=17539182&amp;m=1784911&amp;u=ACS&amp;j=9158553&amp;s=http://www.cas.org/expertise/cascontent/index.html" TargetMode="External"/><Relationship Id="rId5" Type="http://schemas.openxmlformats.org/officeDocument/2006/relationships/image" Target="media/image1.gif"/><Relationship Id="rId61" Type="http://schemas.openxmlformats.org/officeDocument/2006/relationships/hyperlink" Target="http://www.mmsend88.com/link.cfm?r=800557068&amp;sid=17539165&amp;m=1784911&amp;u=ACS&amp;j=9158553&amp;s=http://bytesizescience.com/index.cfm/2011/3/29/The-Chemistry-Dance" TargetMode="External"/><Relationship Id="rId10" Type="http://schemas.openxmlformats.org/officeDocument/2006/relationships/hyperlink" Target="http://www.mmsend88.com/link.cfm?r=800557068&amp;sid=17539140&amp;m=1784911&amp;u=ACS&amp;j=9158553&amp;s=http://www.nih.gov/" TargetMode="External"/><Relationship Id="rId19" Type="http://schemas.openxmlformats.org/officeDocument/2006/relationships/image" Target="media/image6.jpeg"/><Relationship Id="rId31" Type="http://schemas.openxmlformats.org/officeDocument/2006/relationships/hyperlink" Target="http://www.mmsend88.com/link.cfm?r=800557068&amp;sid=17656271&amp;m=1784911&amp;u=ACS&amp;j=9158553&amp;s=http://pubs.acs.org/stoken/presspac/presspac/full/10.1021/nn203507y" TargetMode="External"/><Relationship Id="rId44" Type="http://schemas.openxmlformats.org/officeDocument/2006/relationships/hyperlink" Target="http://www.mmsend88.com/link.cfm?r=800557068&amp;sid=17539153&amp;m=1784911&amp;u=ACS&amp;j=9158553&amp;s=http://www.eurekalert.org/acsmeet.php" TargetMode="External"/><Relationship Id="rId52" Type="http://schemas.openxmlformats.org/officeDocument/2006/relationships/hyperlink" Target="http://www.mmsend88.com/link.cfm?r=800557068&amp;sid=17539160&amp;m=1784911&amp;u=ACS&amp;j=9158553&amp;s=http://twitter.com/cenmag" TargetMode="External"/><Relationship Id="rId60" Type="http://schemas.openxmlformats.org/officeDocument/2006/relationships/image" Target="media/image14.jpeg"/><Relationship Id="rId65" Type="http://schemas.openxmlformats.org/officeDocument/2006/relationships/image" Target="http://images.magnetmail.net/images/clients/ACS/Bytesizelogo(1).jpg" TargetMode="External"/><Relationship Id="rId73" Type="http://schemas.openxmlformats.org/officeDocument/2006/relationships/hyperlink" Target="http://www.mmsend88.com/link.cfm?r=800557068&amp;sid=17539177&amp;m=1784911&amp;u=ACS&amp;j=9158553&amp;s=http://www.videogateway.tv/cas/index.php?SectionID=5" TargetMode="External"/><Relationship Id="rId78" Type="http://schemas.openxmlformats.org/officeDocument/2006/relationships/hyperlink" Target="http://www.mmsend88.com/link.cfm?r=800557068&amp;sid=17539181&amp;m=1784911&amp;u=ACS&amp;j=9158553&amp;s=http://www.cas.org/newsevents/connections/index.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539143&amp;m=1784911&amp;u=ACS&amp;j=9158553&amp;s=http://pubs.acs.org/stoken/presspac/presspac/full/10.1021/ja207662w" TargetMode="External"/><Relationship Id="rId22" Type="http://schemas.openxmlformats.org/officeDocument/2006/relationships/hyperlink" Target="mailto:zhou@chem.tamu.edu" TargetMode="External"/><Relationship Id="rId27" Type="http://schemas.openxmlformats.org/officeDocument/2006/relationships/image" Target="media/image7.jpeg"/><Relationship Id="rId30" Type="http://schemas.openxmlformats.org/officeDocument/2006/relationships/hyperlink" Target="http://www.mmsend88.com/link.cfm?r=800557068&amp;sid=17539146&amp;m=1784911&amp;u=ACS&amp;j=9158553&amp;s=http://web.1.c2.audiovideoweb.com/1c2web3536/022212acsnano.jpg" TargetMode="External"/><Relationship Id="rId35" Type="http://schemas.openxmlformats.org/officeDocument/2006/relationships/hyperlink" Target="http://www.mmsend88.com/link.cfm?r=800557068&amp;sid=17539148&amp;m=1784911&amp;u=ACS&amp;j=9158553&amp;s=http://web.1.c2.audiovideoweb.com/1c2web3536/022212jnp.jpg" TargetMode="External"/><Relationship Id="rId43" Type="http://schemas.openxmlformats.org/officeDocument/2006/relationships/hyperlink" Target="http://www.mmsend88.com/link.cfm?r=800557068&amp;sid=17539152&amp;m=1784911&amp;u=ACS&amp;j=9158553&amp;s=http://portal.acs.org/portal/acs/corg/content?_nfpb=true&amp;_pageLabel=PP_ARTICLEMAIN&amp;node_id=222&amp;content_id=CNBP_028895&amp;use_sec=true&amp;sec_url_var=region1&amp;__uuid=077ccb29-4a64-4924-98b7-ed219e050a6d" TargetMode="External"/><Relationship Id="rId48" Type="http://schemas.openxmlformats.org/officeDocument/2006/relationships/hyperlink" Target="http://www.mmsend88.com/link.cfm?r=800557068&amp;sid=17539156&amp;m=1784911&amp;u=ACS&amp;j=9158553&amp;s=http://www.acspressblog.com" TargetMode="External"/><Relationship Id="rId56" Type="http://schemas.openxmlformats.org/officeDocument/2006/relationships/hyperlink" Target="http://www.mmsend88.com/link.cfm?r=800557068&amp;sid=17539163&amp;m=1784911&amp;u=ACS&amp;j=9158553&amp;s=http://portal.acs.org/portal/acs/corg/content?_nfpb=true&amp;_pageLabel=PP_ARTICLEMAIN&amp;node_id=1355&amp;content_id=CNBP_028033&amp;use_sec=true&amp;sec_url_var=region1&amp;__uuid=e8e6ee76-0abe-4e78-84c4-3717c995c65e" TargetMode="External"/><Relationship Id="rId64" Type="http://schemas.openxmlformats.org/officeDocument/2006/relationships/hyperlink" Target="http://www.mmsend88.com/link.cfm?r=800557068&amp;sid=17539171&amp;m=1784911&amp;u=ACS&amp;j=9158553&amp;s=http://feeds.feedburner.com/BytesizeScience" TargetMode="External"/><Relationship Id="rId69" Type="http://schemas.openxmlformats.org/officeDocument/2006/relationships/hyperlink" Target="http://www.mmsend88.com/link.cfm?r=800557068&amp;sid=17539174&amp;m=1784911&amp;u=ACS&amp;j=9158553&amp;s=http://itunes.apple.com/WebObjects/MZStore.woa/wa/viewPodcast?id=259674986" TargetMode="External"/><Relationship Id="rId77" Type="http://schemas.openxmlformats.org/officeDocument/2006/relationships/hyperlink" Target="http://www.mmsend88.com/link.cfm?r=800557068&amp;sid=17539180&amp;m=1784911&amp;u=ACS&amp;j=9158553&amp;s=http://colorsofchemistry.org"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539159&amp;m=1784911&amp;u=ACS&amp;j=9158553&amp;s=http://twitter.com/ACSpressroom" TargetMode="External"/><Relationship Id="rId72" Type="http://schemas.openxmlformats.org/officeDocument/2006/relationships/image" Target="http://images.magnetmail.net/images/clients/ACS/scienceelements_02_150.gi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gif"/><Relationship Id="rId25" Type="http://schemas.openxmlformats.org/officeDocument/2006/relationships/hyperlink" Target="mailto:oyaghi@lbl.gov" TargetMode="External"/><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hyperlink" Target="http://www.mmsend88.com/link.cfm?r=800557068&amp;sid=17539155&amp;m=1784911&amp;u=ACS&amp;j=9158553&amp;s=http://www.insidescience.org/" TargetMode="External"/><Relationship Id="rId59" Type="http://schemas.openxmlformats.org/officeDocument/2006/relationships/hyperlink" Target="mailto:m_bernstein@acs.org" TargetMode="External"/><Relationship Id="rId67" Type="http://schemas.openxmlformats.org/officeDocument/2006/relationships/hyperlink" Target="http://www.mmsend88.com/link.cfm?r=800557068&amp;sid=17539173&amp;m=1784911&amp;u=ACS&amp;j=9158553&amp;s=http://www.acs.org/GlobalChallenges" TargetMode="External"/><Relationship Id="rId20" Type="http://schemas.openxmlformats.org/officeDocument/2006/relationships/hyperlink" Target="http://www.mmsend88.com/link.cfm?r=800557068&amp;sid=17539144&amp;m=1784911&amp;u=ACS&amp;j=9158553&amp;s=http://web.1.c2.audiovideoweb.com/1c2web3536/022212chemrev.jpg" TargetMode="External"/><Relationship Id="rId41" Type="http://schemas.openxmlformats.org/officeDocument/2006/relationships/hyperlink" Target="http://www.mmsend88.com/link.cfm?r=800557068&amp;sid=17656273&amp;m=1784911&amp;u=ACS&amp;j=9158553&amp;s=http://cenm.ag/drugs" TargetMode="External"/><Relationship Id="rId54" Type="http://schemas.openxmlformats.org/officeDocument/2006/relationships/hyperlink" Target="http://www.mmsend88.com/link.cfm?r=800557068&amp;sid=17539162&amp;m=1784911&amp;u=ACS&amp;j=9158553&amp;s=http://portal.acs.org/portal/acs/corg/content?_nfpb=true&amp;_pageLabel=PP_NEWSRELEASES&amp;node_id=222&amp;use_sec=false&amp;sec_url_var=region1&amp;__uuid=50b5ab93-801d-4d0d-868f-b9507ff9d709" TargetMode="External"/><Relationship Id="rId62" Type="http://schemas.openxmlformats.org/officeDocument/2006/relationships/hyperlink" Target="http://www.mmsend88.com/link.cfm?r=800557068&amp;sid=17539166&amp;m=1784911&amp;u=ACS&amp;j=9158553&amp;s=http://www.youtube.com/watch?v=AbfW_CMMe48" TargetMode="External"/><Relationship Id="rId70" Type="http://schemas.openxmlformats.org/officeDocument/2006/relationships/hyperlink" Target="http://www.mmsend88.com/link.cfm?r=800557068&amp;sid=17539175&amp;m=1784911&amp;u=ACS&amp;j=9158553&amp;s=http://feeds2.feedburner.com/acs/scienceelements" TargetMode="External"/><Relationship Id="rId75" Type="http://schemas.openxmlformats.org/officeDocument/2006/relationships/hyperlink" Target="http://www.mmsend88.com/link.cfm?r=800557068&amp;sid=17539179&amp;m=1784911&amp;u=ACS&amp;j=9158553&amp;s=http://www.commonchemistry.org/" TargetMode="External"/><Relationship Id="rId1" Type="http://schemas.openxmlformats.org/officeDocument/2006/relationships/styles" Target="styles.xml"/><Relationship Id="rId6" Type="http://schemas.openxmlformats.org/officeDocument/2006/relationships/hyperlink" Target="http://www.mmsend88.com/link.cfm?r=800557068&amp;sid=17539139&amp;m=1784911&amp;u=ACS&amp;j=9158553&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sbrady@rockefeller.edu" TargetMode="External"/><Relationship Id="rId23" Type="http://schemas.openxmlformats.org/officeDocument/2006/relationships/hyperlink" Target="mailto:jrlong@berkeley.edu" TargetMode="External"/><Relationship Id="rId28" Type="http://schemas.openxmlformats.org/officeDocument/2006/relationships/hyperlink" Target="http://www.mmsend88.com/link.cfm?r=800557068&amp;sid=17539145&amp;m=1784911&amp;u=ACS&amp;j=9158553&amp;s=http://www.nsf.gov/" TargetMode="External"/><Relationship Id="rId36" Type="http://schemas.openxmlformats.org/officeDocument/2006/relationships/hyperlink" Target="http://www.mmsend88.com/link.cfm?r=800557068&amp;sid=17539149&amp;m=1784911&amp;u=ACS&amp;j=9158553&amp;s=http://pubs.acs.org/stoken/presspac/presspac/full/10.1021/np2004775" TargetMode="External"/><Relationship Id="rId49" Type="http://schemas.openxmlformats.org/officeDocument/2006/relationships/hyperlink" Target="http://www.mmsend88.com/link.cfm?r=800557068&amp;sid=17539157&amp;m=1784911&amp;u=ACS&amp;j=9158553&amp;s=http://www.bytesizescience.com" TargetMode="External"/><Relationship Id="rId5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2012-02-28T16:20:00Z</dcterms:created>
  <dcterms:modified xsi:type="dcterms:W3CDTF">2012-02-28T16:21:00Z</dcterms:modified>
</cp:coreProperties>
</file>