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6F75EB" w14:textId="77777777" w:rsidR="00C81D3A" w:rsidRDefault="00C81D3A" w:rsidP="00C81D3A">
      <w:r w:rsidRPr="00725CD7">
        <w:rPr>
          <w:rFonts w:ascii="Lucida Bright" w:hAnsi="Lucida Bright"/>
          <w:b/>
          <w:bCs/>
          <w:noProof/>
          <w:color w:val="1F3864" w:themeColor="accent1" w:themeShade="80"/>
        </w:rPr>
        <w:drawing>
          <wp:anchor distT="0" distB="0" distL="114300" distR="114300" simplePos="0" relativeHeight="251662336" behindDoc="1" locked="0" layoutInCell="1" allowOverlap="1" wp14:anchorId="41D4E68A" wp14:editId="1F9D15F9">
            <wp:simplePos x="0" y="0"/>
            <wp:positionH relativeFrom="column">
              <wp:posOffset>71755</wp:posOffset>
            </wp:positionH>
            <wp:positionV relativeFrom="paragraph">
              <wp:posOffset>169122</wp:posOffset>
            </wp:positionV>
            <wp:extent cx="984885" cy="489585"/>
            <wp:effectExtent l="0" t="0" r="5715" b="571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885" cy="48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20B83D2" w14:textId="77777777" w:rsidR="00C81D3A" w:rsidRPr="00BF1FF5" w:rsidRDefault="00C81D3A" w:rsidP="00C81D3A">
      <w:pPr>
        <w:spacing w:after="0" w:line="240" w:lineRule="auto"/>
        <w:rPr>
          <w:rFonts w:ascii="Lucida Bright" w:hAnsi="Lucida Bright"/>
          <w:b/>
          <w:bCs/>
          <w:color w:val="2F5496" w:themeColor="accent1" w:themeShade="BF"/>
        </w:rPr>
      </w:pPr>
      <w:r>
        <w:rPr>
          <w:rFonts w:ascii="Lucida Bright" w:hAnsi="Lucida Bright"/>
          <w:b/>
          <w:bCs/>
          <w:color w:val="1F3864" w:themeColor="accent1" w:themeShade="80"/>
        </w:rPr>
        <w:t xml:space="preserve">           </w:t>
      </w:r>
      <w:r>
        <w:rPr>
          <w:rFonts w:ascii="Lucida Bright" w:hAnsi="Lucida Bright"/>
          <w:b/>
          <w:bCs/>
          <w:color w:val="1F3864" w:themeColor="accent1" w:themeShade="80"/>
        </w:rPr>
        <w:tab/>
        <w:t xml:space="preserve">    </w:t>
      </w:r>
      <w:r w:rsidRPr="00BF1FF5">
        <w:rPr>
          <w:rFonts w:ascii="Lucida Bright" w:hAnsi="Lucida Bright"/>
          <w:b/>
          <w:bCs/>
          <w:color w:val="2F5496" w:themeColor="accent1" w:themeShade="BF"/>
        </w:rPr>
        <w:t>NEWSLETTER OF THE LEHIGH VALLEY SECTION</w:t>
      </w:r>
      <w:r w:rsidRPr="00BF1FF5">
        <w:rPr>
          <w:rFonts w:ascii="Lucida Bright" w:hAnsi="Lucida Bright"/>
          <w:b/>
          <w:bCs/>
          <w:color w:val="2F5496" w:themeColor="accent1" w:themeShade="BF"/>
        </w:rPr>
        <w:tab/>
        <w:t xml:space="preserve">    </w:t>
      </w:r>
      <w:r>
        <w:rPr>
          <w:rFonts w:ascii="Lucida Bright" w:hAnsi="Lucida Bright"/>
          <w:b/>
          <w:bCs/>
          <w:color w:val="2F5496" w:themeColor="accent1" w:themeShade="BF"/>
        </w:rPr>
        <w:t xml:space="preserve">  </w:t>
      </w:r>
      <w:r>
        <w:rPr>
          <w:rFonts w:ascii="Lucida Bright" w:hAnsi="Lucida Bright"/>
          <w:b/>
          <w:bCs/>
          <w:color w:val="2F5496" w:themeColor="accent1" w:themeShade="BF"/>
        </w:rPr>
        <w:tab/>
      </w:r>
      <w:r>
        <w:rPr>
          <w:rFonts w:ascii="Lucida Bright" w:hAnsi="Lucida Bright"/>
          <w:b/>
          <w:bCs/>
          <w:color w:val="2F5496" w:themeColor="accent1" w:themeShade="BF"/>
        </w:rPr>
        <w:tab/>
        <w:t>SEPTEMBER</w:t>
      </w:r>
      <w:r w:rsidRPr="00BF1FF5">
        <w:rPr>
          <w:rFonts w:ascii="Lucida Bright" w:hAnsi="Lucida Bright"/>
          <w:b/>
          <w:bCs/>
          <w:color w:val="2F5496" w:themeColor="accent1" w:themeShade="BF"/>
        </w:rPr>
        <w:t xml:space="preserve"> 20</w:t>
      </w:r>
      <w:r>
        <w:rPr>
          <w:rFonts w:ascii="Lucida Bright" w:hAnsi="Lucida Bright"/>
          <w:b/>
          <w:bCs/>
          <w:color w:val="2F5496" w:themeColor="accent1" w:themeShade="BF"/>
        </w:rPr>
        <w:t>20</w:t>
      </w:r>
    </w:p>
    <w:p w14:paraId="6ECD0C1E" w14:textId="77777777" w:rsidR="00C81D3A" w:rsidRDefault="00C81D3A" w:rsidP="00C81D3A">
      <w:pPr>
        <w:spacing w:after="0" w:line="240" w:lineRule="auto"/>
        <w:rPr>
          <w:rFonts w:ascii="Lucida Bright" w:hAnsi="Lucida Bright"/>
          <w:b/>
          <w:bCs/>
          <w:color w:val="2F5496" w:themeColor="accent1" w:themeShade="BF"/>
        </w:rPr>
      </w:pPr>
      <w:r w:rsidRPr="00BF1FF5">
        <w:rPr>
          <w:rFonts w:ascii="Lucida Bright" w:hAnsi="Lucida Bright"/>
          <w:b/>
          <w:bCs/>
          <w:noProof/>
          <w:color w:val="2F5496" w:themeColor="accent1" w:themeShade="BF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6860C320" wp14:editId="632AA260">
                <wp:simplePos x="0" y="0"/>
                <wp:positionH relativeFrom="column">
                  <wp:posOffset>681697</wp:posOffset>
                </wp:positionH>
                <wp:positionV relativeFrom="paragraph">
                  <wp:posOffset>141605</wp:posOffset>
                </wp:positionV>
                <wp:extent cx="5107305" cy="830580"/>
                <wp:effectExtent l="0" t="0" r="0" b="0"/>
                <wp:wrapNone/>
                <wp:docPr id="5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07305" cy="8305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AC8D81C" w14:textId="77777777" w:rsidR="00C81D3A" w:rsidRPr="00BF1FF5" w:rsidRDefault="00C81D3A" w:rsidP="00C81D3A">
                            <w:pPr>
                              <w:rPr>
                                <w:color w:val="2F5496" w:themeColor="accent1" w:themeShade="BF"/>
                                <w:sz w:val="24"/>
                                <w:szCs w:val="24"/>
                              </w:rPr>
                            </w:pPr>
                            <w:r w:rsidRPr="00BF1FF5">
                              <w:rPr>
                                <w:rFonts w:ascii="High Tower Text" w:eastAsia="Calibri" w:hAnsi="High Tower Text"/>
                                <w:color w:val="2F5496" w:themeColor="accent1" w:themeShade="BF"/>
                                <w:kern w:val="24"/>
                                <w:sz w:val="96"/>
                                <w:szCs w:val="96"/>
                              </w:rPr>
                              <w:t>THE OCTAGON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60C320" id="Rectangle 3" o:spid="_x0000_s1026" style="position:absolute;margin-left:53.7pt;margin-top:11.15pt;width:402.15pt;height:65.4pt;z-index:-2516551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" filled="f" stroked="f">
                <v:textbox style="mso-fit-shape-to-text:t">
                  <w:txbxContent>
                    <w:p w14:paraId="5AC8D81C" w14:textId="77777777" w:rsidR="00C81D3A" w:rsidRPr="00BF1FF5" w:rsidRDefault="00C81D3A" w:rsidP="00C81D3A">
                      <w:pPr>
                        <w:rPr>
                          <w:color w:val="2F5496" w:themeColor="accent1" w:themeShade="BF"/>
                          <w:sz w:val="24"/>
                          <w:szCs w:val="24"/>
                        </w:rPr>
                      </w:pPr>
                      <w:r w:rsidRPr="00BF1FF5">
                        <w:rPr>
                          <w:rFonts w:ascii="High Tower Text" w:eastAsia="Calibri" w:hAnsi="High Tower Text"/>
                          <w:color w:val="2F5496" w:themeColor="accent1" w:themeShade="BF"/>
                          <w:kern w:val="24"/>
                          <w:sz w:val="96"/>
                          <w:szCs w:val="96"/>
                        </w:rPr>
                        <w:t>THE OCTAGON</w:t>
                      </w:r>
                    </w:p>
                  </w:txbxContent>
                </v:textbox>
              </v:rect>
            </w:pict>
          </mc:Fallback>
        </mc:AlternateContent>
      </w:r>
      <w:r w:rsidRPr="00BF1FF5">
        <w:rPr>
          <w:rFonts w:ascii="Lucida Bright" w:hAnsi="Lucida Bright"/>
          <w:b/>
          <w:bCs/>
          <w:color w:val="2F5496" w:themeColor="accent1" w:themeShade="BF"/>
        </w:rPr>
        <w:tab/>
      </w:r>
      <w:r>
        <w:rPr>
          <w:rFonts w:ascii="Lucida Bright" w:hAnsi="Lucida Bright"/>
          <w:b/>
          <w:bCs/>
          <w:color w:val="2F5496" w:themeColor="accent1" w:themeShade="BF"/>
        </w:rPr>
        <w:tab/>
        <w:t xml:space="preserve">    </w:t>
      </w:r>
      <w:r w:rsidRPr="00BF1FF5">
        <w:rPr>
          <w:rFonts w:ascii="Lucida Bright" w:hAnsi="Lucida Bright"/>
          <w:b/>
          <w:bCs/>
          <w:color w:val="2F5496" w:themeColor="accent1" w:themeShade="BF"/>
        </w:rPr>
        <w:t>OF THE AMERICAN CHEMICAL SOCIETY</w:t>
      </w:r>
      <w:r w:rsidRPr="00BF1FF5">
        <w:rPr>
          <w:rFonts w:ascii="Lucida Bright" w:hAnsi="Lucida Bright"/>
          <w:b/>
          <w:bCs/>
          <w:color w:val="2F5496" w:themeColor="accent1" w:themeShade="BF"/>
        </w:rPr>
        <w:tab/>
      </w:r>
      <w:r w:rsidRPr="00BF1FF5">
        <w:rPr>
          <w:rFonts w:ascii="Lucida Bright" w:hAnsi="Lucida Bright"/>
          <w:b/>
          <w:bCs/>
          <w:color w:val="2F5496" w:themeColor="accent1" w:themeShade="BF"/>
        </w:rPr>
        <w:tab/>
      </w:r>
      <w:r>
        <w:rPr>
          <w:rFonts w:ascii="Lucida Bright" w:hAnsi="Lucida Bright"/>
          <w:b/>
          <w:bCs/>
          <w:color w:val="2F5496" w:themeColor="accent1" w:themeShade="BF"/>
        </w:rPr>
        <w:t xml:space="preserve">   </w:t>
      </w:r>
      <w:r>
        <w:rPr>
          <w:rFonts w:ascii="Lucida Bright" w:hAnsi="Lucida Bright"/>
          <w:b/>
          <w:bCs/>
          <w:color w:val="2F5496" w:themeColor="accent1" w:themeShade="BF"/>
        </w:rPr>
        <w:tab/>
      </w:r>
      <w:r>
        <w:rPr>
          <w:rFonts w:ascii="Lucida Bright" w:hAnsi="Lucida Bright"/>
          <w:b/>
          <w:bCs/>
          <w:color w:val="2F5496" w:themeColor="accent1" w:themeShade="BF"/>
        </w:rPr>
        <w:tab/>
      </w:r>
      <w:r w:rsidRPr="00BF1FF5">
        <w:rPr>
          <w:rFonts w:ascii="Lucida Bright" w:hAnsi="Lucida Bright"/>
          <w:b/>
          <w:bCs/>
          <w:color w:val="2F5496" w:themeColor="accent1" w:themeShade="BF"/>
        </w:rPr>
        <w:t>VOL. 10</w:t>
      </w:r>
      <w:r>
        <w:rPr>
          <w:rFonts w:ascii="Lucida Bright" w:hAnsi="Lucida Bright"/>
          <w:b/>
          <w:bCs/>
          <w:color w:val="2F5496" w:themeColor="accent1" w:themeShade="BF"/>
        </w:rPr>
        <w:t>3</w:t>
      </w:r>
      <w:r w:rsidRPr="00BF1FF5">
        <w:rPr>
          <w:rFonts w:ascii="Lucida Bright" w:hAnsi="Lucida Bright"/>
          <w:b/>
          <w:bCs/>
          <w:color w:val="2F5496" w:themeColor="accent1" w:themeShade="BF"/>
        </w:rPr>
        <w:t xml:space="preserve">, NO. </w:t>
      </w:r>
      <w:r>
        <w:rPr>
          <w:rFonts w:ascii="Lucida Bright" w:hAnsi="Lucida Bright"/>
          <w:b/>
          <w:bCs/>
          <w:color w:val="2F5496" w:themeColor="accent1" w:themeShade="BF"/>
        </w:rPr>
        <w:t>7</w:t>
      </w:r>
    </w:p>
    <w:p w14:paraId="4B56CC44" w14:textId="77777777" w:rsidR="00C81D3A" w:rsidRDefault="00C81D3A" w:rsidP="00C81D3A">
      <w:pPr>
        <w:spacing w:after="0" w:line="240" w:lineRule="auto"/>
        <w:rPr>
          <w:rFonts w:ascii="Lucida Bright" w:hAnsi="Lucida Bright"/>
          <w:b/>
          <w:bCs/>
          <w:color w:val="2F5496" w:themeColor="accent1" w:themeShade="BF"/>
        </w:rPr>
      </w:pPr>
      <w:r>
        <w:rPr>
          <w:rFonts w:ascii="Lucida Bright" w:hAnsi="Lucida Bright"/>
          <w:b/>
          <w:bCs/>
          <w:noProof/>
          <w:color w:val="2F5496" w:themeColor="accent1" w:themeShade="BF"/>
        </w:rPr>
        <w:drawing>
          <wp:anchor distT="0" distB="0" distL="114300" distR="114300" simplePos="0" relativeHeight="251664384" behindDoc="1" locked="0" layoutInCell="1" allowOverlap="1" wp14:anchorId="75A43176" wp14:editId="370A6DFC">
            <wp:simplePos x="0" y="0"/>
            <wp:positionH relativeFrom="column">
              <wp:posOffset>5956935</wp:posOffset>
            </wp:positionH>
            <wp:positionV relativeFrom="paragraph">
              <wp:posOffset>109278</wp:posOffset>
            </wp:positionV>
            <wp:extent cx="512618" cy="506210"/>
            <wp:effectExtent l="0" t="0" r="1905" b="8255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618" cy="506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F1FF5">
        <w:rPr>
          <w:rFonts w:ascii="Lucida Bright" w:hAnsi="Lucida Bright"/>
          <w:b/>
          <w:bCs/>
          <w:noProof/>
          <w:color w:val="2F5496" w:themeColor="accent1" w:themeShade="BF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62A289A" wp14:editId="3A645D6F">
                <wp:simplePos x="0" y="0"/>
                <wp:positionH relativeFrom="margin">
                  <wp:posOffset>111368</wp:posOffset>
                </wp:positionH>
                <wp:positionV relativeFrom="paragraph">
                  <wp:posOffset>72585</wp:posOffset>
                </wp:positionV>
                <wp:extent cx="6541477" cy="7327"/>
                <wp:effectExtent l="19050" t="19050" r="31115" b="3111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41477" cy="7327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5F24A7" id="Straight Connector 2" o:spid="_x0000_s1026" style="position:absolute;flip:y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8.75pt,5.7pt" to="523.85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" strokecolor="#2f5496 [2404]" strokeweight="3pt">
                <v:stroke joinstyle="miter"/>
                <w10:wrap anchorx="margin"/>
              </v:line>
            </w:pict>
          </mc:Fallback>
        </mc:AlternateContent>
      </w:r>
    </w:p>
    <w:p w14:paraId="5BE71FCC" w14:textId="77777777" w:rsidR="00C81D3A" w:rsidRDefault="00C81D3A" w:rsidP="00C81D3A">
      <w:pPr>
        <w:spacing w:after="0" w:line="240" w:lineRule="auto"/>
        <w:rPr>
          <w:rFonts w:ascii="Lucida Bright" w:hAnsi="Lucida Bright"/>
          <w:b/>
          <w:bCs/>
          <w:color w:val="2F5496" w:themeColor="accent1" w:themeShade="BF"/>
        </w:rPr>
      </w:pPr>
    </w:p>
    <w:p w14:paraId="4CBBBFCF" w14:textId="77777777" w:rsidR="00C81D3A" w:rsidRDefault="00C81D3A" w:rsidP="00C81D3A">
      <w:pPr>
        <w:spacing w:after="0" w:line="240" w:lineRule="auto"/>
        <w:rPr>
          <w:rFonts w:ascii="Lucida Bright" w:hAnsi="Lucida Bright"/>
          <w:b/>
          <w:bCs/>
          <w:color w:val="2F5496" w:themeColor="accent1" w:themeShade="BF"/>
        </w:rPr>
      </w:pPr>
    </w:p>
    <w:p w14:paraId="59BA34DA" w14:textId="77777777" w:rsidR="00C81D3A" w:rsidRDefault="00C81D3A" w:rsidP="00C81D3A">
      <w:pPr>
        <w:spacing w:after="0" w:line="240" w:lineRule="auto"/>
        <w:rPr>
          <w:rFonts w:ascii="Lucida Bright" w:hAnsi="Lucida Bright"/>
          <w:b/>
          <w:bCs/>
          <w:color w:val="2F5496" w:themeColor="accent1" w:themeShade="BF"/>
        </w:rPr>
      </w:pPr>
      <w:r w:rsidRPr="00BF1FF5">
        <w:rPr>
          <w:rFonts w:ascii="Lucida Bright" w:hAnsi="Lucida Bright"/>
          <w:b/>
          <w:bCs/>
          <w:noProof/>
          <w:color w:val="2F5496" w:themeColor="accent1" w:themeShade="BF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7613BB9" wp14:editId="283CFE3A">
                <wp:simplePos x="0" y="0"/>
                <wp:positionH relativeFrom="margin">
                  <wp:posOffset>111368</wp:posOffset>
                </wp:positionH>
                <wp:positionV relativeFrom="paragraph">
                  <wp:posOffset>158017</wp:posOffset>
                </wp:positionV>
                <wp:extent cx="6561643" cy="7327"/>
                <wp:effectExtent l="19050" t="19050" r="29845" b="3111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61643" cy="7327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8068A68" id="Straight Connector 4" o:spid="_x0000_s1026" style="position:absolute;flip:y;z-index:-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8.75pt,12.45pt" to="525.4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" strokecolor="#2f5496 [2404]" strokeweight="3pt">
                <v:stroke joinstyle="miter"/>
                <w10:wrap anchorx="margin"/>
              </v:line>
            </w:pict>
          </mc:Fallback>
        </mc:AlternateContent>
      </w:r>
    </w:p>
    <w:p w14:paraId="578A6211" w14:textId="77777777" w:rsidR="00C81D3A" w:rsidRPr="00A40978" w:rsidRDefault="00C81D3A" w:rsidP="00C81D3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color w:val="C45911" w:themeColor="accent2" w:themeShade="BF"/>
        </w:rPr>
      </w:pPr>
    </w:p>
    <w:p w14:paraId="72E0FBF7" w14:textId="77777777" w:rsidR="00C81D3A" w:rsidRPr="005C00A4" w:rsidRDefault="00C81D3A" w:rsidP="00C81D3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color w:val="C45911" w:themeColor="accent2" w:themeShade="BF"/>
          <w:sz w:val="36"/>
          <w:szCs w:val="36"/>
        </w:rPr>
      </w:pPr>
      <w:r w:rsidRPr="005C00A4">
        <w:rPr>
          <w:rFonts w:ascii="Bookman Old Style" w:eastAsia="Times New Roman" w:hAnsi="Bookman Old Style" w:cs="Times New Roman"/>
          <w:b/>
          <w:bCs/>
          <w:color w:val="C45911" w:themeColor="accent2" w:themeShade="BF"/>
          <w:sz w:val="32"/>
          <w:szCs w:val="32"/>
        </w:rPr>
        <w:t>SEPTEMBER 17</w:t>
      </w:r>
      <w:r w:rsidRPr="005C00A4">
        <w:rPr>
          <w:rFonts w:ascii="Bookman Old Style" w:eastAsia="Times New Roman" w:hAnsi="Bookman Old Style" w:cs="Times New Roman"/>
          <w:b/>
          <w:bCs/>
          <w:color w:val="C45911" w:themeColor="accent2" w:themeShade="BF"/>
          <w:sz w:val="32"/>
          <w:szCs w:val="32"/>
          <w:vertAlign w:val="superscript"/>
        </w:rPr>
        <w:t>TH</w:t>
      </w:r>
      <w:r w:rsidRPr="005C00A4">
        <w:rPr>
          <w:rFonts w:ascii="Bookman Old Style" w:eastAsia="Times New Roman" w:hAnsi="Bookman Old Style" w:cs="Times New Roman"/>
          <w:b/>
          <w:bCs/>
          <w:color w:val="C45911" w:themeColor="accent2" w:themeShade="BF"/>
          <w:sz w:val="32"/>
          <w:szCs w:val="32"/>
        </w:rPr>
        <w:t xml:space="preserve"> MEETING AT DA VINCI SCIENCE CENTER</w:t>
      </w:r>
    </w:p>
    <w:p w14:paraId="3C2F321C" w14:textId="77777777" w:rsidR="00C81D3A" w:rsidRDefault="00C81D3A" w:rsidP="00C81D3A">
      <w:pPr>
        <w:spacing w:after="0" w:line="240" w:lineRule="auto"/>
        <w:jc w:val="center"/>
        <w:rPr>
          <w:rFonts w:ascii="Lucida Bright" w:eastAsia="Times New Roman" w:hAnsi="Lucida Bright" w:cs="Times New Roman"/>
        </w:rPr>
      </w:pPr>
      <w:r w:rsidRPr="005C00A4">
        <w:rPr>
          <w:noProof/>
        </w:rPr>
        <w:drawing>
          <wp:inline distT="0" distB="0" distL="0" distR="0" wp14:anchorId="46F1BEA0" wp14:editId="432AEBDF">
            <wp:extent cx="6319520" cy="2843784"/>
            <wp:effectExtent l="0" t="0" r="508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48031" cy="2856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B239C">
        <w:rPr>
          <w:noProof/>
        </w:rPr>
        <w:t xml:space="preserve"> </w:t>
      </w:r>
    </w:p>
    <w:p w14:paraId="79A22DEA" w14:textId="77777777" w:rsidR="00C81D3A" w:rsidRDefault="00C81D3A" w:rsidP="00C81D3A">
      <w:pPr>
        <w:tabs>
          <w:tab w:val="left" w:pos="1013"/>
        </w:tabs>
        <w:rPr>
          <w:rFonts w:ascii="Lucida Bright" w:hAnsi="Lucida Bright"/>
        </w:rPr>
      </w:pPr>
    </w:p>
    <w:p w14:paraId="23F2DB4A" w14:textId="77777777" w:rsidR="00394265" w:rsidRDefault="00394265" w:rsidP="00394265">
      <w:pPr>
        <w:tabs>
          <w:tab w:val="left" w:pos="1013"/>
        </w:tabs>
        <w:rPr>
          <w:rFonts w:ascii="Lucida Bright" w:hAnsi="Lucida Bright"/>
        </w:rPr>
      </w:pPr>
      <w:r>
        <w:rPr>
          <w:rFonts w:ascii="Lucida Bright" w:hAnsi="Lucida Bright"/>
        </w:rPr>
        <w:t xml:space="preserve">We’re hoping this big guy will help us take a bite out of COVID-19 malaise with our first mask-to-mask meeting! Join us for a tour of Da Vinci’s </w:t>
      </w:r>
      <w:r w:rsidRPr="00CC2DBD">
        <w:rPr>
          <w:rFonts w:ascii="Lucida Bright" w:hAnsi="Lucida Bright"/>
          <w:i/>
          <w:iCs/>
        </w:rPr>
        <w:t>entirely outdoor, socially distanced, contact-free</w:t>
      </w:r>
      <w:r>
        <w:rPr>
          <w:rFonts w:ascii="Lucida Bright" w:hAnsi="Lucida Bright"/>
        </w:rPr>
        <w:t xml:space="preserve"> BRICKLIVE-Ocean exhibit, hear about future plans for the Center and congratulate the awardees at our delayed spring awards presentation.</w:t>
      </w:r>
    </w:p>
    <w:p w14:paraId="36D37D06" w14:textId="77777777" w:rsidR="00394265" w:rsidRPr="00E26A3B" w:rsidRDefault="00394265" w:rsidP="00394265">
      <w:pPr>
        <w:shd w:val="clear" w:color="auto" w:fill="FFFFFF"/>
        <w:spacing w:after="0" w:line="240" w:lineRule="auto"/>
        <w:rPr>
          <w:rFonts w:ascii="Lucida Bright" w:hAnsi="Lucida Bright"/>
          <w:b/>
          <w:bCs/>
          <w:color w:val="FF0000"/>
        </w:rPr>
      </w:pPr>
      <w:r w:rsidRPr="00E26A3B">
        <w:rPr>
          <w:rFonts w:ascii="Lucida Bright" w:hAnsi="Lucida Bright"/>
          <w:b/>
          <w:bCs/>
          <w:color w:val="FF0000"/>
        </w:rPr>
        <w:t>Thursday, September 17</w:t>
      </w:r>
      <w:r w:rsidRPr="00E26A3B">
        <w:rPr>
          <w:rFonts w:ascii="Lucida Bright" w:hAnsi="Lucida Bright"/>
          <w:b/>
          <w:bCs/>
          <w:color w:val="FF0000"/>
          <w:vertAlign w:val="superscript"/>
        </w:rPr>
        <w:t>th</w:t>
      </w:r>
      <w:r w:rsidRPr="00E26A3B">
        <w:rPr>
          <w:rFonts w:ascii="Lucida Bright" w:hAnsi="Lucida Bright"/>
          <w:b/>
          <w:bCs/>
          <w:color w:val="FF0000"/>
        </w:rPr>
        <w:t>, 2020</w:t>
      </w:r>
      <w:r>
        <w:rPr>
          <w:rFonts w:ascii="Lucida Bright" w:hAnsi="Lucida Bright"/>
          <w:b/>
          <w:bCs/>
          <w:color w:val="FF0000"/>
        </w:rPr>
        <w:t>, 5:30pm – 7:30pm</w:t>
      </w:r>
    </w:p>
    <w:p w14:paraId="6A703288" w14:textId="77777777" w:rsidR="00394265" w:rsidRPr="00E26A3B" w:rsidRDefault="00394265" w:rsidP="00394265">
      <w:pPr>
        <w:shd w:val="clear" w:color="auto" w:fill="FFFFFF"/>
        <w:spacing w:after="0" w:line="240" w:lineRule="auto"/>
        <w:rPr>
          <w:rFonts w:ascii="Lucida Bright" w:hAnsi="Lucida Bright"/>
          <w:b/>
          <w:bCs/>
          <w:color w:val="FF0000"/>
        </w:rPr>
      </w:pPr>
      <w:r w:rsidRPr="00E26A3B">
        <w:rPr>
          <w:rFonts w:ascii="Lucida Bright" w:hAnsi="Lucida Bright"/>
          <w:b/>
          <w:bCs/>
          <w:color w:val="FF0000"/>
        </w:rPr>
        <w:t>Da Vinci Science Center, 3145 Hamilton Blvd. Bypass, Allentown, PA 18103</w:t>
      </w:r>
    </w:p>
    <w:p w14:paraId="6D4F8610" w14:textId="77777777" w:rsidR="00394265" w:rsidRDefault="00394265" w:rsidP="00394265">
      <w:pPr>
        <w:shd w:val="clear" w:color="auto" w:fill="FFFFFF"/>
        <w:spacing w:after="0" w:line="240" w:lineRule="auto"/>
        <w:rPr>
          <w:rFonts w:ascii="Lucida Bright" w:hAnsi="Lucida Bright"/>
        </w:rPr>
      </w:pPr>
    </w:p>
    <w:p w14:paraId="1ED6FAEB" w14:textId="77777777" w:rsidR="00394265" w:rsidRPr="006A3826" w:rsidRDefault="00394265" w:rsidP="00394265">
      <w:pPr>
        <w:shd w:val="clear" w:color="auto" w:fill="FFFFFF"/>
        <w:spacing w:after="0" w:line="240" w:lineRule="auto"/>
        <w:rPr>
          <w:rFonts w:ascii="Lucida Bright" w:hAnsi="Lucida Bright"/>
        </w:rPr>
      </w:pPr>
      <w:r w:rsidRPr="009D65A3">
        <w:rPr>
          <w:rFonts w:ascii="Lucida Bright" w:hAnsi="Lucida Bright"/>
          <w:b/>
          <w:bCs/>
        </w:rPr>
        <w:t>5:30-6:30 pm</w:t>
      </w:r>
      <w:r>
        <w:rPr>
          <w:rFonts w:ascii="Lucida Bright" w:hAnsi="Lucida Bright"/>
        </w:rPr>
        <w:t>:</w:t>
      </w:r>
      <w:r w:rsidRPr="006A3826">
        <w:rPr>
          <w:rFonts w:ascii="Lucida Bright" w:hAnsi="Lucida Bright"/>
        </w:rPr>
        <w:t xml:space="preserve"> welcome at tented area on the north side of the Center (next to the parking lot)</w:t>
      </w:r>
      <w:r>
        <w:rPr>
          <w:rFonts w:ascii="Lucida Bright" w:hAnsi="Lucida Bright"/>
        </w:rPr>
        <w:t xml:space="preserve">. We’ll </w:t>
      </w:r>
      <w:r w:rsidRPr="006A3826">
        <w:rPr>
          <w:rFonts w:ascii="Lucida Bright" w:hAnsi="Lucida Bright"/>
        </w:rPr>
        <w:t xml:space="preserve">collect into small groups for </w:t>
      </w:r>
      <w:r>
        <w:rPr>
          <w:rFonts w:ascii="Lucida Bright" w:hAnsi="Lucida Bright"/>
        </w:rPr>
        <w:t xml:space="preserve">45 minute </w:t>
      </w:r>
      <w:r w:rsidRPr="006A3826">
        <w:rPr>
          <w:rFonts w:ascii="Lucida Bright" w:hAnsi="Lucida Bright"/>
        </w:rPr>
        <w:t>tour</w:t>
      </w:r>
      <w:r>
        <w:rPr>
          <w:rFonts w:ascii="Lucida Bright" w:hAnsi="Lucida Bright"/>
        </w:rPr>
        <w:t>s</w:t>
      </w:r>
      <w:r w:rsidRPr="006A3826">
        <w:rPr>
          <w:rFonts w:ascii="Lucida Bright" w:hAnsi="Lucida Bright"/>
        </w:rPr>
        <w:t xml:space="preserve"> of the outdoor </w:t>
      </w:r>
      <w:r>
        <w:rPr>
          <w:rFonts w:ascii="Lucida Bright" w:hAnsi="Lucida Bright"/>
        </w:rPr>
        <w:t xml:space="preserve">BRICKLIVE-Ocean </w:t>
      </w:r>
      <w:r w:rsidRPr="006A3826">
        <w:rPr>
          <w:rFonts w:ascii="Lucida Bright" w:hAnsi="Lucida Bright"/>
        </w:rPr>
        <w:t>exhibit</w:t>
      </w:r>
      <w:r>
        <w:rPr>
          <w:rFonts w:ascii="Lucida Bright" w:hAnsi="Lucida Bright"/>
        </w:rPr>
        <w:t xml:space="preserve"> including demonstrations on global water ecology and the impact of increased atmospheric CO</w:t>
      </w:r>
      <w:r w:rsidRPr="008361F0">
        <w:rPr>
          <w:rFonts w:ascii="Lucida Bright" w:hAnsi="Lucida Bright"/>
          <w:vertAlign w:val="subscript"/>
        </w:rPr>
        <w:t>2</w:t>
      </w:r>
      <w:r>
        <w:rPr>
          <w:rFonts w:ascii="Lucida Bright" w:hAnsi="Lucida Bright"/>
        </w:rPr>
        <w:t xml:space="preserve"> on ocean ecosystems by Da Vinci staff</w:t>
      </w:r>
      <w:r w:rsidRPr="006A3826">
        <w:rPr>
          <w:rFonts w:ascii="Lucida Bright" w:hAnsi="Lucida Bright"/>
        </w:rPr>
        <w:t>. </w:t>
      </w:r>
      <w:hyperlink r:id="rId7" w:history="1">
        <w:r w:rsidRPr="005A45BF">
          <w:rPr>
            <w:rStyle w:val="Hyperlink"/>
          </w:rPr>
          <w:t>https://www.davincisciencecenter.org/</w:t>
        </w:r>
      </w:hyperlink>
    </w:p>
    <w:p w14:paraId="3864BA73" w14:textId="77777777" w:rsidR="00394265" w:rsidRPr="006A3826" w:rsidRDefault="00394265" w:rsidP="00394265">
      <w:pPr>
        <w:shd w:val="clear" w:color="auto" w:fill="FFFFFF"/>
        <w:spacing w:after="0" w:line="240" w:lineRule="auto"/>
        <w:rPr>
          <w:rFonts w:ascii="Lucida Bright" w:hAnsi="Lucida Bright"/>
        </w:rPr>
      </w:pPr>
      <w:r w:rsidRPr="009D65A3">
        <w:rPr>
          <w:rFonts w:ascii="Lucida Bright" w:hAnsi="Lucida Bright"/>
          <w:b/>
          <w:bCs/>
        </w:rPr>
        <w:t>6:30</w:t>
      </w:r>
      <w:r>
        <w:rPr>
          <w:rFonts w:ascii="Lucida Bright" w:hAnsi="Lucida Bright"/>
          <w:b/>
          <w:bCs/>
        </w:rPr>
        <w:t xml:space="preserve">-7:30 </w:t>
      </w:r>
      <w:r w:rsidRPr="009D65A3">
        <w:rPr>
          <w:rFonts w:ascii="Lucida Bright" w:hAnsi="Lucida Bright"/>
          <w:b/>
          <w:bCs/>
        </w:rPr>
        <w:t>pm:</w:t>
      </w:r>
      <w:r w:rsidRPr="006A3826">
        <w:rPr>
          <w:rFonts w:ascii="Lucida Bright" w:hAnsi="Lucida Bright"/>
        </w:rPr>
        <w:t xml:space="preserve"> reconvene in the tented area for the program.</w:t>
      </w:r>
    </w:p>
    <w:p w14:paraId="0B51A6A5" w14:textId="77777777" w:rsidR="00394265" w:rsidRPr="006A3826" w:rsidRDefault="00394265" w:rsidP="00394265">
      <w:pPr>
        <w:shd w:val="clear" w:color="auto" w:fill="FFFFFF"/>
        <w:spacing w:after="0" w:line="240" w:lineRule="auto"/>
        <w:rPr>
          <w:rFonts w:ascii="Lucida Bright" w:hAnsi="Lucida Bright"/>
        </w:rPr>
      </w:pPr>
      <w:r w:rsidRPr="006A3826">
        <w:rPr>
          <w:rFonts w:ascii="Lucida Bright" w:hAnsi="Lucida Bright"/>
        </w:rPr>
        <w:t>- D</w:t>
      </w:r>
      <w:r>
        <w:rPr>
          <w:rFonts w:ascii="Lucida Bright" w:hAnsi="Lucida Bright"/>
        </w:rPr>
        <w:t>a Vinci Science Center</w:t>
      </w:r>
      <w:r w:rsidRPr="006A3826">
        <w:rPr>
          <w:rFonts w:ascii="Lucida Bright" w:hAnsi="Lucida Bright"/>
        </w:rPr>
        <w:t xml:space="preserve"> (Lin Erickson, CEO and Director; Tyler </w:t>
      </w:r>
      <w:proofErr w:type="spellStart"/>
      <w:r w:rsidRPr="006A3826">
        <w:rPr>
          <w:rFonts w:ascii="Lucida Bright" w:hAnsi="Lucida Bright"/>
        </w:rPr>
        <w:t>Groft</w:t>
      </w:r>
      <w:proofErr w:type="spellEnd"/>
      <w:r w:rsidRPr="006A3826">
        <w:rPr>
          <w:rFonts w:ascii="Lucida Bright" w:hAnsi="Lucida Bright"/>
        </w:rPr>
        <w:t>, Education Director)</w:t>
      </w:r>
    </w:p>
    <w:p w14:paraId="5672CBC0" w14:textId="77777777" w:rsidR="00394265" w:rsidRPr="006A3826" w:rsidRDefault="00394265" w:rsidP="00394265">
      <w:pPr>
        <w:shd w:val="clear" w:color="auto" w:fill="FFFFFF"/>
        <w:spacing w:after="0" w:line="240" w:lineRule="auto"/>
        <w:rPr>
          <w:rFonts w:ascii="Lucida Bright" w:hAnsi="Lucida Bright"/>
        </w:rPr>
      </w:pPr>
      <w:r w:rsidRPr="006A3826">
        <w:rPr>
          <w:rFonts w:ascii="Lucida Bright" w:hAnsi="Lucida Bright"/>
        </w:rPr>
        <w:t>- LVACS (</w:t>
      </w:r>
      <w:r>
        <w:rPr>
          <w:rFonts w:ascii="Lucida Bright" w:hAnsi="Lucida Bright"/>
        </w:rPr>
        <w:t>a</w:t>
      </w:r>
      <w:r w:rsidRPr="006A3826">
        <w:rPr>
          <w:rFonts w:ascii="Lucida Bright" w:hAnsi="Lucida Bright"/>
        </w:rPr>
        <w:t>wards</w:t>
      </w:r>
      <w:r>
        <w:rPr>
          <w:rFonts w:ascii="Lucida Bright" w:hAnsi="Lucida Bright"/>
        </w:rPr>
        <w:t xml:space="preserve"> and short</w:t>
      </w:r>
      <w:r w:rsidRPr="006A3826">
        <w:rPr>
          <w:rFonts w:ascii="Lucida Bright" w:hAnsi="Lucida Bright"/>
        </w:rPr>
        <w:t xml:space="preserve"> business </w:t>
      </w:r>
      <w:r>
        <w:rPr>
          <w:rFonts w:ascii="Lucida Bright" w:hAnsi="Lucida Bright"/>
        </w:rPr>
        <w:t>meeting</w:t>
      </w:r>
      <w:r w:rsidRPr="006A3826">
        <w:rPr>
          <w:rFonts w:ascii="Lucida Bright" w:hAnsi="Lucida Bright"/>
        </w:rPr>
        <w:t>)</w:t>
      </w:r>
    </w:p>
    <w:p w14:paraId="0CFF6D5A" w14:textId="77777777" w:rsidR="00394265" w:rsidRPr="006A3826" w:rsidRDefault="00394265" w:rsidP="00394265">
      <w:pPr>
        <w:shd w:val="clear" w:color="auto" w:fill="FFFFFF"/>
        <w:spacing w:after="0" w:line="240" w:lineRule="auto"/>
        <w:rPr>
          <w:rFonts w:ascii="Lucida Bright" w:hAnsi="Lucida Bright"/>
        </w:rPr>
      </w:pPr>
    </w:p>
    <w:p w14:paraId="3E12DF0D" w14:textId="77777777" w:rsidR="00394265" w:rsidRDefault="00394265" w:rsidP="00394265">
      <w:pPr>
        <w:shd w:val="clear" w:color="auto" w:fill="FFFFFF"/>
        <w:spacing w:after="0" w:line="240" w:lineRule="auto"/>
        <w:rPr>
          <w:rFonts w:ascii="Lucida Bright" w:hAnsi="Lucida Bright"/>
        </w:rPr>
      </w:pPr>
      <w:r>
        <w:rPr>
          <w:rFonts w:ascii="Lucida Bright" w:hAnsi="Lucida Bright"/>
        </w:rPr>
        <w:t>Meeting Fee (covers tour and demos): $12 per person.</w:t>
      </w:r>
    </w:p>
    <w:p w14:paraId="7503C8E4" w14:textId="77777777" w:rsidR="00394265" w:rsidRDefault="00394265" w:rsidP="00394265">
      <w:pPr>
        <w:shd w:val="clear" w:color="auto" w:fill="FFFFFF"/>
        <w:spacing w:after="0" w:line="240" w:lineRule="auto"/>
        <w:rPr>
          <w:rFonts w:ascii="Lucida Bright" w:hAnsi="Lucida Bright"/>
        </w:rPr>
      </w:pPr>
    </w:p>
    <w:p w14:paraId="2D3EC47F" w14:textId="77777777" w:rsidR="00394265" w:rsidRDefault="00394265" w:rsidP="00394265">
      <w:pPr>
        <w:shd w:val="clear" w:color="auto" w:fill="FFFFFF"/>
        <w:spacing w:after="0" w:line="240" w:lineRule="auto"/>
        <w:rPr>
          <w:rFonts w:ascii="Lucida Bright" w:hAnsi="Lucida Bright"/>
        </w:rPr>
      </w:pPr>
      <w:r>
        <w:rPr>
          <w:rFonts w:ascii="Lucida Bright" w:hAnsi="Lucida Bright"/>
        </w:rPr>
        <w:t>I</w:t>
      </w:r>
      <w:r w:rsidRPr="006A3826">
        <w:rPr>
          <w:rFonts w:ascii="Lucida Bright" w:hAnsi="Lucida Bright"/>
        </w:rPr>
        <w:t xml:space="preserve">n view of </w:t>
      </w:r>
      <w:r>
        <w:rPr>
          <w:rFonts w:ascii="Lucida Bright" w:hAnsi="Lucida Bright"/>
        </w:rPr>
        <w:t xml:space="preserve">local, </w:t>
      </w:r>
      <w:r w:rsidRPr="006A3826">
        <w:rPr>
          <w:rFonts w:ascii="Lucida Bright" w:hAnsi="Lucida Bright"/>
        </w:rPr>
        <w:t>state and CDC recommendations, masks</w:t>
      </w:r>
      <w:r>
        <w:rPr>
          <w:rFonts w:ascii="Lucida Bright" w:hAnsi="Lucida Bright"/>
        </w:rPr>
        <w:t xml:space="preserve"> and </w:t>
      </w:r>
      <w:r w:rsidRPr="006A3826">
        <w:rPr>
          <w:rFonts w:ascii="Lucida Bright" w:hAnsi="Lucida Bright"/>
        </w:rPr>
        <w:t>distancing will be required. Water (DSC will provide Eco-friendly water or bring your own) is permitted but no other beverages or food. </w:t>
      </w:r>
    </w:p>
    <w:p w14:paraId="5C0504BE" w14:textId="77777777" w:rsidR="00394265" w:rsidRDefault="00394265" w:rsidP="00394265">
      <w:pPr>
        <w:shd w:val="clear" w:color="auto" w:fill="FFFFFF"/>
        <w:spacing w:after="0" w:line="240" w:lineRule="auto"/>
        <w:rPr>
          <w:rFonts w:ascii="Lucida Bright" w:hAnsi="Lucida Bright"/>
        </w:rPr>
      </w:pPr>
    </w:p>
    <w:p w14:paraId="4793C73D" w14:textId="77777777" w:rsidR="00394265" w:rsidRPr="006A3826" w:rsidRDefault="00394265" w:rsidP="00394265">
      <w:pPr>
        <w:shd w:val="clear" w:color="auto" w:fill="FFFFFF"/>
        <w:spacing w:after="0" w:line="240" w:lineRule="auto"/>
        <w:rPr>
          <w:rFonts w:ascii="Lucida Bright" w:hAnsi="Lucida Bright"/>
        </w:rPr>
      </w:pPr>
      <w:r>
        <w:rPr>
          <w:rFonts w:ascii="Lucida Bright" w:hAnsi="Lucida Bright"/>
        </w:rPr>
        <w:t xml:space="preserve">REGISTER: </w:t>
      </w:r>
      <w:hyperlink r:id="rId8" w:history="1">
        <w:r w:rsidRPr="005A45BF">
          <w:rPr>
            <w:rStyle w:val="Hyperlink"/>
          </w:rPr>
          <w:t>https://docs.google.com/forms/d/1k89AwfXbB9UTy-0lw1iKz0pg4Q7GA4rT0UczBE_qook/edit?usp=sharing</w:t>
        </w:r>
      </w:hyperlink>
      <w:r>
        <w:t xml:space="preserve"> </w:t>
      </w:r>
    </w:p>
    <w:p w14:paraId="0B4F3D50" w14:textId="77777777" w:rsidR="00394265" w:rsidRDefault="00394265" w:rsidP="00394265">
      <w:pPr>
        <w:spacing w:after="0" w:line="240" w:lineRule="auto"/>
        <w:rPr>
          <w:rStyle w:val="Hyperlink"/>
          <w:rFonts w:ascii="Lucida Bright" w:hAnsi="Lucida Bright"/>
          <w:noProof/>
        </w:rPr>
      </w:pPr>
      <w:r>
        <w:rPr>
          <w:rFonts w:ascii="Lucida Bright" w:hAnsi="Lucida Bright"/>
          <w:noProof/>
        </w:rPr>
        <w:t>CONTACT: Nigel Sanders [</w:t>
      </w:r>
      <w:hyperlink r:id="rId9" w:history="1">
        <w:r w:rsidRPr="000769E2">
          <w:rPr>
            <w:rStyle w:val="Hyperlink"/>
            <w:rFonts w:ascii="Lucida Bright" w:hAnsi="Lucida Bright"/>
            <w:noProof/>
          </w:rPr>
          <w:t>nigel53.sanders@gmail.com</w:t>
        </w:r>
      </w:hyperlink>
      <w:r w:rsidRPr="00D2410D">
        <w:rPr>
          <w:rStyle w:val="Hyperlink"/>
          <w:rFonts w:ascii="Lucida Bright" w:hAnsi="Lucida Bright"/>
          <w:noProof/>
        </w:rPr>
        <w:t>; 610-597-5645</w:t>
      </w:r>
      <w:r w:rsidRPr="00E17B9C">
        <w:rPr>
          <w:rStyle w:val="Hyperlink"/>
          <w:rFonts w:ascii="Lucida Bright" w:hAnsi="Lucida Bright"/>
          <w:noProof/>
        </w:rPr>
        <w:t>]</w:t>
      </w:r>
    </w:p>
    <w:p w14:paraId="35F3C873" w14:textId="77777777" w:rsidR="00C81D3A" w:rsidRDefault="00C81D3A" w:rsidP="00C81D3A">
      <w:pPr>
        <w:shd w:val="clear" w:color="auto" w:fill="FFFFFF"/>
        <w:spacing w:after="0" w:line="240" w:lineRule="auto"/>
        <w:rPr>
          <w:rStyle w:val="Hyperlink"/>
          <w:sz w:val="20"/>
          <w:szCs w:val="20"/>
        </w:rPr>
      </w:pPr>
    </w:p>
    <w:p w14:paraId="645DBFF0" w14:textId="77777777" w:rsidR="00C81D3A" w:rsidRDefault="00C81D3A" w:rsidP="00C81D3A">
      <w:pPr>
        <w:shd w:val="clear" w:color="auto" w:fill="FFFFFF"/>
        <w:spacing w:after="0" w:line="240" w:lineRule="auto"/>
        <w:rPr>
          <w:rStyle w:val="Hyperlink"/>
          <w:sz w:val="20"/>
          <w:szCs w:val="20"/>
        </w:rPr>
      </w:pPr>
      <w:r w:rsidRPr="00BF1FF5">
        <w:rPr>
          <w:rFonts w:ascii="Lucida Bright" w:hAnsi="Lucida Bright"/>
          <w:b/>
          <w:bCs/>
          <w:noProof/>
          <w:color w:val="2F5496" w:themeColor="accent1" w:themeShade="BF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A7AB7E" wp14:editId="1B6AE6AE">
                <wp:simplePos x="0" y="0"/>
                <wp:positionH relativeFrom="margin">
                  <wp:posOffset>522605</wp:posOffset>
                </wp:positionH>
                <wp:positionV relativeFrom="paragraph">
                  <wp:posOffset>110783</wp:posOffset>
                </wp:positionV>
                <wp:extent cx="6116955" cy="11430"/>
                <wp:effectExtent l="19050" t="19050" r="36195" b="26670"/>
                <wp:wrapNone/>
                <wp:docPr id="301" name="Straight Connector 3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16955" cy="1143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CAFFA3" id="Straight Connector 301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1.15pt,8.7pt" to="522.8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" strokecolor="#2f5496 [2404]" strokeweight="3pt">
                <v:stroke joinstyle="miter"/>
                <w10:wrap anchorx="margin"/>
              </v:line>
            </w:pict>
          </mc:Fallback>
        </mc:AlternateContent>
      </w:r>
    </w:p>
    <w:p w14:paraId="1A833795" w14:textId="2A91D762" w:rsidR="000551CF" w:rsidRDefault="00C81D3A" w:rsidP="00C81D3A">
      <w:pPr>
        <w:shd w:val="clear" w:color="auto" w:fill="FFFFFF"/>
        <w:spacing w:after="0" w:line="240" w:lineRule="auto"/>
        <w:ind w:left="7200" w:firstLine="720"/>
      </w:pPr>
      <w:r w:rsidRPr="0004661C">
        <w:rPr>
          <w:rFonts w:ascii="Lucida Bright" w:hAnsi="Lucida Bright"/>
          <w:noProof/>
          <w:color w:val="2F5496" w:themeColor="accent1" w:themeShade="BF"/>
        </w:rPr>
        <w:t>VOL. 10</w:t>
      </w:r>
      <w:r>
        <w:rPr>
          <w:rFonts w:ascii="Lucida Bright" w:hAnsi="Lucida Bright"/>
          <w:noProof/>
          <w:color w:val="2F5496" w:themeColor="accent1" w:themeShade="BF"/>
        </w:rPr>
        <w:t>3</w:t>
      </w:r>
      <w:r w:rsidRPr="0004661C">
        <w:rPr>
          <w:rFonts w:ascii="Lucida Bright" w:hAnsi="Lucida Bright"/>
          <w:noProof/>
          <w:color w:val="2F5496" w:themeColor="accent1" w:themeShade="BF"/>
        </w:rPr>
        <w:t xml:space="preserve">, NO. </w:t>
      </w:r>
      <w:r>
        <w:rPr>
          <w:rFonts w:ascii="Lucida Bright" w:hAnsi="Lucida Bright"/>
          <w:noProof/>
          <w:color w:val="2F5496" w:themeColor="accent1" w:themeShade="BF"/>
        </w:rPr>
        <w:t>7</w:t>
      </w:r>
      <w:r w:rsidRPr="0004661C">
        <w:rPr>
          <w:rFonts w:ascii="Lucida Bright" w:hAnsi="Lucida Bright"/>
          <w:noProof/>
          <w:color w:val="2F5496" w:themeColor="accent1" w:themeShade="BF"/>
        </w:rPr>
        <w:t>, PAGE 1</w:t>
      </w:r>
    </w:p>
    <w:sectPr w:rsidR="000551CF" w:rsidSect="00C81D3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D3A"/>
    <w:rsid w:val="00394265"/>
    <w:rsid w:val="006B66D5"/>
    <w:rsid w:val="00B7311B"/>
    <w:rsid w:val="00C81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BDBC3"/>
  <w15:chartTrackingRefBased/>
  <w15:docId w15:val="{982A6B52-A915-43BD-B9D1-47EA48E4F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1D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81D3A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81D3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1k89AwfXbB9UTy-0lw1iKz0pg4Q7GA4rT0UczBE_qook/edit?usp=sharin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davincisciencecenter.org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hyperlink" Target="mailto:nigel53.sander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279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Nigel Sanders</dc:creator>
  <cp:keywords/>
  <dc:description/>
  <cp:lastModifiedBy>Nigel Sanders</cp:lastModifiedBy>
  <cp:revision>2</cp:revision>
  <dcterms:created xsi:type="dcterms:W3CDTF">2020-09-01T16:26:00Z</dcterms:created>
  <dcterms:modified xsi:type="dcterms:W3CDTF">2020-09-03T20:37:00Z</dcterms:modified>
</cp:coreProperties>
</file>