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CEADD8E" w14:textId="77777777" w:rsidR="00396A48" w:rsidRDefault="00396A48" w:rsidP="00632680">
      <w:pPr>
        <w:jc w:val="center"/>
        <w:rPr>
          <w:rFonts w:ascii="Times New Roman" w:hAnsi="Times New Roman" w:cs="Times New Roman"/>
          <w:b/>
          <w:u w:val="single"/>
        </w:rPr>
      </w:pPr>
    </w:p>
    <w:p w14:paraId="4942561F" w14:textId="77777777" w:rsidR="00241E16" w:rsidRDefault="00241E16" w:rsidP="00241E16">
      <w:pPr>
        <w:pStyle w:val="NoSpacing"/>
        <w:jc w:val="center"/>
        <w:rPr>
          <w:rFonts w:ascii="Times New Roman" w:hAnsi="Times New Roman" w:cs="Times New Roman"/>
          <w:b/>
        </w:rPr>
      </w:pPr>
      <w:r>
        <w:rPr>
          <w:rFonts w:ascii="Times New Roman" w:hAnsi="Times New Roman" w:cs="Times New Roman"/>
          <w:b/>
          <w:noProof/>
        </w:rPr>
        <w:t>LDI Resource Fair Short Survey</w:t>
      </w:r>
    </w:p>
    <w:p w14:paraId="10EEAC52" w14:textId="77777777" w:rsidR="00241E16" w:rsidRDefault="00241E16" w:rsidP="00241E16">
      <w:pPr>
        <w:pStyle w:val="NoSpacing"/>
        <w:jc w:val="center"/>
        <w:rPr>
          <w:rFonts w:ascii="Times New Roman" w:hAnsi="Times New Roman" w:cs="Times New Roman"/>
          <w:b/>
        </w:rPr>
      </w:pPr>
      <w:r>
        <w:rPr>
          <w:rFonts w:ascii="Times New Roman" w:hAnsi="Times New Roman" w:cs="Times New Roman"/>
          <w:b/>
        </w:rPr>
        <w:t>Annotated Questionnaire Report</w:t>
      </w:r>
    </w:p>
    <w:p w14:paraId="2F557D16" w14:textId="77777777" w:rsidR="00241E16" w:rsidRDefault="00241E16" w:rsidP="00241E16">
      <w:pPr>
        <w:pStyle w:val="NoSpacing"/>
        <w:jc w:val="center"/>
        <w:rPr>
          <w:rFonts w:ascii="Times New Roman" w:hAnsi="Times New Roman" w:cs="Times New Roman"/>
          <w:b/>
        </w:rPr>
      </w:pPr>
      <w:r>
        <w:rPr>
          <w:rFonts w:ascii="Times New Roman" w:hAnsi="Times New Roman" w:cs="Times New Roman"/>
          <w:b/>
        </w:rPr>
        <w:t>Prepared by: ACS Research &amp; Decision Support</w:t>
      </w:r>
    </w:p>
    <w:p w14:paraId="7DAC90C7" w14:textId="77777777" w:rsidR="00241E16" w:rsidRDefault="00241E16" w:rsidP="00241E16">
      <w:pPr>
        <w:pStyle w:val="NoSpacing"/>
        <w:jc w:val="center"/>
        <w:rPr>
          <w:rFonts w:ascii="Times New Roman" w:hAnsi="Times New Roman" w:cs="Times New Roman"/>
          <w:b/>
        </w:rPr>
      </w:pPr>
      <w:r>
        <w:rPr>
          <w:rFonts w:ascii="Times New Roman" w:hAnsi="Times New Roman" w:cs="Times New Roman"/>
          <w:b/>
        </w:rPr>
        <w:t>January 29, 2019</w:t>
      </w:r>
    </w:p>
    <w:p w14:paraId="603B0FB0" w14:textId="77777777" w:rsidR="00241E16" w:rsidRPr="00B84E59" w:rsidRDefault="00241E16" w:rsidP="00B84E59">
      <w:pPr>
        <w:spacing w:after="0"/>
        <w:rPr>
          <w:rFonts w:ascii="Times New Roman" w:hAnsi="Times New Roman" w:cs="Times New Roman"/>
          <w:b/>
          <w:sz w:val="24"/>
          <w:szCs w:val="24"/>
        </w:rPr>
      </w:pPr>
      <w:r w:rsidRPr="00B84E59">
        <w:rPr>
          <w:rFonts w:ascii="Times New Roman" w:hAnsi="Times New Roman" w:cs="Times New Roman"/>
          <w:b/>
          <w:sz w:val="24"/>
          <w:szCs w:val="24"/>
        </w:rPr>
        <w:t>Background</w:t>
      </w:r>
    </w:p>
    <w:p w14:paraId="54D5B445" w14:textId="62650C9C" w:rsidR="00B53E2B" w:rsidRPr="00F5782A" w:rsidRDefault="00B53E2B" w:rsidP="00B84E59">
      <w:pPr>
        <w:spacing w:after="0"/>
        <w:rPr>
          <w:rFonts w:ascii="Times New Roman" w:hAnsi="Times New Roman" w:cs="Times New Roman"/>
          <w:sz w:val="24"/>
          <w:szCs w:val="24"/>
        </w:rPr>
      </w:pPr>
      <w:r w:rsidRPr="00B84E59">
        <w:rPr>
          <w:rFonts w:ascii="Times New Roman" w:hAnsi="Times New Roman" w:cs="Times New Roman"/>
          <w:sz w:val="24"/>
          <w:szCs w:val="24"/>
        </w:rPr>
        <w:t xml:space="preserve">In January 2019, the LDI Resource Fair Short </w:t>
      </w:r>
      <w:r w:rsidR="00F5782A" w:rsidRPr="00B84E59">
        <w:rPr>
          <w:rFonts w:ascii="Times New Roman" w:hAnsi="Times New Roman" w:cs="Times New Roman"/>
          <w:sz w:val="24"/>
          <w:szCs w:val="24"/>
        </w:rPr>
        <w:t>Survey</w:t>
      </w:r>
      <w:r w:rsidRPr="00B84E59">
        <w:rPr>
          <w:rFonts w:ascii="Times New Roman" w:hAnsi="Times New Roman" w:cs="Times New Roman"/>
          <w:sz w:val="24"/>
          <w:szCs w:val="24"/>
        </w:rPr>
        <w:t xml:space="preserve"> was </w:t>
      </w:r>
      <w:r w:rsidR="00910044">
        <w:rPr>
          <w:rFonts w:ascii="Times New Roman" w:hAnsi="Times New Roman" w:cs="Times New Roman"/>
          <w:sz w:val="24"/>
          <w:szCs w:val="24"/>
        </w:rPr>
        <w:t xml:space="preserve">fielded at the Leadership Institute and via email to Leadership Development stakeholders.  </w:t>
      </w:r>
      <w:r w:rsidR="00B232DE">
        <w:rPr>
          <w:rFonts w:ascii="Times New Roman" w:hAnsi="Times New Roman" w:cs="Times New Roman"/>
          <w:sz w:val="24"/>
          <w:szCs w:val="24"/>
        </w:rPr>
        <w:t xml:space="preserve"> </w:t>
      </w:r>
    </w:p>
    <w:p w14:paraId="25719309" w14:textId="77777777" w:rsidR="00B84E59" w:rsidRPr="00B84E59" w:rsidRDefault="00B84E59">
      <w:pPr>
        <w:rPr>
          <w:rFonts w:ascii="Times New Roman" w:hAnsi="Times New Roman" w:cs="Times New Roman"/>
          <w:b/>
          <w:color w:val="FF0000"/>
          <w:sz w:val="24"/>
          <w:szCs w:val="24"/>
        </w:rPr>
      </w:pPr>
    </w:p>
    <w:tbl>
      <w:tblPr>
        <w:tblStyle w:val="TableGrid"/>
        <w:tblW w:w="0" w:type="auto"/>
        <w:tblLook w:val="04A0" w:firstRow="1" w:lastRow="0" w:firstColumn="1" w:lastColumn="0" w:noHBand="0" w:noVBand="1"/>
      </w:tblPr>
      <w:tblGrid>
        <w:gridCol w:w="9350"/>
      </w:tblGrid>
      <w:tr w:rsidR="00B53E2B" w:rsidRPr="00B84E59" w14:paraId="732967C3" w14:textId="77777777" w:rsidTr="00B53E2B">
        <w:tc>
          <w:tcPr>
            <w:tcW w:w="9350" w:type="dxa"/>
          </w:tcPr>
          <w:p w14:paraId="11227D30" w14:textId="77777777" w:rsidR="00B53E2B" w:rsidRPr="00B84E59" w:rsidRDefault="00B53E2B" w:rsidP="00B53E2B">
            <w:pPr>
              <w:jc w:val="center"/>
              <w:rPr>
                <w:rFonts w:ascii="Times New Roman" w:hAnsi="Times New Roman" w:cs="Times New Roman"/>
                <w:b/>
                <w:sz w:val="24"/>
                <w:szCs w:val="24"/>
              </w:rPr>
            </w:pPr>
            <w:r w:rsidRPr="00B84E59">
              <w:rPr>
                <w:rFonts w:ascii="Times New Roman" w:hAnsi="Times New Roman" w:cs="Times New Roman"/>
                <w:b/>
                <w:sz w:val="24"/>
                <w:szCs w:val="24"/>
              </w:rPr>
              <w:t>Methodology</w:t>
            </w:r>
          </w:p>
        </w:tc>
      </w:tr>
    </w:tbl>
    <w:p w14:paraId="167E8F11" w14:textId="77777777" w:rsidR="00B53E2B" w:rsidRPr="00B84E59" w:rsidRDefault="00B53E2B" w:rsidP="00B84E59">
      <w:pPr>
        <w:spacing w:before="240" w:after="0"/>
        <w:rPr>
          <w:rFonts w:ascii="Times New Roman" w:hAnsi="Times New Roman" w:cs="Times New Roman"/>
          <w:sz w:val="24"/>
          <w:szCs w:val="24"/>
        </w:rPr>
      </w:pPr>
      <w:r w:rsidRPr="00B84E59">
        <w:rPr>
          <w:rFonts w:ascii="Times New Roman" w:hAnsi="Times New Roman" w:cs="Times New Roman"/>
          <w:sz w:val="24"/>
          <w:szCs w:val="24"/>
        </w:rPr>
        <w:t xml:space="preserve">Method: </w:t>
      </w:r>
      <w:r w:rsidRPr="00B84E59">
        <w:rPr>
          <w:rFonts w:ascii="Times New Roman" w:hAnsi="Times New Roman" w:cs="Times New Roman"/>
          <w:sz w:val="24"/>
          <w:szCs w:val="24"/>
        </w:rPr>
        <w:tab/>
      </w:r>
      <w:r w:rsidRPr="00B84E59">
        <w:rPr>
          <w:rFonts w:ascii="Times New Roman" w:hAnsi="Times New Roman" w:cs="Times New Roman"/>
          <w:sz w:val="24"/>
          <w:szCs w:val="24"/>
        </w:rPr>
        <w:tab/>
        <w:t>Online survey</w:t>
      </w:r>
    </w:p>
    <w:p w14:paraId="10432FF5" w14:textId="5A998EB6" w:rsidR="00B53E2B" w:rsidRPr="00B232DE" w:rsidRDefault="00B53E2B" w:rsidP="00B53E2B">
      <w:pPr>
        <w:spacing w:after="0"/>
        <w:rPr>
          <w:rFonts w:ascii="Times New Roman" w:hAnsi="Times New Roman" w:cs="Times New Roman"/>
          <w:sz w:val="24"/>
          <w:szCs w:val="24"/>
        </w:rPr>
      </w:pPr>
      <w:r w:rsidRPr="00B84E59">
        <w:rPr>
          <w:rFonts w:ascii="Times New Roman" w:hAnsi="Times New Roman" w:cs="Times New Roman"/>
          <w:sz w:val="24"/>
          <w:szCs w:val="24"/>
        </w:rPr>
        <w:t xml:space="preserve">Target audience: </w:t>
      </w:r>
      <w:r w:rsidRPr="00B84E59">
        <w:rPr>
          <w:rFonts w:ascii="Times New Roman" w:hAnsi="Times New Roman" w:cs="Times New Roman"/>
          <w:sz w:val="24"/>
          <w:szCs w:val="24"/>
        </w:rPr>
        <w:tab/>
      </w:r>
      <w:r w:rsidR="00B232DE">
        <w:rPr>
          <w:rFonts w:ascii="Times New Roman" w:hAnsi="Times New Roman" w:cs="Times New Roman"/>
          <w:sz w:val="24"/>
          <w:szCs w:val="24"/>
        </w:rPr>
        <w:t xml:space="preserve">Leadership Institute attendees </w:t>
      </w:r>
    </w:p>
    <w:p w14:paraId="7C9386FE" w14:textId="27F06F45" w:rsidR="00B53E2B" w:rsidRPr="00B84E59" w:rsidRDefault="00B53E2B" w:rsidP="00B53E2B">
      <w:pPr>
        <w:spacing w:after="0"/>
        <w:rPr>
          <w:rFonts w:ascii="Times New Roman" w:hAnsi="Times New Roman" w:cs="Times New Roman"/>
          <w:sz w:val="24"/>
          <w:szCs w:val="24"/>
        </w:rPr>
      </w:pPr>
      <w:r w:rsidRPr="00B84E59">
        <w:rPr>
          <w:rFonts w:ascii="Times New Roman" w:hAnsi="Times New Roman" w:cs="Times New Roman"/>
          <w:sz w:val="24"/>
          <w:szCs w:val="24"/>
        </w:rPr>
        <w:t xml:space="preserve">In Field: </w:t>
      </w:r>
      <w:r w:rsidRPr="00B84E59">
        <w:rPr>
          <w:rFonts w:ascii="Times New Roman" w:hAnsi="Times New Roman" w:cs="Times New Roman"/>
          <w:sz w:val="24"/>
          <w:szCs w:val="24"/>
        </w:rPr>
        <w:tab/>
      </w:r>
      <w:r w:rsidRPr="00B232DE">
        <w:rPr>
          <w:rFonts w:ascii="Times New Roman" w:hAnsi="Times New Roman" w:cs="Times New Roman"/>
          <w:sz w:val="24"/>
          <w:szCs w:val="24"/>
        </w:rPr>
        <w:tab/>
      </w:r>
      <w:r w:rsidR="00B84E59" w:rsidRPr="00B232DE">
        <w:rPr>
          <w:rFonts w:ascii="Times New Roman" w:hAnsi="Times New Roman" w:cs="Times New Roman"/>
          <w:sz w:val="24"/>
          <w:szCs w:val="24"/>
        </w:rPr>
        <w:t>January</w:t>
      </w:r>
      <w:r w:rsidRPr="00B232DE">
        <w:rPr>
          <w:rFonts w:ascii="Times New Roman" w:hAnsi="Times New Roman" w:cs="Times New Roman"/>
          <w:sz w:val="24"/>
          <w:szCs w:val="24"/>
        </w:rPr>
        <w:t xml:space="preserve"> </w:t>
      </w:r>
      <w:r w:rsidR="00B84E59" w:rsidRPr="00B232DE">
        <w:rPr>
          <w:rFonts w:ascii="Times New Roman" w:hAnsi="Times New Roman" w:cs="Times New Roman"/>
          <w:sz w:val="24"/>
          <w:szCs w:val="24"/>
        </w:rPr>
        <w:t>20</w:t>
      </w:r>
      <w:r w:rsidRPr="00B232DE">
        <w:rPr>
          <w:rFonts w:ascii="Times New Roman" w:hAnsi="Times New Roman" w:cs="Times New Roman"/>
          <w:sz w:val="24"/>
          <w:szCs w:val="24"/>
        </w:rPr>
        <w:t>, 201</w:t>
      </w:r>
      <w:r w:rsidR="00B84E59" w:rsidRPr="00B232DE">
        <w:rPr>
          <w:rFonts w:ascii="Times New Roman" w:hAnsi="Times New Roman" w:cs="Times New Roman"/>
          <w:sz w:val="24"/>
          <w:szCs w:val="24"/>
        </w:rPr>
        <w:t>9</w:t>
      </w:r>
      <w:r w:rsidRPr="00B232DE">
        <w:rPr>
          <w:rFonts w:ascii="Times New Roman" w:hAnsi="Times New Roman" w:cs="Times New Roman"/>
          <w:sz w:val="24"/>
          <w:szCs w:val="24"/>
        </w:rPr>
        <w:t xml:space="preserve"> to </w:t>
      </w:r>
      <w:r w:rsidR="00B232DE">
        <w:rPr>
          <w:rFonts w:ascii="Times New Roman" w:hAnsi="Times New Roman" w:cs="Times New Roman"/>
          <w:sz w:val="24"/>
          <w:szCs w:val="24"/>
        </w:rPr>
        <w:t>January</w:t>
      </w:r>
      <w:r w:rsidRPr="00B84E59">
        <w:rPr>
          <w:rFonts w:ascii="Times New Roman" w:hAnsi="Times New Roman" w:cs="Times New Roman"/>
          <w:sz w:val="24"/>
          <w:szCs w:val="24"/>
        </w:rPr>
        <w:t xml:space="preserve"> 2</w:t>
      </w:r>
      <w:r w:rsidR="00B84E59" w:rsidRPr="00B84E59">
        <w:rPr>
          <w:rFonts w:ascii="Times New Roman" w:hAnsi="Times New Roman" w:cs="Times New Roman"/>
          <w:sz w:val="24"/>
          <w:szCs w:val="24"/>
        </w:rPr>
        <w:t>9, 2019</w:t>
      </w:r>
    </w:p>
    <w:p w14:paraId="42AEB8EE" w14:textId="608949E5" w:rsidR="00B53E2B" w:rsidRPr="00B84E59" w:rsidRDefault="00B53E2B" w:rsidP="00B53E2B">
      <w:pPr>
        <w:spacing w:after="0"/>
        <w:ind w:left="2160" w:hanging="2160"/>
        <w:rPr>
          <w:rFonts w:ascii="Times New Roman" w:hAnsi="Times New Roman" w:cs="Times New Roman"/>
          <w:sz w:val="24"/>
          <w:szCs w:val="24"/>
        </w:rPr>
      </w:pPr>
      <w:r w:rsidRPr="00B84E59">
        <w:rPr>
          <w:rFonts w:ascii="Times New Roman" w:hAnsi="Times New Roman" w:cs="Times New Roman"/>
          <w:sz w:val="24"/>
          <w:szCs w:val="24"/>
        </w:rPr>
        <w:t xml:space="preserve">Response rate: </w:t>
      </w:r>
      <w:r w:rsidRPr="00B84E59">
        <w:rPr>
          <w:rFonts w:ascii="Times New Roman" w:hAnsi="Times New Roman" w:cs="Times New Roman"/>
          <w:sz w:val="24"/>
          <w:szCs w:val="24"/>
        </w:rPr>
        <w:tab/>
        <w:t xml:space="preserve">n=147 </w:t>
      </w:r>
      <w:r w:rsidR="00F5782A">
        <w:rPr>
          <w:rFonts w:ascii="Times New Roman" w:hAnsi="Times New Roman" w:cs="Times New Roman"/>
          <w:sz w:val="24"/>
          <w:szCs w:val="24"/>
        </w:rPr>
        <w:t xml:space="preserve">respondents </w:t>
      </w:r>
      <w:r w:rsidRPr="00B84E59">
        <w:rPr>
          <w:rFonts w:ascii="Times New Roman" w:hAnsi="Times New Roman" w:cs="Times New Roman"/>
          <w:sz w:val="24"/>
          <w:szCs w:val="24"/>
        </w:rPr>
        <w:t xml:space="preserve">completed the survey </w:t>
      </w:r>
    </w:p>
    <w:p w14:paraId="43F969A3" w14:textId="7FD7CC38" w:rsidR="00B84E59" w:rsidRDefault="00B53E2B" w:rsidP="00B53E2B">
      <w:pPr>
        <w:spacing w:after="0"/>
        <w:rPr>
          <w:rFonts w:ascii="Times New Roman" w:hAnsi="Times New Roman" w:cs="Times New Roman"/>
          <w:sz w:val="24"/>
          <w:szCs w:val="24"/>
        </w:rPr>
      </w:pPr>
      <w:r w:rsidRPr="00B84E59">
        <w:rPr>
          <w:rFonts w:ascii="Times New Roman" w:hAnsi="Times New Roman" w:cs="Times New Roman"/>
          <w:sz w:val="24"/>
          <w:szCs w:val="24"/>
        </w:rPr>
        <w:t xml:space="preserve">Margin of error: </w:t>
      </w:r>
      <w:r w:rsidRPr="00B84E59">
        <w:rPr>
          <w:rFonts w:ascii="Times New Roman" w:hAnsi="Times New Roman" w:cs="Times New Roman"/>
          <w:sz w:val="24"/>
          <w:szCs w:val="24"/>
        </w:rPr>
        <w:tab/>
        <w:t>Results are within a margin of error of: +/- 7.1%</w:t>
      </w:r>
    </w:p>
    <w:p w14:paraId="14C28652" w14:textId="6142E1C8" w:rsidR="00CC5635" w:rsidRDefault="00CC5635" w:rsidP="00B53E2B">
      <w:pPr>
        <w:spacing w:after="0"/>
        <w:rPr>
          <w:rFonts w:ascii="Times New Roman" w:hAnsi="Times New Roman" w:cs="Times New Roman"/>
          <w:sz w:val="24"/>
          <w:szCs w:val="24"/>
        </w:rPr>
      </w:pPr>
    </w:p>
    <w:p w14:paraId="5DDC8E12" w14:textId="7038D440" w:rsidR="00CC5635" w:rsidRDefault="00CC5635" w:rsidP="00B53E2B">
      <w:pPr>
        <w:spacing w:after="0"/>
        <w:rPr>
          <w:rFonts w:ascii="Times New Roman" w:hAnsi="Times New Roman" w:cs="Times New Roman"/>
          <w:sz w:val="24"/>
          <w:szCs w:val="24"/>
        </w:rPr>
      </w:pPr>
    </w:p>
    <w:p w14:paraId="4F338366" w14:textId="21CCA4CF" w:rsidR="00CC5635" w:rsidRDefault="00CC5635" w:rsidP="00B53E2B">
      <w:pPr>
        <w:spacing w:after="0"/>
        <w:rPr>
          <w:rFonts w:ascii="Times New Roman" w:hAnsi="Times New Roman" w:cs="Times New Roman"/>
          <w:sz w:val="24"/>
          <w:szCs w:val="24"/>
        </w:rPr>
      </w:pPr>
    </w:p>
    <w:p w14:paraId="42DB4D59" w14:textId="77777777" w:rsidR="00CC5635" w:rsidRPr="00B84E59" w:rsidRDefault="00CC5635" w:rsidP="00B53E2B">
      <w:pPr>
        <w:spacing w:after="0"/>
        <w:rPr>
          <w:rFonts w:ascii="Times New Roman" w:hAnsi="Times New Roman" w:cs="Times New Roman"/>
          <w:sz w:val="24"/>
          <w:szCs w:val="24"/>
        </w:rPr>
      </w:pPr>
    </w:p>
    <w:p w14:paraId="525670A0" w14:textId="6F3DCF1E" w:rsidR="00B84E59" w:rsidRDefault="00B84E59" w:rsidP="00B53E2B">
      <w:pPr>
        <w:spacing w:after="0"/>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350"/>
      </w:tblGrid>
      <w:tr w:rsidR="00B84E59" w:rsidRPr="00B84E59" w14:paraId="7701643D" w14:textId="77777777" w:rsidTr="00B84E59">
        <w:tc>
          <w:tcPr>
            <w:tcW w:w="9350" w:type="dxa"/>
          </w:tcPr>
          <w:p w14:paraId="592B7EDE" w14:textId="77777777" w:rsidR="00B84E59" w:rsidRDefault="00B84E59" w:rsidP="00B84E59">
            <w:pPr>
              <w:jc w:val="center"/>
              <w:rPr>
                <w:rFonts w:ascii="Times New Roman" w:hAnsi="Times New Roman" w:cs="Times New Roman"/>
                <w:b/>
                <w:sz w:val="24"/>
                <w:szCs w:val="24"/>
              </w:rPr>
            </w:pPr>
            <w:r>
              <w:rPr>
                <w:rFonts w:ascii="Times New Roman" w:hAnsi="Times New Roman" w:cs="Times New Roman"/>
                <w:b/>
                <w:sz w:val="24"/>
                <w:szCs w:val="24"/>
              </w:rPr>
              <w:t>LDI Resource Fair Short Survey Findings</w:t>
            </w:r>
          </w:p>
          <w:p w14:paraId="74AEF532" w14:textId="77777777" w:rsidR="00B84E59" w:rsidRPr="00B84E59" w:rsidRDefault="00B84E59" w:rsidP="00B84E59">
            <w:pPr>
              <w:jc w:val="center"/>
              <w:rPr>
                <w:rFonts w:ascii="Times New Roman" w:hAnsi="Times New Roman" w:cs="Times New Roman"/>
                <w:b/>
                <w:color w:val="FF0000"/>
                <w:sz w:val="24"/>
                <w:szCs w:val="24"/>
              </w:rPr>
            </w:pPr>
            <w:r>
              <w:rPr>
                <w:rFonts w:ascii="Times New Roman" w:hAnsi="Times New Roman" w:cs="Times New Roman"/>
                <w:b/>
                <w:sz w:val="24"/>
                <w:szCs w:val="24"/>
              </w:rPr>
              <w:t>Executive Summary</w:t>
            </w:r>
          </w:p>
        </w:tc>
      </w:tr>
    </w:tbl>
    <w:p w14:paraId="74EFDA56" w14:textId="77777777" w:rsidR="003430CE" w:rsidRPr="00CC5635" w:rsidRDefault="003430CE" w:rsidP="003430CE">
      <w:pPr>
        <w:spacing w:after="0"/>
        <w:jc w:val="both"/>
        <w:rPr>
          <w:rFonts w:ascii="Times New Roman" w:hAnsi="Times New Roman" w:cs="Times New Roman"/>
          <w:sz w:val="24"/>
          <w:szCs w:val="24"/>
        </w:rPr>
      </w:pPr>
    </w:p>
    <w:p w14:paraId="77C016E7" w14:textId="77777777" w:rsidR="00CC5635" w:rsidRPr="00CC5635" w:rsidRDefault="00CC5635" w:rsidP="00CC5635">
      <w:pPr>
        <w:pStyle w:val="ListParagraph"/>
        <w:numPr>
          <w:ilvl w:val="0"/>
          <w:numId w:val="7"/>
        </w:numPr>
        <w:spacing w:after="0"/>
        <w:jc w:val="both"/>
        <w:rPr>
          <w:rFonts w:ascii="Times New Roman" w:hAnsi="Times New Roman" w:cs="Times New Roman"/>
          <w:sz w:val="24"/>
          <w:szCs w:val="24"/>
        </w:rPr>
      </w:pPr>
      <w:r w:rsidRPr="00CC5635">
        <w:rPr>
          <w:rFonts w:ascii="Times New Roman" w:hAnsi="Times New Roman" w:cs="Times New Roman"/>
          <w:sz w:val="24"/>
          <w:szCs w:val="24"/>
        </w:rPr>
        <w:t>Half of survey respondents indicated they identify as ‘late careerists’ (over 16 years of experience).</w:t>
      </w:r>
    </w:p>
    <w:p w14:paraId="1F3B905C" w14:textId="77777777" w:rsidR="00CC5635" w:rsidRPr="00CC5635" w:rsidRDefault="00CC5635" w:rsidP="00CC5635">
      <w:pPr>
        <w:pStyle w:val="ListParagraph"/>
        <w:numPr>
          <w:ilvl w:val="0"/>
          <w:numId w:val="7"/>
        </w:numPr>
        <w:spacing w:after="0"/>
        <w:jc w:val="both"/>
        <w:rPr>
          <w:rFonts w:ascii="Times New Roman" w:hAnsi="Times New Roman" w:cs="Times New Roman"/>
          <w:sz w:val="24"/>
          <w:szCs w:val="24"/>
        </w:rPr>
      </w:pPr>
      <w:r w:rsidRPr="00CC5635">
        <w:rPr>
          <w:rFonts w:ascii="Times New Roman" w:hAnsi="Times New Roman" w:cs="Times New Roman"/>
          <w:sz w:val="24"/>
          <w:szCs w:val="24"/>
        </w:rPr>
        <w:t>Over a third of respondents feel that the current ACS leadership development offerings focus too much on volunteer development, versus career advancement.</w:t>
      </w:r>
    </w:p>
    <w:p w14:paraId="4B1DD763" w14:textId="77777777" w:rsidR="00CC5635" w:rsidRPr="00CC5635" w:rsidRDefault="00CC5635" w:rsidP="00CC5635">
      <w:pPr>
        <w:pStyle w:val="ListParagraph"/>
        <w:numPr>
          <w:ilvl w:val="0"/>
          <w:numId w:val="7"/>
        </w:numPr>
        <w:spacing w:after="0"/>
        <w:jc w:val="both"/>
        <w:rPr>
          <w:rFonts w:ascii="Times New Roman" w:hAnsi="Times New Roman" w:cs="Times New Roman"/>
          <w:sz w:val="24"/>
          <w:szCs w:val="24"/>
        </w:rPr>
      </w:pPr>
      <w:r w:rsidRPr="00CC5635">
        <w:rPr>
          <w:rFonts w:ascii="Times New Roman" w:hAnsi="Times New Roman" w:cs="Times New Roman"/>
          <w:sz w:val="24"/>
          <w:szCs w:val="24"/>
        </w:rPr>
        <w:t>Slightly over a quarter of respondents indicated they’d like to see more career advancement offerings. Just over half desire a balance between volunteer development and career advancement.</w:t>
      </w:r>
    </w:p>
    <w:p w14:paraId="52DCD31F" w14:textId="77777777" w:rsidR="00CC5635" w:rsidRPr="00CC5635" w:rsidRDefault="00CC5635" w:rsidP="00CC5635">
      <w:pPr>
        <w:pStyle w:val="ListParagraph"/>
        <w:numPr>
          <w:ilvl w:val="0"/>
          <w:numId w:val="7"/>
        </w:numPr>
        <w:spacing w:after="0"/>
        <w:jc w:val="both"/>
        <w:rPr>
          <w:rFonts w:ascii="Times New Roman" w:hAnsi="Times New Roman" w:cs="Times New Roman"/>
          <w:sz w:val="24"/>
          <w:szCs w:val="24"/>
        </w:rPr>
      </w:pPr>
      <w:r w:rsidRPr="00CC5635">
        <w:rPr>
          <w:rFonts w:ascii="Times New Roman" w:hAnsi="Times New Roman" w:cs="Times New Roman"/>
          <w:sz w:val="24"/>
          <w:szCs w:val="24"/>
        </w:rPr>
        <w:t xml:space="preserve">The majority of respondents expect both ACS and their company/organization to provide career advancement and professional development learning opportunities. </w:t>
      </w:r>
    </w:p>
    <w:p w14:paraId="23F9C78F" w14:textId="00E2D5F3" w:rsidR="003430CE" w:rsidRDefault="003430CE" w:rsidP="00CC5635">
      <w:pPr>
        <w:pStyle w:val="ListParagraph"/>
        <w:spacing w:after="0"/>
        <w:jc w:val="both"/>
        <w:rPr>
          <w:rFonts w:ascii="Times New Roman" w:hAnsi="Times New Roman" w:cs="Times New Roman"/>
          <w:sz w:val="24"/>
          <w:szCs w:val="24"/>
        </w:rPr>
      </w:pPr>
    </w:p>
    <w:p w14:paraId="19367790" w14:textId="3172A617" w:rsidR="00CC5635" w:rsidRDefault="00CC5635" w:rsidP="00CC5635">
      <w:pPr>
        <w:pStyle w:val="ListParagraph"/>
        <w:spacing w:after="0"/>
        <w:jc w:val="both"/>
        <w:rPr>
          <w:rFonts w:ascii="Times New Roman" w:hAnsi="Times New Roman" w:cs="Times New Roman"/>
          <w:sz w:val="24"/>
          <w:szCs w:val="24"/>
        </w:rPr>
      </w:pPr>
    </w:p>
    <w:p w14:paraId="165A9BFF" w14:textId="4CC6D371" w:rsidR="00CC5635" w:rsidRDefault="00CC5635" w:rsidP="00CC5635">
      <w:pPr>
        <w:pStyle w:val="ListParagraph"/>
        <w:spacing w:after="0"/>
        <w:jc w:val="both"/>
        <w:rPr>
          <w:rFonts w:ascii="Times New Roman" w:hAnsi="Times New Roman" w:cs="Times New Roman"/>
          <w:sz w:val="24"/>
          <w:szCs w:val="24"/>
        </w:rPr>
      </w:pPr>
    </w:p>
    <w:p w14:paraId="02AA8061" w14:textId="496C8EAA" w:rsidR="00CC5635" w:rsidRDefault="00CC5635" w:rsidP="00CC5635">
      <w:pPr>
        <w:pStyle w:val="ListParagraph"/>
        <w:spacing w:after="0"/>
        <w:jc w:val="both"/>
        <w:rPr>
          <w:rFonts w:ascii="Times New Roman" w:hAnsi="Times New Roman" w:cs="Times New Roman"/>
          <w:sz w:val="24"/>
          <w:szCs w:val="24"/>
        </w:rPr>
      </w:pPr>
    </w:p>
    <w:p w14:paraId="64A9F163" w14:textId="1819E8AE" w:rsidR="00CC5635" w:rsidRDefault="00CC5635" w:rsidP="00CC5635">
      <w:pPr>
        <w:pStyle w:val="ListParagraph"/>
        <w:spacing w:after="0"/>
        <w:jc w:val="both"/>
        <w:rPr>
          <w:rFonts w:ascii="Times New Roman" w:hAnsi="Times New Roman" w:cs="Times New Roman"/>
          <w:sz w:val="24"/>
          <w:szCs w:val="24"/>
        </w:rPr>
      </w:pPr>
    </w:p>
    <w:p w14:paraId="350011FC" w14:textId="262B6A76" w:rsidR="00CC5635" w:rsidRDefault="00CC5635" w:rsidP="00CC5635">
      <w:pPr>
        <w:pStyle w:val="ListParagraph"/>
        <w:spacing w:after="0"/>
        <w:jc w:val="both"/>
        <w:rPr>
          <w:rFonts w:ascii="Times New Roman" w:hAnsi="Times New Roman" w:cs="Times New Roman"/>
          <w:sz w:val="24"/>
          <w:szCs w:val="24"/>
        </w:rPr>
      </w:pPr>
    </w:p>
    <w:p w14:paraId="6AA00037" w14:textId="547F8DA3" w:rsidR="00CC5635" w:rsidRDefault="00CC5635" w:rsidP="00CC5635">
      <w:pPr>
        <w:pStyle w:val="ListParagraph"/>
        <w:spacing w:after="0"/>
        <w:jc w:val="both"/>
        <w:rPr>
          <w:rFonts w:ascii="Times New Roman" w:hAnsi="Times New Roman" w:cs="Times New Roman"/>
          <w:sz w:val="24"/>
          <w:szCs w:val="24"/>
        </w:rPr>
      </w:pPr>
    </w:p>
    <w:p w14:paraId="3C699A94" w14:textId="1C19A2E8" w:rsidR="00CC5635" w:rsidRDefault="00CC5635" w:rsidP="00CC5635">
      <w:pPr>
        <w:pStyle w:val="ListParagraph"/>
        <w:spacing w:after="0"/>
        <w:jc w:val="both"/>
        <w:rPr>
          <w:rFonts w:ascii="Times New Roman" w:hAnsi="Times New Roman" w:cs="Times New Roman"/>
          <w:sz w:val="24"/>
          <w:szCs w:val="24"/>
        </w:rPr>
      </w:pPr>
    </w:p>
    <w:p w14:paraId="1E8B5189" w14:textId="4A1C74DE" w:rsidR="00CC5635" w:rsidRDefault="00CC5635" w:rsidP="00CC5635">
      <w:pPr>
        <w:pStyle w:val="ListParagraph"/>
        <w:spacing w:after="0"/>
        <w:jc w:val="both"/>
        <w:rPr>
          <w:rFonts w:ascii="Times New Roman" w:hAnsi="Times New Roman" w:cs="Times New Roman"/>
          <w:sz w:val="24"/>
          <w:szCs w:val="24"/>
        </w:rPr>
      </w:pPr>
    </w:p>
    <w:p w14:paraId="40BC32E7" w14:textId="29BD1EFD" w:rsidR="00CC5635" w:rsidRDefault="00CC5635" w:rsidP="00CC5635">
      <w:pPr>
        <w:pStyle w:val="ListParagraph"/>
        <w:spacing w:after="0"/>
        <w:jc w:val="both"/>
        <w:rPr>
          <w:rFonts w:ascii="Times New Roman" w:hAnsi="Times New Roman" w:cs="Times New Roman"/>
          <w:sz w:val="24"/>
          <w:szCs w:val="24"/>
        </w:rPr>
      </w:pPr>
    </w:p>
    <w:tbl>
      <w:tblPr>
        <w:tblStyle w:val="TableGrid"/>
        <w:tblW w:w="0" w:type="auto"/>
        <w:tblLook w:val="04A0" w:firstRow="1" w:lastRow="0" w:firstColumn="1" w:lastColumn="0" w:noHBand="0" w:noVBand="1"/>
      </w:tblPr>
      <w:tblGrid>
        <w:gridCol w:w="9350"/>
      </w:tblGrid>
      <w:tr w:rsidR="00B84E59" w14:paraId="7B9008CB" w14:textId="77777777" w:rsidTr="00B84E59">
        <w:tc>
          <w:tcPr>
            <w:tcW w:w="9350" w:type="dxa"/>
          </w:tcPr>
          <w:p w14:paraId="4E9D1734" w14:textId="77777777" w:rsidR="00B84E59" w:rsidRPr="00B84E59" w:rsidRDefault="00B84E59" w:rsidP="00632680">
            <w:pPr>
              <w:jc w:val="center"/>
              <w:rPr>
                <w:rFonts w:ascii="Times New Roman" w:hAnsi="Times New Roman" w:cs="Times New Roman"/>
                <w:b/>
                <w:sz w:val="24"/>
              </w:rPr>
            </w:pPr>
            <w:r>
              <w:rPr>
                <w:rFonts w:ascii="Times New Roman" w:hAnsi="Times New Roman" w:cs="Times New Roman"/>
                <w:b/>
                <w:sz w:val="24"/>
              </w:rPr>
              <w:lastRenderedPageBreak/>
              <w:t>Results</w:t>
            </w:r>
          </w:p>
        </w:tc>
      </w:tr>
    </w:tbl>
    <w:p w14:paraId="5FAE4AF5" w14:textId="77777777" w:rsidR="00B84E59" w:rsidRDefault="00B84E59" w:rsidP="00632680">
      <w:pPr>
        <w:jc w:val="center"/>
        <w:rPr>
          <w:rFonts w:ascii="Times New Roman" w:hAnsi="Times New Roman" w:cs="Times New Roman"/>
          <w:b/>
          <w:u w:val="single"/>
        </w:rPr>
      </w:pPr>
    </w:p>
    <w:p w14:paraId="3C7E728B" w14:textId="77777777" w:rsidR="00733CC5" w:rsidRPr="00632680" w:rsidRDefault="00E72F48" w:rsidP="00632680">
      <w:pPr>
        <w:jc w:val="center"/>
        <w:rPr>
          <w:rFonts w:ascii="Times New Roman" w:hAnsi="Times New Roman" w:cs="Times New Roman"/>
          <w:b/>
          <w:u w:val="single"/>
        </w:rPr>
      </w:pPr>
      <w:r w:rsidRPr="00E5540F">
        <w:rPr>
          <w:rFonts w:ascii="Times New Roman" w:hAnsi="Times New Roman" w:cs="Times New Roman"/>
          <w:b/>
          <w:u w:val="single"/>
        </w:rPr>
        <w:t>Leadership Development Institute</w:t>
      </w:r>
    </w:p>
    <w:p w14:paraId="59FD1AA8" w14:textId="77777777" w:rsidR="00C5432D" w:rsidRDefault="00733CC5" w:rsidP="00C53511">
      <w:pPr>
        <w:spacing w:after="0" w:line="240" w:lineRule="auto"/>
        <w:rPr>
          <w:rFonts w:ascii="Times New Roman" w:hAnsi="Times New Roman" w:cs="Times New Roman"/>
        </w:rPr>
      </w:pPr>
      <w:r>
        <w:rPr>
          <w:rFonts w:ascii="Times New Roman" w:hAnsi="Times New Roman" w:cs="Times New Roman"/>
          <w:b/>
        </w:rPr>
        <w:t xml:space="preserve">Q_Screener. Which of the following best describes your career level? </w:t>
      </w:r>
      <w:r w:rsidR="0038345B">
        <w:rPr>
          <w:rFonts w:ascii="Times New Roman" w:hAnsi="Times New Roman" w:cs="Times New Roman"/>
          <w:b/>
        </w:rPr>
        <w:br/>
      </w:r>
    </w:p>
    <w:p w14:paraId="5DF488E7" w14:textId="77777777" w:rsidR="00396A48" w:rsidRDefault="00396A48" w:rsidP="00C53511">
      <w:pPr>
        <w:spacing w:after="0" w:line="240" w:lineRule="auto"/>
        <w:rPr>
          <w:rFonts w:ascii="Times New Roman" w:hAnsi="Times New Roman" w:cs="Times New Roman"/>
        </w:rPr>
      </w:pPr>
    </w:p>
    <w:tbl>
      <w:tblPr>
        <w:tblStyle w:val="TableGrid"/>
        <w:tblW w:w="10378" w:type="dxa"/>
        <w:tblLook w:val="04A0" w:firstRow="1" w:lastRow="0" w:firstColumn="1" w:lastColumn="0" w:noHBand="0" w:noVBand="1"/>
      </w:tblPr>
      <w:tblGrid>
        <w:gridCol w:w="10378"/>
      </w:tblGrid>
      <w:tr w:rsidR="00B84E59" w14:paraId="50419B91" w14:textId="77777777" w:rsidTr="00B84E59">
        <w:trPr>
          <w:trHeight w:val="303"/>
        </w:trPr>
        <w:tc>
          <w:tcPr>
            <w:tcW w:w="10378" w:type="dxa"/>
            <w:tcBorders>
              <w:top w:val="nil"/>
              <w:left w:val="nil"/>
              <w:right w:val="nil"/>
            </w:tcBorders>
          </w:tcPr>
          <w:p w14:paraId="0934F903" w14:textId="77777777" w:rsidR="00B84E59" w:rsidRDefault="00B84E59" w:rsidP="00C53511">
            <w:pPr>
              <w:rPr>
                <w:rFonts w:ascii="Times New Roman" w:hAnsi="Times New Roman" w:cs="Times New Roman"/>
              </w:rPr>
            </w:pPr>
            <w:r>
              <w:rPr>
                <w:rFonts w:ascii="Times New Roman" w:hAnsi="Times New Roman" w:cs="Times New Roman"/>
              </w:rPr>
              <w:t xml:space="preserve">QS. Career Level (Base n=127): Just over half (51%) of respondents are in their late career (over 16 years). </w:t>
            </w:r>
          </w:p>
        </w:tc>
      </w:tr>
      <w:tr w:rsidR="00B84E59" w14:paraId="2D818D82" w14:textId="77777777" w:rsidTr="00B84E59">
        <w:trPr>
          <w:trHeight w:val="4393"/>
        </w:trPr>
        <w:tc>
          <w:tcPr>
            <w:tcW w:w="10378" w:type="dxa"/>
          </w:tcPr>
          <w:p w14:paraId="7FF9DB58" w14:textId="77777777" w:rsidR="00B84E59" w:rsidRDefault="00A52DCE" w:rsidP="00C53511">
            <w:pPr>
              <w:rPr>
                <w:noProof/>
              </w:rPr>
            </w:pPr>
            <w:r>
              <w:rPr>
                <w:noProof/>
              </w:rPr>
              <mc:AlternateContent>
                <mc:Choice Requires="wps">
                  <w:drawing>
                    <wp:anchor distT="0" distB="0" distL="114300" distR="114300" simplePos="0" relativeHeight="251659264" behindDoc="0" locked="0" layoutInCell="1" allowOverlap="1" wp14:anchorId="30B16893" wp14:editId="21058BA6">
                      <wp:simplePos x="0" y="0"/>
                      <wp:positionH relativeFrom="column">
                        <wp:posOffset>2531506</wp:posOffset>
                      </wp:positionH>
                      <wp:positionV relativeFrom="paragraph">
                        <wp:posOffset>88834</wp:posOffset>
                      </wp:positionV>
                      <wp:extent cx="1223159" cy="237506"/>
                      <wp:effectExtent l="0" t="0" r="0" b="0"/>
                      <wp:wrapNone/>
                      <wp:docPr id="8" name="Text Box 8"/>
                      <wp:cNvGraphicFramePr/>
                      <a:graphic xmlns:a="http://schemas.openxmlformats.org/drawingml/2006/main">
                        <a:graphicData uri="http://schemas.microsoft.com/office/word/2010/wordprocessingShape">
                          <wps:wsp>
                            <wps:cNvSpPr txBox="1"/>
                            <wps:spPr>
                              <a:xfrm>
                                <a:off x="0" y="0"/>
                                <a:ext cx="1223159" cy="237506"/>
                              </a:xfrm>
                              <a:prstGeom prst="rect">
                                <a:avLst/>
                              </a:prstGeom>
                              <a:solidFill>
                                <a:schemeClr val="lt1"/>
                              </a:solidFill>
                              <a:ln w="6350">
                                <a:noFill/>
                              </a:ln>
                            </wps:spPr>
                            <wps:txbx>
                              <w:txbxContent>
                                <w:p w14:paraId="6162817E" w14:textId="77777777" w:rsidR="00A52DCE" w:rsidRPr="000D1357" w:rsidRDefault="00A52DCE" w:rsidP="00A52DCE">
                                  <w:pPr>
                                    <w:jc w:val="center"/>
                                    <w:rPr>
                                      <w:rFonts w:ascii="Times New Roman" w:hAnsi="Times New Roman" w:cs="Times New Roman"/>
                                      <w:b/>
                                      <w:color w:val="808080" w:themeColor="background1" w:themeShade="80"/>
                                      <w:sz w:val="24"/>
                                    </w:rPr>
                                  </w:pPr>
                                  <w:r w:rsidRPr="000D1357">
                                    <w:rPr>
                                      <w:rFonts w:ascii="Times New Roman" w:hAnsi="Times New Roman" w:cs="Times New Roman"/>
                                      <w:b/>
                                      <w:color w:val="808080" w:themeColor="background1" w:themeShade="80"/>
                                      <w:sz w:val="24"/>
                                    </w:rPr>
                                    <w:t>Career Level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B16893" id="_x0000_t202" coordsize="21600,21600" o:spt="202" path="m,l,21600r21600,l21600,xe">
                      <v:stroke joinstyle="miter"/>
                      <v:path gradientshapeok="t" o:connecttype="rect"/>
                    </v:shapetype>
                    <v:shape id="Text Box 8" o:spid="_x0000_s1026" type="#_x0000_t202" style="position:absolute;margin-left:199.35pt;margin-top:7pt;width:96.3pt;height:18.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" fillcolor="white [3201]" stroked="f" strokeweight=".5pt">
                      <v:textbox>
                        <w:txbxContent>
                          <w:p w14:paraId="6162817E" w14:textId="77777777" w:rsidR="00A52DCE" w:rsidRPr="000D1357" w:rsidRDefault="00A52DCE" w:rsidP="00A52DCE">
                            <w:pPr>
                              <w:jc w:val="center"/>
                              <w:rPr>
                                <w:rFonts w:ascii="Times New Roman" w:hAnsi="Times New Roman" w:cs="Times New Roman"/>
                                <w:b/>
                                <w:color w:val="808080" w:themeColor="background1" w:themeShade="80"/>
                                <w:sz w:val="24"/>
                              </w:rPr>
                            </w:pPr>
                            <w:r w:rsidRPr="000D1357">
                              <w:rPr>
                                <w:rFonts w:ascii="Times New Roman" w:hAnsi="Times New Roman" w:cs="Times New Roman"/>
                                <w:b/>
                                <w:color w:val="808080" w:themeColor="background1" w:themeShade="80"/>
                                <w:sz w:val="24"/>
                              </w:rPr>
                              <w:t>Career Level</w:t>
                            </w:r>
                          </w:p>
                        </w:txbxContent>
                      </v:textbox>
                    </v:shape>
                  </w:pict>
                </mc:Fallback>
              </mc:AlternateContent>
            </w:r>
          </w:p>
          <w:p w14:paraId="2F60BEB9" w14:textId="77777777" w:rsidR="00B84E59" w:rsidRDefault="00A52DCE" w:rsidP="00C53511">
            <w:pPr>
              <w:rPr>
                <w:rFonts w:ascii="Times New Roman" w:hAnsi="Times New Roman" w:cs="Times New Roman"/>
              </w:rPr>
            </w:pPr>
            <w:r>
              <w:rPr>
                <w:noProof/>
              </w:rPr>
              <mc:AlternateContent>
                <mc:Choice Requires="wps">
                  <w:drawing>
                    <wp:anchor distT="0" distB="0" distL="114300" distR="114300" simplePos="0" relativeHeight="251661312" behindDoc="0" locked="0" layoutInCell="1" allowOverlap="1" wp14:anchorId="66A3B3BF" wp14:editId="31338EFD">
                      <wp:simplePos x="0" y="0"/>
                      <wp:positionH relativeFrom="column">
                        <wp:posOffset>2745872</wp:posOffset>
                      </wp:positionH>
                      <wp:positionV relativeFrom="paragraph">
                        <wp:posOffset>2357599</wp:posOffset>
                      </wp:positionV>
                      <wp:extent cx="1223159" cy="237506"/>
                      <wp:effectExtent l="0" t="0" r="0" b="0"/>
                      <wp:wrapNone/>
                      <wp:docPr id="9" name="Text Box 9"/>
                      <wp:cNvGraphicFramePr/>
                      <a:graphic xmlns:a="http://schemas.openxmlformats.org/drawingml/2006/main">
                        <a:graphicData uri="http://schemas.microsoft.com/office/word/2010/wordprocessingShape">
                          <wps:wsp>
                            <wps:cNvSpPr txBox="1"/>
                            <wps:spPr>
                              <a:xfrm>
                                <a:off x="0" y="0"/>
                                <a:ext cx="1223159" cy="237506"/>
                              </a:xfrm>
                              <a:prstGeom prst="rect">
                                <a:avLst/>
                              </a:prstGeom>
                              <a:solidFill>
                                <a:schemeClr val="lt1"/>
                              </a:solidFill>
                              <a:ln w="6350">
                                <a:noFill/>
                              </a:ln>
                            </wps:spPr>
                            <wps:txbx>
                              <w:txbxContent>
                                <w:p w14:paraId="1C0139B1" w14:textId="77777777" w:rsidR="00A52DCE" w:rsidRPr="00A52DCE" w:rsidRDefault="00A52DCE" w:rsidP="00A52DCE">
                                  <w:pPr>
                                    <w:jc w:val="center"/>
                                    <w:rPr>
                                      <w:rFonts w:ascii="Times New Roman" w:hAnsi="Times New Roman" w:cs="Times New Roman"/>
                                      <w:color w:val="808080" w:themeColor="background1" w:themeShade="80"/>
                                      <w:sz w:val="24"/>
                                    </w:rPr>
                                  </w:pPr>
                                  <w:r w:rsidRPr="00A52DCE">
                                    <w:rPr>
                                      <w:rFonts w:ascii="Times New Roman" w:hAnsi="Times New Roman" w:cs="Times New Roman"/>
                                      <w:color w:val="808080" w:themeColor="background1" w:themeShade="80"/>
                                      <w:sz w:val="24"/>
                                    </w:rPr>
                                    <w:t>n=127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A3B3BF" id="Text Box 9" o:spid="_x0000_s1027" type="#_x0000_t202" style="position:absolute;margin-left:216.2pt;margin-top:185.65pt;width:96.3pt;height:18.7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" fillcolor="white [3201]" stroked="f" strokeweight=".5pt">
                      <v:textbox>
                        <w:txbxContent>
                          <w:p w14:paraId="1C0139B1" w14:textId="77777777" w:rsidR="00A52DCE" w:rsidRPr="00A52DCE" w:rsidRDefault="00A52DCE" w:rsidP="00A52DCE">
                            <w:pPr>
                              <w:jc w:val="center"/>
                              <w:rPr>
                                <w:rFonts w:ascii="Times New Roman" w:hAnsi="Times New Roman" w:cs="Times New Roman"/>
                                <w:color w:val="808080" w:themeColor="background1" w:themeShade="80"/>
                                <w:sz w:val="24"/>
                              </w:rPr>
                            </w:pPr>
                            <w:r w:rsidRPr="00A52DCE">
                              <w:rPr>
                                <w:rFonts w:ascii="Times New Roman" w:hAnsi="Times New Roman" w:cs="Times New Roman"/>
                                <w:color w:val="808080" w:themeColor="background1" w:themeShade="80"/>
                                <w:sz w:val="24"/>
                              </w:rPr>
                              <w:t>n=127</w:t>
                            </w:r>
                          </w:p>
                        </w:txbxContent>
                      </v:textbox>
                    </v:shape>
                  </w:pict>
                </mc:Fallback>
              </mc:AlternateContent>
            </w:r>
            <w:r w:rsidR="00B84E59">
              <w:rPr>
                <w:noProof/>
              </w:rPr>
              <w:drawing>
                <wp:inline distT="0" distB="0" distL="0" distR="0" wp14:anchorId="3E4775FA" wp14:editId="5685D0AF">
                  <wp:extent cx="6420999" cy="2422566"/>
                  <wp:effectExtent l="0" t="0" r="0" b="0"/>
                  <wp:docPr id="1" name="Picture 0" descr="Picture 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pic:cNvPicPr/>
                        </pic:nvPicPr>
                        <pic:blipFill>
                          <a:blip r:embed="rId7" cstate="print"/>
                          <a:stretch>
                            <a:fillRect/>
                          </a:stretch>
                        </pic:blipFill>
                        <pic:spPr>
                          <a:xfrm>
                            <a:off x="0" y="0"/>
                            <a:ext cx="6473637" cy="2442426"/>
                          </a:xfrm>
                          <a:prstGeom prst="rect">
                            <a:avLst/>
                          </a:prstGeom>
                        </pic:spPr>
                      </pic:pic>
                    </a:graphicData>
                  </a:graphic>
                </wp:inline>
              </w:drawing>
            </w:r>
          </w:p>
        </w:tc>
      </w:tr>
    </w:tbl>
    <w:p w14:paraId="5E1E86F2" w14:textId="77777777" w:rsidR="00396A48" w:rsidRDefault="00396A48" w:rsidP="00C53511">
      <w:pPr>
        <w:spacing w:after="0" w:line="240" w:lineRule="auto"/>
        <w:rPr>
          <w:rFonts w:ascii="Times New Roman" w:hAnsi="Times New Roman" w:cs="Times New Roman"/>
        </w:rPr>
      </w:pPr>
    </w:p>
    <w:p w14:paraId="542BE022" w14:textId="77777777" w:rsidR="00396A48" w:rsidRDefault="00396A48">
      <w:pPr>
        <w:rPr>
          <w:rFonts w:ascii="Times New Roman" w:hAnsi="Times New Roman" w:cs="Times New Roman"/>
        </w:rPr>
      </w:pPr>
      <w:r>
        <w:rPr>
          <w:rFonts w:ascii="Times New Roman" w:hAnsi="Times New Roman" w:cs="Times New Roman"/>
        </w:rPr>
        <w:br w:type="page"/>
      </w:r>
    </w:p>
    <w:p w14:paraId="3242599C" w14:textId="77777777" w:rsidR="00C5432D" w:rsidRDefault="00C5432D" w:rsidP="00C53511">
      <w:pPr>
        <w:spacing w:after="0" w:line="240" w:lineRule="auto"/>
        <w:rPr>
          <w:rFonts w:ascii="Times New Roman" w:hAnsi="Times New Roman" w:cs="Times New Roman"/>
        </w:rPr>
      </w:pPr>
    </w:p>
    <w:p w14:paraId="367486AC" w14:textId="77777777" w:rsidR="00C53511" w:rsidRPr="00D57E04" w:rsidRDefault="00C53511" w:rsidP="00C53511">
      <w:pPr>
        <w:spacing w:after="0" w:line="240" w:lineRule="auto"/>
        <w:rPr>
          <w:rFonts w:ascii="Times New Roman" w:hAnsi="Times New Roman" w:cs="Times New Roman"/>
        </w:rPr>
      </w:pPr>
    </w:p>
    <w:p w14:paraId="2F5F3586" w14:textId="77777777" w:rsidR="00E5540F" w:rsidRDefault="005D01A9" w:rsidP="00E72F48">
      <w:pPr>
        <w:rPr>
          <w:rFonts w:ascii="Times New Roman" w:hAnsi="Times New Roman" w:cs="Times New Roman"/>
        </w:rPr>
      </w:pPr>
      <w:r w:rsidRPr="00E5540F">
        <w:rPr>
          <w:rFonts w:ascii="Times New Roman" w:hAnsi="Times New Roman" w:cs="Times New Roman"/>
          <w:b/>
        </w:rPr>
        <w:t xml:space="preserve">Q1. </w:t>
      </w:r>
      <w:r w:rsidR="00E5540F" w:rsidRPr="00E5540F">
        <w:rPr>
          <w:rFonts w:ascii="Times New Roman" w:hAnsi="Times New Roman" w:cs="Times New Roman"/>
          <w:b/>
        </w:rPr>
        <w:t xml:space="preserve">Which of the following </w:t>
      </w:r>
      <w:r w:rsidR="00E5540F" w:rsidRPr="00935AD4">
        <w:rPr>
          <w:rFonts w:ascii="Times New Roman" w:hAnsi="Times New Roman" w:cs="Times New Roman"/>
          <w:b/>
        </w:rPr>
        <w:t>statements best describe</w:t>
      </w:r>
      <w:r w:rsidR="00E5540F" w:rsidRPr="00935AD4">
        <w:rPr>
          <w:rFonts w:ascii="Times New Roman" w:hAnsi="Times New Roman" w:cs="Times New Roman"/>
          <w:b/>
          <w:u w:val="single"/>
        </w:rPr>
        <w:t xml:space="preserve"> the current state</w:t>
      </w:r>
      <w:r w:rsidR="00E5540F" w:rsidRPr="00935AD4">
        <w:rPr>
          <w:rFonts w:ascii="Times New Roman" w:hAnsi="Times New Roman" w:cs="Times New Roman"/>
          <w:b/>
        </w:rPr>
        <w:t xml:space="preserve"> of ACS </w:t>
      </w:r>
      <w:r w:rsidR="00F17619">
        <w:rPr>
          <w:rFonts w:ascii="Times New Roman" w:hAnsi="Times New Roman" w:cs="Times New Roman"/>
          <w:b/>
        </w:rPr>
        <w:t>leadership development</w:t>
      </w:r>
      <w:r w:rsidR="00E5540F">
        <w:rPr>
          <w:rFonts w:ascii="Times New Roman" w:hAnsi="Times New Roman" w:cs="Times New Roman"/>
          <w:b/>
        </w:rPr>
        <w:t xml:space="preserve"> offerings?</w:t>
      </w:r>
      <w:r w:rsidR="00E5540F">
        <w:rPr>
          <w:rFonts w:ascii="Times New Roman" w:hAnsi="Times New Roman" w:cs="Times New Roman"/>
          <w:b/>
        </w:rPr>
        <w:br/>
      </w:r>
    </w:p>
    <w:tbl>
      <w:tblPr>
        <w:tblStyle w:val="TableGrid"/>
        <w:tblW w:w="10345" w:type="dxa"/>
        <w:tblLook w:val="04A0" w:firstRow="1" w:lastRow="0" w:firstColumn="1" w:lastColumn="0" w:noHBand="0" w:noVBand="1"/>
      </w:tblPr>
      <w:tblGrid>
        <w:gridCol w:w="10345"/>
      </w:tblGrid>
      <w:tr w:rsidR="00A52DCE" w14:paraId="5E5E693B" w14:textId="77777777" w:rsidTr="00577DAF">
        <w:trPr>
          <w:trHeight w:val="236"/>
        </w:trPr>
        <w:tc>
          <w:tcPr>
            <w:tcW w:w="10345" w:type="dxa"/>
            <w:tcBorders>
              <w:top w:val="nil"/>
              <w:left w:val="nil"/>
              <w:right w:val="nil"/>
            </w:tcBorders>
          </w:tcPr>
          <w:p w14:paraId="729522A1" w14:textId="77777777" w:rsidR="00A52DCE" w:rsidRPr="00A52DCE" w:rsidRDefault="00A52DCE" w:rsidP="0041046E">
            <w:pPr>
              <w:rPr>
                <w:rFonts w:ascii="Times New Roman" w:hAnsi="Times New Roman" w:cs="Times New Roman"/>
                <w:sz w:val="24"/>
              </w:rPr>
            </w:pPr>
            <w:r>
              <w:rPr>
                <w:rFonts w:ascii="Times New Roman" w:hAnsi="Times New Roman" w:cs="Times New Roman"/>
                <w:sz w:val="24"/>
              </w:rPr>
              <w:t>Q1. Current ACS Leadership Development Offerings (Base n=120): Just over half of respondents (56%) say there is a good balance between volunteer development and career advancement.</w:t>
            </w:r>
          </w:p>
        </w:tc>
      </w:tr>
      <w:tr w:rsidR="00A52DCE" w14:paraId="7B9B756D" w14:textId="77777777" w:rsidTr="00A52DCE">
        <w:trPr>
          <w:trHeight w:val="5430"/>
        </w:trPr>
        <w:tc>
          <w:tcPr>
            <w:tcW w:w="10345" w:type="dxa"/>
          </w:tcPr>
          <w:p w14:paraId="66F7E841" w14:textId="77777777" w:rsidR="00A52DCE" w:rsidRDefault="00A52DCE" w:rsidP="0041046E">
            <w:pPr>
              <w:rPr>
                <w:noProof/>
              </w:rPr>
            </w:pPr>
            <w:r>
              <w:rPr>
                <w:noProof/>
              </w:rPr>
              <mc:AlternateContent>
                <mc:Choice Requires="wps">
                  <w:drawing>
                    <wp:anchor distT="0" distB="0" distL="114300" distR="114300" simplePos="0" relativeHeight="251665408" behindDoc="0" locked="0" layoutInCell="1" allowOverlap="1" wp14:anchorId="421613FF" wp14:editId="6409E246">
                      <wp:simplePos x="0" y="0"/>
                      <wp:positionH relativeFrom="column">
                        <wp:posOffset>2266876</wp:posOffset>
                      </wp:positionH>
                      <wp:positionV relativeFrom="paragraph">
                        <wp:posOffset>105855</wp:posOffset>
                      </wp:positionV>
                      <wp:extent cx="1947553" cy="570015"/>
                      <wp:effectExtent l="0" t="0" r="0" b="1905"/>
                      <wp:wrapNone/>
                      <wp:docPr id="12" name="Text Box 12"/>
                      <wp:cNvGraphicFramePr/>
                      <a:graphic xmlns:a="http://schemas.openxmlformats.org/drawingml/2006/main">
                        <a:graphicData uri="http://schemas.microsoft.com/office/word/2010/wordprocessingShape">
                          <wps:wsp>
                            <wps:cNvSpPr txBox="1"/>
                            <wps:spPr>
                              <a:xfrm>
                                <a:off x="0" y="0"/>
                                <a:ext cx="1947553" cy="570015"/>
                              </a:xfrm>
                              <a:prstGeom prst="rect">
                                <a:avLst/>
                              </a:prstGeom>
                              <a:solidFill>
                                <a:schemeClr val="lt1"/>
                              </a:solidFill>
                              <a:ln w="6350">
                                <a:noFill/>
                              </a:ln>
                            </wps:spPr>
                            <wps:txbx>
                              <w:txbxContent>
                                <w:p w14:paraId="10C8CF71" w14:textId="77777777" w:rsidR="00A52DCE" w:rsidRPr="000D1357" w:rsidRDefault="00A52DCE" w:rsidP="00A52DCE">
                                  <w:pPr>
                                    <w:jc w:val="center"/>
                                    <w:rPr>
                                      <w:rFonts w:ascii="Times New Roman" w:hAnsi="Times New Roman" w:cs="Times New Roman"/>
                                      <w:b/>
                                      <w:color w:val="808080" w:themeColor="background1" w:themeShade="80"/>
                                      <w:sz w:val="24"/>
                                    </w:rPr>
                                  </w:pPr>
                                  <w:r w:rsidRPr="000D1357">
                                    <w:rPr>
                                      <w:rFonts w:ascii="Times New Roman" w:hAnsi="Times New Roman" w:cs="Times New Roman"/>
                                      <w:b/>
                                      <w:color w:val="808080" w:themeColor="background1" w:themeShade="80"/>
                                      <w:sz w:val="24"/>
                                    </w:rPr>
                                    <w:t>Current ACS Leadership Development Offerings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21613FF" id="Text Box 12" o:spid="_x0000_s1028" type="#_x0000_t202" style="position:absolute;margin-left:178.5pt;margin-top:8.35pt;width:153.35pt;height:44.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" fillcolor="white [3201]" stroked="f" strokeweight=".5pt">
                      <v:textbox>
                        <w:txbxContent>
                          <w:p w14:paraId="10C8CF71" w14:textId="77777777" w:rsidR="00A52DCE" w:rsidRPr="000D1357" w:rsidRDefault="00A52DCE" w:rsidP="00A52DCE">
                            <w:pPr>
                              <w:jc w:val="center"/>
                              <w:rPr>
                                <w:rFonts w:ascii="Times New Roman" w:hAnsi="Times New Roman" w:cs="Times New Roman"/>
                                <w:b/>
                                <w:color w:val="808080" w:themeColor="background1" w:themeShade="80"/>
                                <w:sz w:val="24"/>
                              </w:rPr>
                            </w:pPr>
                            <w:r w:rsidRPr="000D1357">
                              <w:rPr>
                                <w:rFonts w:ascii="Times New Roman" w:hAnsi="Times New Roman" w:cs="Times New Roman"/>
                                <w:b/>
                                <w:color w:val="808080" w:themeColor="background1" w:themeShade="80"/>
                                <w:sz w:val="24"/>
                              </w:rPr>
                              <w:t>Current ACS Leadership Development Offerings</w:t>
                            </w:r>
                          </w:p>
                        </w:txbxContent>
                      </v:textbox>
                    </v:shape>
                  </w:pict>
                </mc:Fallback>
              </mc:AlternateContent>
            </w:r>
          </w:p>
          <w:p w14:paraId="4F95EE10" w14:textId="77777777" w:rsidR="00A52DCE" w:rsidRDefault="00A52DCE" w:rsidP="0041046E">
            <w:pPr>
              <w:rPr>
                <w:noProof/>
              </w:rPr>
            </w:pPr>
          </w:p>
          <w:p w14:paraId="45DABD98" w14:textId="77777777" w:rsidR="00A52DCE" w:rsidRDefault="00A52DCE" w:rsidP="0041046E">
            <w:pPr>
              <w:rPr>
                <w:rFonts w:ascii="Times New Roman" w:hAnsi="Times New Roman" w:cs="Times New Roman"/>
                <w:b/>
              </w:rPr>
            </w:pPr>
            <w:r>
              <w:rPr>
                <w:noProof/>
              </w:rPr>
              <mc:AlternateContent>
                <mc:Choice Requires="wps">
                  <w:drawing>
                    <wp:anchor distT="0" distB="0" distL="114300" distR="114300" simplePos="0" relativeHeight="251663360" behindDoc="0" locked="0" layoutInCell="1" allowOverlap="1" wp14:anchorId="6A3A7098" wp14:editId="5EFE56E7">
                      <wp:simplePos x="0" y="0"/>
                      <wp:positionH relativeFrom="column">
                        <wp:posOffset>2813685</wp:posOffset>
                      </wp:positionH>
                      <wp:positionV relativeFrom="paragraph">
                        <wp:posOffset>3753122</wp:posOffset>
                      </wp:positionV>
                      <wp:extent cx="1223159" cy="237506"/>
                      <wp:effectExtent l="0" t="0" r="0" b="0"/>
                      <wp:wrapNone/>
                      <wp:docPr id="11" name="Text Box 11"/>
                      <wp:cNvGraphicFramePr/>
                      <a:graphic xmlns:a="http://schemas.openxmlformats.org/drawingml/2006/main">
                        <a:graphicData uri="http://schemas.microsoft.com/office/word/2010/wordprocessingShape">
                          <wps:wsp>
                            <wps:cNvSpPr txBox="1"/>
                            <wps:spPr>
                              <a:xfrm>
                                <a:off x="0" y="0"/>
                                <a:ext cx="1223159" cy="237506"/>
                              </a:xfrm>
                              <a:prstGeom prst="rect">
                                <a:avLst/>
                              </a:prstGeom>
                              <a:solidFill>
                                <a:schemeClr val="lt1"/>
                              </a:solidFill>
                              <a:ln w="6350">
                                <a:noFill/>
                              </a:ln>
                            </wps:spPr>
                            <wps:txbx>
                              <w:txbxContent>
                                <w:p w14:paraId="3527A2C3" w14:textId="77777777" w:rsidR="00A52DCE" w:rsidRPr="00A52DCE" w:rsidRDefault="00A52DCE" w:rsidP="00A52DCE">
                                  <w:pPr>
                                    <w:jc w:val="center"/>
                                    <w:rPr>
                                      <w:rFonts w:ascii="Times New Roman" w:hAnsi="Times New Roman" w:cs="Times New Roman"/>
                                      <w:color w:val="808080" w:themeColor="background1" w:themeShade="80"/>
                                      <w:sz w:val="24"/>
                                    </w:rPr>
                                  </w:pPr>
                                  <w:r w:rsidRPr="00A52DCE">
                                    <w:rPr>
                                      <w:rFonts w:ascii="Times New Roman" w:hAnsi="Times New Roman" w:cs="Times New Roman"/>
                                      <w:color w:val="808080" w:themeColor="background1" w:themeShade="80"/>
                                      <w:sz w:val="24"/>
                                    </w:rPr>
                                    <w:t>n=</w:t>
                                  </w:r>
                                  <w:r>
                                    <w:rPr>
                                      <w:rFonts w:ascii="Times New Roman" w:hAnsi="Times New Roman" w:cs="Times New Roman"/>
                                      <w:color w:val="808080" w:themeColor="background1" w:themeShade="80"/>
                                      <w:sz w:val="24"/>
                                    </w:rPr>
                                    <w:t>120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3A7098" id="Text Box 11" o:spid="_x0000_s1029" type="#_x0000_t202" style="position:absolute;margin-left:221.55pt;margin-top:295.5pt;width:96.3pt;height:18.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" fillcolor="white [3201]" stroked="f" strokeweight=".5pt">
                      <v:textbox>
                        <w:txbxContent>
                          <w:p w14:paraId="3527A2C3" w14:textId="77777777" w:rsidR="00A52DCE" w:rsidRPr="00A52DCE" w:rsidRDefault="00A52DCE" w:rsidP="00A52DCE">
                            <w:pPr>
                              <w:jc w:val="center"/>
                              <w:rPr>
                                <w:rFonts w:ascii="Times New Roman" w:hAnsi="Times New Roman" w:cs="Times New Roman"/>
                                <w:color w:val="808080" w:themeColor="background1" w:themeShade="80"/>
                                <w:sz w:val="24"/>
                              </w:rPr>
                            </w:pPr>
                            <w:r w:rsidRPr="00A52DCE">
                              <w:rPr>
                                <w:rFonts w:ascii="Times New Roman" w:hAnsi="Times New Roman" w:cs="Times New Roman"/>
                                <w:color w:val="808080" w:themeColor="background1" w:themeShade="80"/>
                                <w:sz w:val="24"/>
                              </w:rPr>
                              <w:t>n=</w:t>
                            </w:r>
                            <w:r>
                              <w:rPr>
                                <w:rFonts w:ascii="Times New Roman" w:hAnsi="Times New Roman" w:cs="Times New Roman"/>
                                <w:color w:val="808080" w:themeColor="background1" w:themeShade="80"/>
                                <w:sz w:val="24"/>
                              </w:rPr>
                              <w:t>120</w:t>
                            </w:r>
                          </w:p>
                        </w:txbxContent>
                      </v:textbox>
                    </v:shape>
                  </w:pict>
                </mc:Fallback>
              </mc:AlternateContent>
            </w:r>
            <w:r>
              <w:rPr>
                <w:noProof/>
              </w:rPr>
              <w:drawing>
                <wp:inline distT="0" distB="0" distL="0" distR="0" wp14:anchorId="5E58B408" wp14:editId="0BFF8820">
                  <wp:extent cx="6341423" cy="3789660"/>
                  <wp:effectExtent l="0" t="0" r="2540" b="1905"/>
                  <wp:docPr id="10" name="Picture 1" descr="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8" cstate="print"/>
                          <a:stretch>
                            <a:fillRect/>
                          </a:stretch>
                        </pic:blipFill>
                        <pic:spPr>
                          <a:xfrm>
                            <a:off x="0" y="0"/>
                            <a:ext cx="6353876" cy="3797102"/>
                          </a:xfrm>
                          <a:prstGeom prst="rect">
                            <a:avLst/>
                          </a:prstGeom>
                        </pic:spPr>
                      </pic:pic>
                    </a:graphicData>
                  </a:graphic>
                </wp:inline>
              </w:drawing>
            </w:r>
          </w:p>
          <w:p w14:paraId="73A84BA1" w14:textId="77777777" w:rsidR="00A52DCE" w:rsidRDefault="00A52DCE" w:rsidP="0041046E">
            <w:pPr>
              <w:rPr>
                <w:rFonts w:ascii="Times New Roman" w:hAnsi="Times New Roman" w:cs="Times New Roman"/>
                <w:b/>
              </w:rPr>
            </w:pPr>
          </w:p>
          <w:p w14:paraId="1A6A5068" w14:textId="77777777" w:rsidR="00A52DCE" w:rsidRDefault="00A52DCE" w:rsidP="0041046E">
            <w:pPr>
              <w:rPr>
                <w:rFonts w:ascii="Times New Roman" w:hAnsi="Times New Roman" w:cs="Times New Roman"/>
                <w:b/>
              </w:rPr>
            </w:pPr>
          </w:p>
        </w:tc>
      </w:tr>
    </w:tbl>
    <w:p w14:paraId="15F4DA06" w14:textId="77777777" w:rsidR="00396A48" w:rsidRDefault="00396A48" w:rsidP="0041046E">
      <w:pPr>
        <w:rPr>
          <w:rFonts w:ascii="Times New Roman" w:hAnsi="Times New Roman" w:cs="Times New Roman"/>
          <w:b/>
        </w:rPr>
      </w:pPr>
    </w:p>
    <w:p w14:paraId="6D5CE2BB" w14:textId="77777777" w:rsidR="00396A48" w:rsidRDefault="00396A48" w:rsidP="0041046E">
      <w:pPr>
        <w:rPr>
          <w:rFonts w:ascii="Times New Roman" w:hAnsi="Times New Roman" w:cs="Times New Roman"/>
          <w:b/>
        </w:rPr>
      </w:pPr>
    </w:p>
    <w:p w14:paraId="1F7315E0" w14:textId="77777777" w:rsidR="00396A48" w:rsidRDefault="00396A48">
      <w:pPr>
        <w:rPr>
          <w:rFonts w:ascii="Times New Roman" w:hAnsi="Times New Roman" w:cs="Times New Roman"/>
          <w:b/>
        </w:rPr>
      </w:pPr>
      <w:r>
        <w:rPr>
          <w:rFonts w:ascii="Times New Roman" w:hAnsi="Times New Roman" w:cs="Times New Roman"/>
          <w:b/>
        </w:rPr>
        <w:br w:type="page"/>
      </w:r>
    </w:p>
    <w:p w14:paraId="1D1AE242" w14:textId="77777777" w:rsidR="0041046E" w:rsidRDefault="0041046E" w:rsidP="0041046E">
      <w:pPr>
        <w:rPr>
          <w:rFonts w:ascii="Times New Roman" w:hAnsi="Times New Roman" w:cs="Times New Roman"/>
          <w:b/>
        </w:rPr>
      </w:pPr>
      <w:r w:rsidRPr="00E5540F">
        <w:rPr>
          <w:rFonts w:ascii="Times New Roman" w:hAnsi="Times New Roman" w:cs="Times New Roman"/>
          <w:b/>
        </w:rPr>
        <w:lastRenderedPageBreak/>
        <w:t>Q</w:t>
      </w:r>
      <w:r>
        <w:rPr>
          <w:rFonts w:ascii="Times New Roman" w:hAnsi="Times New Roman" w:cs="Times New Roman"/>
          <w:b/>
        </w:rPr>
        <w:t>2</w:t>
      </w:r>
      <w:r w:rsidRPr="00E5540F">
        <w:rPr>
          <w:rFonts w:ascii="Times New Roman" w:hAnsi="Times New Roman" w:cs="Times New Roman"/>
          <w:b/>
        </w:rPr>
        <w:t xml:space="preserve">. Which of the following </w:t>
      </w:r>
      <w:r w:rsidRPr="00935AD4">
        <w:rPr>
          <w:rFonts w:ascii="Times New Roman" w:hAnsi="Times New Roman" w:cs="Times New Roman"/>
          <w:b/>
        </w:rPr>
        <w:t>statements best describe</w:t>
      </w:r>
      <w:r w:rsidRPr="00935AD4">
        <w:rPr>
          <w:rFonts w:ascii="Times New Roman" w:hAnsi="Times New Roman" w:cs="Times New Roman"/>
          <w:b/>
          <w:u w:val="single"/>
        </w:rPr>
        <w:t xml:space="preserve"> your</w:t>
      </w:r>
      <w:r w:rsidRPr="00E5540F">
        <w:rPr>
          <w:rFonts w:ascii="Times New Roman" w:hAnsi="Times New Roman" w:cs="Times New Roman"/>
          <w:b/>
          <w:u w:val="single"/>
        </w:rPr>
        <w:t xml:space="preserve"> </w:t>
      </w:r>
      <w:r>
        <w:rPr>
          <w:rFonts w:ascii="Times New Roman" w:hAnsi="Times New Roman" w:cs="Times New Roman"/>
          <w:b/>
          <w:u w:val="single"/>
        </w:rPr>
        <w:t>desired</w:t>
      </w:r>
      <w:r w:rsidRPr="00E5540F">
        <w:rPr>
          <w:rFonts w:ascii="Times New Roman" w:hAnsi="Times New Roman" w:cs="Times New Roman"/>
          <w:b/>
          <w:u w:val="single"/>
        </w:rPr>
        <w:t xml:space="preserve"> </w:t>
      </w:r>
      <w:r w:rsidR="00936515">
        <w:rPr>
          <w:rFonts w:ascii="Times New Roman" w:hAnsi="Times New Roman" w:cs="Times New Roman"/>
          <w:b/>
          <w:u w:val="single"/>
        </w:rPr>
        <w:t xml:space="preserve">future </w:t>
      </w:r>
      <w:r w:rsidRPr="00E5540F">
        <w:rPr>
          <w:rFonts w:ascii="Times New Roman" w:hAnsi="Times New Roman" w:cs="Times New Roman"/>
          <w:b/>
          <w:u w:val="single"/>
        </w:rPr>
        <w:t>state</w:t>
      </w:r>
      <w:r>
        <w:rPr>
          <w:rFonts w:ascii="Times New Roman" w:hAnsi="Times New Roman" w:cs="Times New Roman"/>
          <w:b/>
        </w:rPr>
        <w:t xml:space="preserve"> for</w:t>
      </w:r>
      <w:r w:rsidR="00F17619">
        <w:rPr>
          <w:rFonts w:ascii="Times New Roman" w:hAnsi="Times New Roman" w:cs="Times New Roman"/>
          <w:b/>
        </w:rPr>
        <w:t xml:space="preserve"> professional </w:t>
      </w:r>
      <w:r w:rsidR="00EC46A4">
        <w:rPr>
          <w:rFonts w:ascii="Times New Roman" w:hAnsi="Times New Roman" w:cs="Times New Roman"/>
          <w:b/>
        </w:rPr>
        <w:t xml:space="preserve">development </w:t>
      </w:r>
      <w:r w:rsidR="00F17619">
        <w:rPr>
          <w:rFonts w:ascii="Times New Roman" w:hAnsi="Times New Roman" w:cs="Times New Roman"/>
          <w:b/>
        </w:rPr>
        <w:t>offered by ACS?</w:t>
      </w:r>
      <w:r>
        <w:rPr>
          <w:rFonts w:ascii="Times New Roman" w:hAnsi="Times New Roman" w:cs="Times New Roman"/>
          <w:b/>
        </w:rPr>
        <w:br/>
      </w:r>
      <w:r w:rsidRPr="00A52DCE">
        <w:rPr>
          <w:rFonts w:ascii="Times New Roman" w:hAnsi="Times New Roman" w:cs="Times New Roman"/>
          <w:b/>
        </w:rPr>
        <w:t>More focused on volunteer development</w:t>
      </w:r>
      <w:r w:rsidR="00BA0482" w:rsidRPr="00A52DCE">
        <w:rPr>
          <w:rFonts w:ascii="Times New Roman" w:hAnsi="Times New Roman" w:cs="Times New Roman"/>
          <w:b/>
        </w:rPr>
        <w:t xml:space="preserve"> [GO TO Q2B]</w:t>
      </w:r>
      <w:r w:rsidRPr="00A52DCE">
        <w:rPr>
          <w:rFonts w:ascii="Times New Roman" w:hAnsi="Times New Roman" w:cs="Times New Roman"/>
          <w:b/>
        </w:rPr>
        <w:br/>
        <w:t>Somewhat more focused on volunteer development</w:t>
      </w:r>
      <w:r w:rsidR="00BA0482" w:rsidRPr="00A52DCE">
        <w:rPr>
          <w:rFonts w:ascii="Times New Roman" w:hAnsi="Times New Roman" w:cs="Times New Roman"/>
          <w:b/>
        </w:rPr>
        <w:t xml:space="preserve"> [GO TO Q2B]</w:t>
      </w:r>
      <w:r w:rsidRPr="00A52DCE">
        <w:rPr>
          <w:rFonts w:ascii="Times New Roman" w:hAnsi="Times New Roman" w:cs="Times New Roman"/>
          <w:b/>
        </w:rPr>
        <w:br/>
        <w:t>Good balance between volunteer development and career advancement</w:t>
      </w:r>
      <w:r w:rsidR="00B56976" w:rsidRPr="00A52DCE">
        <w:rPr>
          <w:rFonts w:ascii="Times New Roman" w:hAnsi="Times New Roman" w:cs="Times New Roman"/>
          <w:b/>
        </w:rPr>
        <w:t xml:space="preserve"> [GO TO Q3]</w:t>
      </w:r>
      <w:r w:rsidR="00B56976" w:rsidRPr="00A52DCE">
        <w:rPr>
          <w:rFonts w:ascii="Times New Roman" w:hAnsi="Times New Roman" w:cs="Times New Roman"/>
          <w:b/>
        </w:rPr>
        <w:br/>
      </w:r>
      <w:r w:rsidRPr="00A52DCE">
        <w:rPr>
          <w:rFonts w:ascii="Times New Roman" w:hAnsi="Times New Roman" w:cs="Times New Roman"/>
          <w:b/>
        </w:rPr>
        <w:t>Somewhat more focused on career advancement</w:t>
      </w:r>
      <w:r w:rsidR="00E14A8D" w:rsidRPr="00A52DCE">
        <w:rPr>
          <w:rFonts w:ascii="Times New Roman" w:hAnsi="Times New Roman" w:cs="Times New Roman"/>
          <w:b/>
        </w:rPr>
        <w:t xml:space="preserve"> </w:t>
      </w:r>
      <w:r w:rsidR="00275D15" w:rsidRPr="00A52DCE">
        <w:rPr>
          <w:rFonts w:ascii="Times New Roman" w:hAnsi="Times New Roman" w:cs="Times New Roman"/>
          <w:b/>
        </w:rPr>
        <w:t>[GO TO Q3]</w:t>
      </w:r>
      <w:r w:rsidRPr="00A52DCE">
        <w:rPr>
          <w:rFonts w:ascii="Times New Roman" w:hAnsi="Times New Roman" w:cs="Times New Roman"/>
          <w:b/>
        </w:rPr>
        <w:br/>
        <w:t>Much more focused on career advancement</w:t>
      </w:r>
      <w:r w:rsidR="00275D15" w:rsidRPr="00A52DCE">
        <w:rPr>
          <w:rFonts w:ascii="Times New Roman" w:hAnsi="Times New Roman" w:cs="Times New Roman"/>
          <w:b/>
        </w:rPr>
        <w:t xml:space="preserve"> [GO TO Q3]</w:t>
      </w:r>
    </w:p>
    <w:tbl>
      <w:tblPr>
        <w:tblStyle w:val="TableGrid"/>
        <w:tblW w:w="10176" w:type="dxa"/>
        <w:tblLook w:val="04A0" w:firstRow="1" w:lastRow="0" w:firstColumn="1" w:lastColumn="0" w:noHBand="0" w:noVBand="1"/>
      </w:tblPr>
      <w:tblGrid>
        <w:gridCol w:w="10176"/>
      </w:tblGrid>
      <w:tr w:rsidR="00A52DCE" w14:paraId="0FDC49F7" w14:textId="77777777" w:rsidTr="00CC5635">
        <w:tc>
          <w:tcPr>
            <w:tcW w:w="10176" w:type="dxa"/>
            <w:tcBorders>
              <w:top w:val="nil"/>
              <w:left w:val="nil"/>
              <w:right w:val="nil"/>
            </w:tcBorders>
          </w:tcPr>
          <w:p w14:paraId="0C76D3AA" w14:textId="77777777" w:rsidR="00CC5635" w:rsidRDefault="00CC5635" w:rsidP="00E5540F">
            <w:pPr>
              <w:rPr>
                <w:rFonts w:ascii="Times New Roman" w:hAnsi="Times New Roman" w:cs="Times New Roman"/>
                <w:sz w:val="24"/>
              </w:rPr>
            </w:pPr>
          </w:p>
          <w:p w14:paraId="77A4FF1F" w14:textId="08B114C7" w:rsidR="00A52DCE" w:rsidRPr="00A52DCE" w:rsidRDefault="00A52DCE" w:rsidP="00E5540F">
            <w:pPr>
              <w:rPr>
                <w:rFonts w:ascii="Times New Roman" w:hAnsi="Times New Roman" w:cs="Times New Roman"/>
                <w:sz w:val="24"/>
              </w:rPr>
            </w:pPr>
            <w:r>
              <w:rPr>
                <w:rFonts w:ascii="Times New Roman" w:hAnsi="Times New Roman" w:cs="Times New Roman"/>
                <w:sz w:val="24"/>
              </w:rPr>
              <w:t xml:space="preserve">Q2. Desired Future State for ACS Professional Development Offerings (Base n=121): </w:t>
            </w:r>
            <w:r w:rsidR="000D1357">
              <w:rPr>
                <w:rFonts w:ascii="Times New Roman" w:hAnsi="Times New Roman" w:cs="Times New Roman"/>
                <w:sz w:val="24"/>
              </w:rPr>
              <w:t xml:space="preserve">Just over half of respondents say they desire a good balance between volunteer development and career advancement for the future state of ACS’s professional development offerings. </w:t>
            </w:r>
          </w:p>
        </w:tc>
      </w:tr>
      <w:tr w:rsidR="00A52DCE" w14:paraId="01557BC2" w14:textId="77777777" w:rsidTr="00CC5635">
        <w:tc>
          <w:tcPr>
            <w:tcW w:w="10176" w:type="dxa"/>
          </w:tcPr>
          <w:p w14:paraId="110E4C65" w14:textId="77777777" w:rsidR="00A52DCE" w:rsidRDefault="00A52DCE" w:rsidP="00E5540F">
            <w:pPr>
              <w:rPr>
                <w:noProof/>
              </w:rPr>
            </w:pPr>
            <w:r>
              <w:rPr>
                <w:noProof/>
              </w:rPr>
              <mc:AlternateContent>
                <mc:Choice Requires="wps">
                  <w:drawing>
                    <wp:anchor distT="0" distB="0" distL="114300" distR="114300" simplePos="0" relativeHeight="251669504" behindDoc="0" locked="0" layoutInCell="1" allowOverlap="1" wp14:anchorId="3D518F53" wp14:editId="7CF4406F">
                      <wp:simplePos x="0" y="0"/>
                      <wp:positionH relativeFrom="column">
                        <wp:posOffset>2077184</wp:posOffset>
                      </wp:positionH>
                      <wp:positionV relativeFrom="paragraph">
                        <wp:posOffset>102804</wp:posOffset>
                      </wp:positionV>
                      <wp:extent cx="2161309" cy="688769"/>
                      <wp:effectExtent l="0" t="0" r="0" b="0"/>
                      <wp:wrapNone/>
                      <wp:docPr id="14" name="Text Box 14"/>
                      <wp:cNvGraphicFramePr/>
                      <a:graphic xmlns:a="http://schemas.openxmlformats.org/drawingml/2006/main">
                        <a:graphicData uri="http://schemas.microsoft.com/office/word/2010/wordprocessingShape">
                          <wps:wsp>
                            <wps:cNvSpPr txBox="1"/>
                            <wps:spPr>
                              <a:xfrm>
                                <a:off x="0" y="0"/>
                                <a:ext cx="2161309" cy="688769"/>
                              </a:xfrm>
                              <a:prstGeom prst="rect">
                                <a:avLst/>
                              </a:prstGeom>
                              <a:solidFill>
                                <a:schemeClr val="lt1"/>
                              </a:solidFill>
                              <a:ln w="6350">
                                <a:noFill/>
                              </a:ln>
                            </wps:spPr>
                            <wps:txbx>
                              <w:txbxContent>
                                <w:p w14:paraId="07FBDAC7" w14:textId="77777777" w:rsidR="00A52DCE" w:rsidRPr="000D1357" w:rsidRDefault="00A52DCE" w:rsidP="00A52DCE">
                                  <w:pPr>
                                    <w:jc w:val="center"/>
                                    <w:rPr>
                                      <w:rFonts w:ascii="Times New Roman" w:hAnsi="Times New Roman" w:cs="Times New Roman"/>
                                      <w:b/>
                                      <w:color w:val="808080" w:themeColor="background1" w:themeShade="80"/>
                                      <w:sz w:val="24"/>
                                    </w:rPr>
                                  </w:pPr>
                                  <w:r w:rsidRPr="000D1357">
                                    <w:rPr>
                                      <w:rFonts w:ascii="Times New Roman" w:hAnsi="Times New Roman" w:cs="Times New Roman"/>
                                      <w:b/>
                                      <w:color w:val="808080" w:themeColor="background1" w:themeShade="80"/>
                                      <w:sz w:val="24"/>
                                    </w:rPr>
                                    <w:t>Desired Future ACS Professional Development Offerings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D518F53" id="Text Box 14" o:spid="_x0000_s1030" type="#_x0000_t202" style="position:absolute;margin-left:163.55pt;margin-top:8.1pt;width:170.2pt;height:54.2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" fillcolor="white [3201]" stroked="f" strokeweight=".5pt">
                      <v:textbox>
                        <w:txbxContent>
                          <w:p w14:paraId="07FBDAC7" w14:textId="77777777" w:rsidR="00A52DCE" w:rsidRPr="000D1357" w:rsidRDefault="00A52DCE" w:rsidP="00A52DCE">
                            <w:pPr>
                              <w:jc w:val="center"/>
                              <w:rPr>
                                <w:rFonts w:ascii="Times New Roman" w:hAnsi="Times New Roman" w:cs="Times New Roman"/>
                                <w:b/>
                                <w:color w:val="808080" w:themeColor="background1" w:themeShade="80"/>
                                <w:sz w:val="24"/>
                              </w:rPr>
                            </w:pPr>
                            <w:r w:rsidRPr="000D1357">
                              <w:rPr>
                                <w:rFonts w:ascii="Times New Roman" w:hAnsi="Times New Roman" w:cs="Times New Roman"/>
                                <w:b/>
                                <w:color w:val="808080" w:themeColor="background1" w:themeShade="80"/>
                                <w:sz w:val="24"/>
                              </w:rPr>
                              <w:t>Desired Future ACS Professional Development Offerings</w:t>
                            </w:r>
                          </w:p>
                        </w:txbxContent>
                      </v:textbox>
                    </v:shape>
                  </w:pict>
                </mc:Fallback>
              </mc:AlternateContent>
            </w:r>
          </w:p>
          <w:p w14:paraId="6C9572FD" w14:textId="77777777" w:rsidR="00A52DCE" w:rsidRDefault="00A52DCE" w:rsidP="00E5540F">
            <w:pPr>
              <w:rPr>
                <w:noProof/>
              </w:rPr>
            </w:pPr>
          </w:p>
          <w:p w14:paraId="3C694BDF" w14:textId="77777777" w:rsidR="00A52DCE" w:rsidRDefault="00A52DCE" w:rsidP="00E5540F">
            <w:pPr>
              <w:rPr>
                <w:rFonts w:ascii="Times New Roman" w:hAnsi="Times New Roman" w:cs="Times New Roman"/>
              </w:rPr>
            </w:pPr>
            <w:r>
              <w:rPr>
                <w:noProof/>
              </w:rPr>
              <mc:AlternateContent>
                <mc:Choice Requires="wps">
                  <w:drawing>
                    <wp:anchor distT="0" distB="0" distL="114300" distR="114300" simplePos="0" relativeHeight="251667456" behindDoc="0" locked="0" layoutInCell="1" allowOverlap="1" wp14:anchorId="4158E7FF" wp14:editId="0AC8FD47">
                      <wp:simplePos x="0" y="0"/>
                      <wp:positionH relativeFrom="column">
                        <wp:posOffset>2707071</wp:posOffset>
                      </wp:positionH>
                      <wp:positionV relativeFrom="paragraph">
                        <wp:posOffset>3749617</wp:posOffset>
                      </wp:positionV>
                      <wp:extent cx="1223159" cy="237506"/>
                      <wp:effectExtent l="0" t="0" r="0" b="0"/>
                      <wp:wrapNone/>
                      <wp:docPr id="13" name="Text Box 13"/>
                      <wp:cNvGraphicFramePr/>
                      <a:graphic xmlns:a="http://schemas.openxmlformats.org/drawingml/2006/main">
                        <a:graphicData uri="http://schemas.microsoft.com/office/word/2010/wordprocessingShape">
                          <wps:wsp>
                            <wps:cNvSpPr txBox="1"/>
                            <wps:spPr>
                              <a:xfrm>
                                <a:off x="0" y="0"/>
                                <a:ext cx="1223159" cy="237506"/>
                              </a:xfrm>
                              <a:prstGeom prst="rect">
                                <a:avLst/>
                              </a:prstGeom>
                              <a:solidFill>
                                <a:schemeClr val="lt1"/>
                              </a:solidFill>
                              <a:ln w="6350">
                                <a:noFill/>
                              </a:ln>
                            </wps:spPr>
                            <wps:txbx>
                              <w:txbxContent>
                                <w:p w14:paraId="3E3A0201" w14:textId="77777777" w:rsidR="00A52DCE" w:rsidRPr="00A52DCE" w:rsidRDefault="00A52DCE" w:rsidP="00A52DCE">
                                  <w:pPr>
                                    <w:jc w:val="center"/>
                                    <w:rPr>
                                      <w:rFonts w:ascii="Times New Roman" w:hAnsi="Times New Roman" w:cs="Times New Roman"/>
                                      <w:color w:val="808080" w:themeColor="background1" w:themeShade="80"/>
                                      <w:sz w:val="24"/>
                                    </w:rPr>
                                  </w:pPr>
                                  <w:r w:rsidRPr="00A52DCE">
                                    <w:rPr>
                                      <w:rFonts w:ascii="Times New Roman" w:hAnsi="Times New Roman" w:cs="Times New Roman"/>
                                      <w:color w:val="808080" w:themeColor="background1" w:themeShade="80"/>
                                      <w:sz w:val="24"/>
                                    </w:rPr>
                                    <w:t>n=</w:t>
                                  </w:r>
                                  <w:r>
                                    <w:rPr>
                                      <w:rFonts w:ascii="Times New Roman" w:hAnsi="Times New Roman" w:cs="Times New Roman"/>
                                      <w:color w:val="808080" w:themeColor="background1" w:themeShade="80"/>
                                      <w:sz w:val="24"/>
                                    </w:rPr>
                                    <w:t>121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58E7FF" id="Text Box 13" o:spid="_x0000_s1031" type="#_x0000_t202" style="position:absolute;margin-left:213.15pt;margin-top:295.25pt;width:96.3pt;height:18.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" fillcolor="white [3201]" stroked="f" strokeweight=".5pt">
                      <v:textbox>
                        <w:txbxContent>
                          <w:p w14:paraId="3E3A0201" w14:textId="77777777" w:rsidR="00A52DCE" w:rsidRPr="00A52DCE" w:rsidRDefault="00A52DCE" w:rsidP="00A52DCE">
                            <w:pPr>
                              <w:jc w:val="center"/>
                              <w:rPr>
                                <w:rFonts w:ascii="Times New Roman" w:hAnsi="Times New Roman" w:cs="Times New Roman"/>
                                <w:color w:val="808080" w:themeColor="background1" w:themeShade="80"/>
                                <w:sz w:val="24"/>
                              </w:rPr>
                            </w:pPr>
                            <w:r w:rsidRPr="00A52DCE">
                              <w:rPr>
                                <w:rFonts w:ascii="Times New Roman" w:hAnsi="Times New Roman" w:cs="Times New Roman"/>
                                <w:color w:val="808080" w:themeColor="background1" w:themeShade="80"/>
                                <w:sz w:val="24"/>
                              </w:rPr>
                              <w:t>n=</w:t>
                            </w:r>
                            <w:r>
                              <w:rPr>
                                <w:rFonts w:ascii="Times New Roman" w:hAnsi="Times New Roman" w:cs="Times New Roman"/>
                                <w:color w:val="808080" w:themeColor="background1" w:themeShade="80"/>
                                <w:sz w:val="24"/>
                              </w:rPr>
                              <w:t>121</w:t>
                            </w:r>
                          </w:p>
                        </w:txbxContent>
                      </v:textbox>
                    </v:shape>
                  </w:pict>
                </mc:Fallback>
              </mc:AlternateContent>
            </w:r>
            <w:r>
              <w:rPr>
                <w:noProof/>
              </w:rPr>
              <w:drawing>
                <wp:inline distT="0" distB="0" distL="0" distR="0" wp14:anchorId="5BA945E3" wp14:editId="07EAFF0B">
                  <wp:extent cx="6317673" cy="3775468"/>
                  <wp:effectExtent l="0" t="0" r="6985" b="0"/>
                  <wp:docPr id="3" name="Picture 2" descr="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a:blip r:embed="rId9" cstate="print"/>
                          <a:stretch>
                            <a:fillRect/>
                          </a:stretch>
                        </pic:blipFill>
                        <pic:spPr>
                          <a:xfrm>
                            <a:off x="0" y="0"/>
                            <a:ext cx="6320403" cy="3777099"/>
                          </a:xfrm>
                          <a:prstGeom prst="rect">
                            <a:avLst/>
                          </a:prstGeom>
                        </pic:spPr>
                      </pic:pic>
                    </a:graphicData>
                  </a:graphic>
                </wp:inline>
              </w:drawing>
            </w:r>
          </w:p>
          <w:p w14:paraId="2E907C82" w14:textId="77777777" w:rsidR="00A52DCE" w:rsidRDefault="00A52DCE" w:rsidP="00E5540F">
            <w:pPr>
              <w:rPr>
                <w:rFonts w:ascii="Times New Roman" w:hAnsi="Times New Roman" w:cs="Times New Roman"/>
              </w:rPr>
            </w:pPr>
          </w:p>
          <w:p w14:paraId="7805608A" w14:textId="77777777" w:rsidR="00577DAF" w:rsidRDefault="00577DAF" w:rsidP="00E5540F">
            <w:pPr>
              <w:rPr>
                <w:rFonts w:ascii="Times New Roman" w:hAnsi="Times New Roman" w:cs="Times New Roman"/>
              </w:rPr>
            </w:pPr>
          </w:p>
        </w:tc>
      </w:tr>
    </w:tbl>
    <w:p w14:paraId="47796B10" w14:textId="77777777" w:rsidR="00D8777E" w:rsidRPr="00A52DCE" w:rsidRDefault="00D8777E" w:rsidP="00E5540F">
      <w:pPr>
        <w:spacing w:after="0"/>
        <w:rPr>
          <w:rFonts w:ascii="Times New Roman" w:hAnsi="Times New Roman" w:cs="Times New Roman"/>
        </w:rPr>
      </w:pPr>
    </w:p>
    <w:p w14:paraId="180D1763" w14:textId="77777777" w:rsidR="00396A48" w:rsidRDefault="00396A48" w:rsidP="00E5540F">
      <w:pPr>
        <w:spacing w:after="0"/>
        <w:rPr>
          <w:rFonts w:ascii="Times New Roman" w:hAnsi="Times New Roman" w:cs="Times New Roman"/>
          <w:b/>
        </w:rPr>
      </w:pPr>
    </w:p>
    <w:p w14:paraId="4946F659" w14:textId="77777777" w:rsidR="00396A48" w:rsidRDefault="00396A48" w:rsidP="00E5540F">
      <w:pPr>
        <w:spacing w:after="0"/>
        <w:rPr>
          <w:rFonts w:ascii="Times New Roman" w:hAnsi="Times New Roman" w:cs="Times New Roman"/>
          <w:b/>
        </w:rPr>
      </w:pPr>
    </w:p>
    <w:p w14:paraId="426595D0" w14:textId="77777777" w:rsidR="00396A48" w:rsidRDefault="00396A48">
      <w:pPr>
        <w:rPr>
          <w:rFonts w:ascii="Times New Roman" w:hAnsi="Times New Roman" w:cs="Times New Roman"/>
          <w:b/>
        </w:rPr>
      </w:pPr>
      <w:r>
        <w:rPr>
          <w:rFonts w:ascii="Times New Roman" w:hAnsi="Times New Roman" w:cs="Times New Roman"/>
          <w:b/>
        </w:rPr>
        <w:br w:type="page"/>
      </w:r>
    </w:p>
    <w:p w14:paraId="4E313277" w14:textId="77777777" w:rsidR="00BA0482" w:rsidRDefault="00E14A8D" w:rsidP="00E5540F">
      <w:pPr>
        <w:spacing w:after="0"/>
        <w:rPr>
          <w:rFonts w:ascii="Times New Roman" w:hAnsi="Times New Roman" w:cs="Times New Roman"/>
          <w:b/>
        </w:rPr>
      </w:pPr>
      <w:r>
        <w:rPr>
          <w:rFonts w:ascii="Times New Roman" w:hAnsi="Times New Roman" w:cs="Times New Roman"/>
          <w:b/>
        </w:rPr>
        <w:lastRenderedPageBreak/>
        <w:t xml:space="preserve">Q2b. </w:t>
      </w:r>
      <w:r w:rsidR="00B56976">
        <w:rPr>
          <w:rFonts w:ascii="Times New Roman" w:hAnsi="Times New Roman" w:cs="Times New Roman"/>
          <w:b/>
        </w:rPr>
        <w:t xml:space="preserve">What would you like to see ACS offer </w:t>
      </w:r>
      <w:r w:rsidR="00B56976">
        <w:rPr>
          <w:rFonts w:ascii="Times New Roman" w:hAnsi="Times New Roman" w:cs="Times New Roman"/>
          <w:b/>
          <w:u w:val="single"/>
        </w:rPr>
        <w:t>in addition to</w:t>
      </w:r>
      <w:r w:rsidR="00B56976">
        <w:rPr>
          <w:rFonts w:ascii="Times New Roman" w:hAnsi="Times New Roman" w:cs="Times New Roman"/>
          <w:b/>
        </w:rPr>
        <w:t xml:space="preserve"> its current volunteer development offerings</w:t>
      </w:r>
      <w:r w:rsidR="00EF5CBF">
        <w:rPr>
          <w:rFonts w:ascii="Times New Roman" w:hAnsi="Times New Roman" w:cs="Times New Roman"/>
          <w:b/>
        </w:rPr>
        <w:t>?</w:t>
      </w:r>
    </w:p>
    <w:p w14:paraId="5069DA45" w14:textId="77777777" w:rsidR="00EF5CBF" w:rsidRDefault="00EF5CBF" w:rsidP="00E5540F">
      <w:pPr>
        <w:spacing w:after="0"/>
        <w:rPr>
          <w:rFonts w:ascii="Times New Roman" w:hAnsi="Times New Roman" w:cs="Times New Roman"/>
          <w:b/>
        </w:rPr>
      </w:pPr>
    </w:p>
    <w:p w14:paraId="07E75725" w14:textId="77777777" w:rsidR="000D1357" w:rsidRDefault="000D1357" w:rsidP="00E5540F">
      <w:pPr>
        <w:spacing w:after="0"/>
        <w:rPr>
          <w:rFonts w:ascii="Times New Roman" w:hAnsi="Times New Roman" w:cs="Times New Roman"/>
        </w:rPr>
      </w:pPr>
      <w:r>
        <w:rPr>
          <w:rFonts w:ascii="Times New Roman" w:hAnsi="Times New Roman" w:cs="Times New Roman"/>
        </w:rPr>
        <w:t>Open ended (Base n=8, doesn’t include N/A, etc.)</w:t>
      </w:r>
    </w:p>
    <w:p w14:paraId="5106E442" w14:textId="77777777" w:rsidR="000D1357" w:rsidRPr="000D1357" w:rsidRDefault="000D1357" w:rsidP="00E5540F">
      <w:pPr>
        <w:spacing w:after="0"/>
        <w:rPr>
          <w:rFonts w:ascii="Times New Roman" w:hAnsi="Times New Roman" w:cs="Times New Roman"/>
        </w:rPr>
      </w:pPr>
    </w:p>
    <w:p w14:paraId="106F8C33" w14:textId="77777777" w:rsidR="00C76E96" w:rsidRDefault="00C76E96" w:rsidP="00C76E96">
      <w:pPr>
        <w:pStyle w:val="ListParagraph"/>
        <w:numPr>
          <w:ilvl w:val="0"/>
          <w:numId w:val="4"/>
        </w:numPr>
        <w:spacing w:after="0"/>
        <w:rPr>
          <w:rFonts w:ascii="Times New Roman" w:hAnsi="Times New Roman" w:cs="Times New Roman"/>
        </w:rPr>
      </w:pPr>
      <w:r w:rsidRPr="00C76E96">
        <w:rPr>
          <w:rFonts w:ascii="Times New Roman" w:hAnsi="Times New Roman" w:cs="Times New Roman"/>
        </w:rPr>
        <w:t>Reach out to the two-year college students to get them interested in chemistry degrees and let them volunteer for local Sections. It might help them understand what they can do with a degree in chemistry or just a knowledge</w:t>
      </w:r>
    </w:p>
    <w:p w14:paraId="22623A4D" w14:textId="77777777" w:rsidR="00C76E96" w:rsidRPr="00C76E96" w:rsidRDefault="00C76E96" w:rsidP="00C76E96">
      <w:pPr>
        <w:pStyle w:val="ListParagraph"/>
        <w:spacing w:after="0"/>
        <w:rPr>
          <w:rFonts w:ascii="Times New Roman" w:hAnsi="Times New Roman" w:cs="Times New Roman"/>
        </w:rPr>
      </w:pPr>
    </w:p>
    <w:p w14:paraId="2D63512C" w14:textId="77777777" w:rsidR="00C76E96" w:rsidRPr="00C76E96" w:rsidRDefault="00C76E96" w:rsidP="00C76E96">
      <w:pPr>
        <w:pStyle w:val="ListParagraph"/>
        <w:numPr>
          <w:ilvl w:val="0"/>
          <w:numId w:val="4"/>
        </w:numPr>
        <w:spacing w:after="0"/>
        <w:rPr>
          <w:rFonts w:ascii="Times New Roman" w:hAnsi="Times New Roman" w:cs="Times New Roman"/>
        </w:rPr>
      </w:pPr>
      <w:r w:rsidRPr="00C76E96">
        <w:rPr>
          <w:rFonts w:ascii="Times New Roman" w:hAnsi="Times New Roman" w:cs="Times New Roman"/>
        </w:rPr>
        <w:t>More support and training for developing ACS leaders - training for various roles and positions in Local Section and Divisions. Help to maximize the impact of volunteer commitment. help for weaker sections and divisions</w:t>
      </w:r>
    </w:p>
    <w:p w14:paraId="562DDD79" w14:textId="77777777" w:rsidR="00C76E96" w:rsidRPr="00C76E96" w:rsidRDefault="00C76E96" w:rsidP="00C76E96">
      <w:pPr>
        <w:pStyle w:val="ListParagraph"/>
        <w:spacing w:after="0"/>
        <w:rPr>
          <w:rFonts w:ascii="Times New Roman" w:hAnsi="Times New Roman" w:cs="Times New Roman"/>
        </w:rPr>
      </w:pPr>
    </w:p>
    <w:p w14:paraId="389658A7" w14:textId="77777777" w:rsidR="00C76E96" w:rsidRDefault="00C76E96" w:rsidP="00C76E96">
      <w:pPr>
        <w:pStyle w:val="ListParagraph"/>
        <w:numPr>
          <w:ilvl w:val="0"/>
          <w:numId w:val="4"/>
        </w:numPr>
        <w:spacing w:after="0"/>
        <w:rPr>
          <w:rFonts w:ascii="Times New Roman" w:hAnsi="Times New Roman" w:cs="Times New Roman"/>
        </w:rPr>
      </w:pPr>
      <w:r w:rsidRPr="00C76E96">
        <w:rPr>
          <w:rFonts w:ascii="Times New Roman" w:hAnsi="Times New Roman" w:cs="Times New Roman"/>
        </w:rPr>
        <w:t>The issue I had was that the level of attendees was too broad with those with no experience and those with many years of experience.</w:t>
      </w:r>
    </w:p>
    <w:p w14:paraId="7AD3D582" w14:textId="77777777" w:rsidR="00C76E96" w:rsidRPr="00C76E96" w:rsidRDefault="00C76E96" w:rsidP="00C76E96">
      <w:pPr>
        <w:pStyle w:val="ListParagraph"/>
        <w:spacing w:after="0"/>
        <w:rPr>
          <w:rFonts w:ascii="Times New Roman" w:hAnsi="Times New Roman" w:cs="Times New Roman"/>
        </w:rPr>
      </w:pPr>
    </w:p>
    <w:p w14:paraId="2BB2CA13" w14:textId="77777777" w:rsidR="00C76E96" w:rsidRPr="00C76E96" w:rsidRDefault="00C76E96" w:rsidP="00032525">
      <w:pPr>
        <w:pStyle w:val="ListParagraph"/>
        <w:numPr>
          <w:ilvl w:val="0"/>
          <w:numId w:val="4"/>
        </w:numPr>
        <w:spacing w:after="0"/>
        <w:rPr>
          <w:rFonts w:ascii="Times New Roman" w:hAnsi="Times New Roman" w:cs="Times New Roman"/>
        </w:rPr>
      </w:pPr>
      <w:r w:rsidRPr="00C76E96">
        <w:rPr>
          <w:rFonts w:ascii="Times New Roman" w:hAnsi="Times New Roman" w:cs="Times New Roman"/>
        </w:rPr>
        <w:t>Knowing that these modules are offered at national meetings, I'd like to see more of a push to advertise these as a member benefit.  The career development aspects are relevant to people at various stages of their careers, and there is a lot of networking that happens.  And the ""volunteer development"" pieces are certainly relevant to those of us doing management--we still have to motivate people to take on tasks even when they are being paid for it, and the psychology of motivation is still applicable.  I don't know that there is widespread understanding that these things are available.  (I would not open the Leadership Institute beyond ACS leader participation, though, because of the need to focus on our specific challenges.)</w:t>
      </w:r>
    </w:p>
    <w:p w14:paraId="04FEF979" w14:textId="77777777" w:rsidR="00C76E96" w:rsidRDefault="00C76E96" w:rsidP="00C76E96">
      <w:pPr>
        <w:pStyle w:val="ListParagraph"/>
        <w:spacing w:after="0"/>
        <w:rPr>
          <w:rFonts w:ascii="Times New Roman" w:hAnsi="Times New Roman" w:cs="Times New Roman"/>
        </w:rPr>
      </w:pPr>
      <w:r w:rsidRPr="00C76E96">
        <w:rPr>
          <w:rFonts w:ascii="Times New Roman" w:hAnsi="Times New Roman" w:cs="Times New Roman"/>
        </w:rPr>
        <w:t>I know this is resource limited (mostly facilitator time) but some of these could be pushed down to regional and even local section meetings to</w:t>
      </w:r>
      <w:r>
        <w:rPr>
          <w:rFonts w:ascii="Times New Roman" w:hAnsi="Times New Roman" w:cs="Times New Roman"/>
        </w:rPr>
        <w:t xml:space="preserve"> enhance visibility and access.</w:t>
      </w:r>
    </w:p>
    <w:p w14:paraId="44B53DC5" w14:textId="77777777" w:rsidR="00C76E96" w:rsidRPr="00C76E96" w:rsidRDefault="00C76E96" w:rsidP="00C76E96">
      <w:pPr>
        <w:pStyle w:val="ListParagraph"/>
        <w:spacing w:after="0"/>
        <w:rPr>
          <w:rFonts w:ascii="Times New Roman" w:hAnsi="Times New Roman" w:cs="Times New Roman"/>
        </w:rPr>
      </w:pPr>
    </w:p>
    <w:p w14:paraId="780F8BD9" w14:textId="77777777" w:rsidR="00C76E96" w:rsidRDefault="00C76E96" w:rsidP="00C76E96">
      <w:pPr>
        <w:pStyle w:val="ListParagraph"/>
        <w:numPr>
          <w:ilvl w:val="0"/>
          <w:numId w:val="4"/>
        </w:numPr>
        <w:spacing w:after="0"/>
        <w:rPr>
          <w:rFonts w:ascii="Times New Roman" w:hAnsi="Times New Roman" w:cs="Times New Roman"/>
        </w:rPr>
      </w:pPr>
      <w:r w:rsidRPr="00C76E96">
        <w:rPr>
          <w:rFonts w:ascii="Times New Roman" w:hAnsi="Times New Roman" w:cs="Times New Roman"/>
        </w:rPr>
        <w:t>Better maximization in the Maximizing Outreach Resources.  It was really just an overview of current resources, which is misleading.  How to maximize those resources would have had more impact for me.</w:t>
      </w:r>
    </w:p>
    <w:p w14:paraId="07750982" w14:textId="77777777" w:rsidR="00C76E96" w:rsidRPr="00C76E96" w:rsidRDefault="00C76E96" w:rsidP="00C76E96">
      <w:pPr>
        <w:pStyle w:val="ListParagraph"/>
        <w:spacing w:after="0"/>
        <w:rPr>
          <w:rFonts w:ascii="Times New Roman" w:hAnsi="Times New Roman" w:cs="Times New Roman"/>
        </w:rPr>
      </w:pPr>
    </w:p>
    <w:p w14:paraId="2FFA7580" w14:textId="77777777" w:rsidR="00C76E96" w:rsidRPr="00C76E96" w:rsidRDefault="00C76E96" w:rsidP="00C76E96">
      <w:pPr>
        <w:pStyle w:val="ListParagraph"/>
        <w:numPr>
          <w:ilvl w:val="0"/>
          <w:numId w:val="4"/>
        </w:numPr>
        <w:spacing w:after="0"/>
        <w:rPr>
          <w:rFonts w:ascii="Times New Roman" w:hAnsi="Times New Roman" w:cs="Times New Roman"/>
        </w:rPr>
      </w:pPr>
      <w:r w:rsidRPr="00C76E96">
        <w:rPr>
          <w:rFonts w:ascii="Times New Roman" w:hAnsi="Times New Roman" w:cs="Times New Roman"/>
        </w:rPr>
        <w:t>More international outreach opportunities for “everyday” volunteers - NCW coordinators, etc</w:t>
      </w:r>
    </w:p>
    <w:p w14:paraId="367A8EF6" w14:textId="77777777" w:rsidR="00C76E96" w:rsidRDefault="00C76E96" w:rsidP="00C76E96">
      <w:pPr>
        <w:pStyle w:val="ListParagraph"/>
        <w:spacing w:after="0"/>
        <w:rPr>
          <w:rFonts w:ascii="Times New Roman" w:hAnsi="Times New Roman" w:cs="Times New Roman"/>
        </w:rPr>
      </w:pPr>
      <w:r w:rsidRPr="00C76E96">
        <w:rPr>
          <w:rFonts w:ascii="Times New Roman" w:hAnsi="Times New Roman" w:cs="Times New Roman"/>
        </w:rPr>
        <w:t>More committee o</w:t>
      </w:r>
      <w:r>
        <w:rPr>
          <w:rFonts w:ascii="Times New Roman" w:hAnsi="Times New Roman" w:cs="Times New Roman"/>
        </w:rPr>
        <w:t>pportunities for non-councilors</w:t>
      </w:r>
    </w:p>
    <w:p w14:paraId="16CB3695" w14:textId="77777777" w:rsidR="00C76E96" w:rsidRPr="00C76E96" w:rsidRDefault="00C76E96" w:rsidP="00C76E96">
      <w:pPr>
        <w:spacing w:after="0"/>
        <w:rPr>
          <w:rFonts w:ascii="Times New Roman" w:hAnsi="Times New Roman" w:cs="Times New Roman"/>
        </w:rPr>
      </w:pPr>
    </w:p>
    <w:p w14:paraId="0CF9A2FC" w14:textId="77777777" w:rsidR="00C76E96" w:rsidRDefault="00C76E96" w:rsidP="00C76E96">
      <w:pPr>
        <w:pStyle w:val="ListParagraph"/>
        <w:numPr>
          <w:ilvl w:val="0"/>
          <w:numId w:val="4"/>
        </w:numPr>
        <w:spacing w:after="0"/>
        <w:rPr>
          <w:rFonts w:ascii="Times New Roman" w:hAnsi="Times New Roman" w:cs="Times New Roman"/>
        </w:rPr>
      </w:pPr>
      <w:r w:rsidRPr="00C76E96">
        <w:rPr>
          <w:rFonts w:ascii="Times New Roman" w:hAnsi="Times New Roman" w:cs="Times New Roman"/>
        </w:rPr>
        <w:t>Easy to find and modular training that takes about 15 minutes to 30 minutes each with a focused topic or skill.</w:t>
      </w:r>
    </w:p>
    <w:p w14:paraId="5FEE6181" w14:textId="77777777" w:rsidR="00C76E96" w:rsidRPr="00C76E96" w:rsidRDefault="00C76E96" w:rsidP="00C76E96">
      <w:pPr>
        <w:pStyle w:val="ListParagraph"/>
        <w:spacing w:after="0"/>
        <w:rPr>
          <w:rFonts w:ascii="Times New Roman" w:hAnsi="Times New Roman" w:cs="Times New Roman"/>
        </w:rPr>
      </w:pPr>
    </w:p>
    <w:p w14:paraId="571F8866" w14:textId="77777777" w:rsidR="00C76E96" w:rsidRPr="00C76E96" w:rsidRDefault="00C76E96" w:rsidP="00C76E96">
      <w:pPr>
        <w:pStyle w:val="ListParagraph"/>
        <w:numPr>
          <w:ilvl w:val="0"/>
          <w:numId w:val="4"/>
        </w:numPr>
        <w:spacing w:after="0"/>
        <w:rPr>
          <w:rFonts w:ascii="Times New Roman" w:hAnsi="Times New Roman" w:cs="Times New Roman"/>
        </w:rPr>
      </w:pPr>
      <w:r w:rsidRPr="00C76E96">
        <w:rPr>
          <w:rFonts w:ascii="Times New Roman" w:hAnsi="Times New Roman" w:cs="Times New Roman"/>
        </w:rPr>
        <w:t xml:space="preserve">At leadership institute should include a track on Diversity &amp; Inclusion.  It would also be beneficial to incorporate how to use Dialogue when dealing with Social Media. </w:t>
      </w:r>
    </w:p>
    <w:p w14:paraId="6FC09887" w14:textId="77777777" w:rsidR="00EF5CBF" w:rsidRDefault="00EF5CBF" w:rsidP="00E5540F">
      <w:pPr>
        <w:spacing w:after="0"/>
        <w:rPr>
          <w:rFonts w:ascii="Times New Roman" w:hAnsi="Times New Roman" w:cs="Times New Roman"/>
          <w:b/>
        </w:rPr>
      </w:pPr>
    </w:p>
    <w:p w14:paraId="4AA86D53" w14:textId="77777777" w:rsidR="00396A48" w:rsidRDefault="00396A48" w:rsidP="00E5540F">
      <w:pPr>
        <w:spacing w:after="0"/>
        <w:rPr>
          <w:rFonts w:ascii="Times New Roman" w:hAnsi="Times New Roman" w:cs="Times New Roman"/>
          <w:b/>
        </w:rPr>
      </w:pPr>
    </w:p>
    <w:p w14:paraId="3A76F3C7" w14:textId="77777777" w:rsidR="00396A48" w:rsidRDefault="00396A48" w:rsidP="00E5540F">
      <w:pPr>
        <w:spacing w:after="0"/>
        <w:rPr>
          <w:rFonts w:ascii="Times New Roman" w:hAnsi="Times New Roman" w:cs="Times New Roman"/>
          <w:b/>
        </w:rPr>
      </w:pPr>
    </w:p>
    <w:p w14:paraId="0072DEFB" w14:textId="77777777" w:rsidR="00396A48" w:rsidRDefault="00396A48">
      <w:pPr>
        <w:rPr>
          <w:rFonts w:ascii="Times New Roman" w:hAnsi="Times New Roman" w:cs="Times New Roman"/>
          <w:b/>
        </w:rPr>
      </w:pPr>
      <w:r>
        <w:rPr>
          <w:rFonts w:ascii="Times New Roman" w:hAnsi="Times New Roman" w:cs="Times New Roman"/>
          <w:b/>
        </w:rPr>
        <w:br w:type="page"/>
      </w:r>
    </w:p>
    <w:p w14:paraId="51E0F3D0" w14:textId="77777777" w:rsidR="002C41A7" w:rsidRDefault="00804CE0" w:rsidP="00E5540F">
      <w:pPr>
        <w:spacing w:after="0"/>
        <w:rPr>
          <w:rFonts w:ascii="Times New Roman" w:hAnsi="Times New Roman" w:cs="Times New Roman"/>
          <w:b/>
        </w:rPr>
      </w:pPr>
      <w:r>
        <w:rPr>
          <w:rFonts w:ascii="Times New Roman" w:hAnsi="Times New Roman" w:cs="Times New Roman"/>
          <w:b/>
        </w:rPr>
        <w:lastRenderedPageBreak/>
        <w:t>Q</w:t>
      </w:r>
      <w:r w:rsidR="00B56976">
        <w:rPr>
          <w:rFonts w:ascii="Times New Roman" w:hAnsi="Times New Roman" w:cs="Times New Roman"/>
          <w:b/>
        </w:rPr>
        <w:t>3</w:t>
      </w:r>
      <w:r>
        <w:rPr>
          <w:rFonts w:ascii="Times New Roman" w:hAnsi="Times New Roman" w:cs="Times New Roman"/>
          <w:b/>
        </w:rPr>
        <w:t xml:space="preserve">. Who </w:t>
      </w:r>
      <w:r w:rsidR="002C41A7">
        <w:rPr>
          <w:rFonts w:ascii="Times New Roman" w:hAnsi="Times New Roman" w:cs="Times New Roman"/>
          <w:b/>
        </w:rPr>
        <w:t xml:space="preserve">do you expect to provide </w:t>
      </w:r>
      <w:r w:rsidR="002C41A7">
        <w:rPr>
          <w:rFonts w:ascii="Times New Roman" w:hAnsi="Times New Roman" w:cs="Times New Roman"/>
          <w:b/>
          <w:u w:val="single"/>
        </w:rPr>
        <w:t>career advancement</w:t>
      </w:r>
      <w:r w:rsidR="002C41A7">
        <w:rPr>
          <w:rFonts w:ascii="Times New Roman" w:hAnsi="Times New Roman" w:cs="Times New Roman"/>
          <w:b/>
        </w:rPr>
        <w:t xml:space="preserve"> </w:t>
      </w:r>
      <w:r w:rsidR="00936515">
        <w:rPr>
          <w:rFonts w:ascii="Times New Roman" w:hAnsi="Times New Roman" w:cs="Times New Roman"/>
          <w:b/>
        </w:rPr>
        <w:t xml:space="preserve">and/or </w:t>
      </w:r>
      <w:r w:rsidR="002C41A7">
        <w:rPr>
          <w:rFonts w:ascii="Times New Roman" w:hAnsi="Times New Roman" w:cs="Times New Roman"/>
          <w:b/>
        </w:rPr>
        <w:t xml:space="preserve">professional development </w:t>
      </w:r>
      <w:r w:rsidR="00936515">
        <w:rPr>
          <w:rFonts w:ascii="Times New Roman" w:hAnsi="Times New Roman" w:cs="Times New Roman"/>
          <w:b/>
        </w:rPr>
        <w:t xml:space="preserve">learning </w:t>
      </w:r>
      <w:r w:rsidR="002C41A7">
        <w:rPr>
          <w:rFonts w:ascii="Times New Roman" w:hAnsi="Times New Roman" w:cs="Times New Roman"/>
          <w:b/>
        </w:rPr>
        <w:t>opportunities</w:t>
      </w:r>
      <w:r>
        <w:rPr>
          <w:rFonts w:ascii="Times New Roman" w:hAnsi="Times New Roman" w:cs="Times New Roman"/>
          <w:b/>
        </w:rPr>
        <w:t xml:space="preserve">? </w:t>
      </w:r>
    </w:p>
    <w:p w14:paraId="3DF647FB" w14:textId="77777777" w:rsidR="00804CE0" w:rsidRDefault="00804CE0" w:rsidP="00E5540F">
      <w:pPr>
        <w:spacing w:after="0"/>
        <w:rPr>
          <w:rFonts w:ascii="Times New Roman" w:hAnsi="Times New Roman" w:cs="Times New Roman"/>
          <w:b/>
        </w:rPr>
      </w:pPr>
    </w:p>
    <w:tbl>
      <w:tblPr>
        <w:tblStyle w:val="TableGrid"/>
        <w:tblW w:w="10525" w:type="dxa"/>
        <w:tblLook w:val="04A0" w:firstRow="1" w:lastRow="0" w:firstColumn="1" w:lastColumn="0" w:noHBand="0" w:noVBand="1"/>
      </w:tblPr>
      <w:tblGrid>
        <w:gridCol w:w="10525"/>
      </w:tblGrid>
      <w:tr w:rsidR="000D1357" w14:paraId="6DF4F968" w14:textId="77777777" w:rsidTr="00577DAF">
        <w:tc>
          <w:tcPr>
            <w:tcW w:w="10525" w:type="dxa"/>
            <w:tcBorders>
              <w:top w:val="nil"/>
              <w:left w:val="nil"/>
              <w:right w:val="nil"/>
            </w:tcBorders>
          </w:tcPr>
          <w:p w14:paraId="2C345030" w14:textId="77777777" w:rsidR="000D1357" w:rsidRDefault="000D1357" w:rsidP="000D1357">
            <w:pPr>
              <w:rPr>
                <w:rFonts w:ascii="Times New Roman" w:hAnsi="Times New Roman" w:cs="Times New Roman"/>
              </w:rPr>
            </w:pPr>
            <w:r w:rsidRPr="00BD4C3B">
              <w:rPr>
                <w:rFonts w:ascii="Times New Roman" w:hAnsi="Times New Roman" w:cs="Times New Roman"/>
                <w:sz w:val="24"/>
              </w:rPr>
              <w:t xml:space="preserve">Q3. Career Advancement and/or Professional Development Learning Opportunities Provider (Base n=118): The majority (80%) of respondents say they expect ACS and their company/organization to provide career advancement and/or professional development learning opportunities. </w:t>
            </w:r>
          </w:p>
        </w:tc>
      </w:tr>
      <w:tr w:rsidR="000D1357" w14:paraId="0B70AAFA" w14:textId="77777777" w:rsidTr="000D1357">
        <w:tc>
          <w:tcPr>
            <w:tcW w:w="10525" w:type="dxa"/>
          </w:tcPr>
          <w:p w14:paraId="6A10FEEB" w14:textId="77777777" w:rsidR="000D1357" w:rsidRDefault="000D1357" w:rsidP="00E5540F">
            <w:pPr>
              <w:rPr>
                <w:noProof/>
              </w:rPr>
            </w:pPr>
            <w:r>
              <w:rPr>
                <w:noProof/>
              </w:rPr>
              <mc:AlternateContent>
                <mc:Choice Requires="wps">
                  <w:drawing>
                    <wp:anchor distT="0" distB="0" distL="114300" distR="114300" simplePos="0" relativeHeight="251671552" behindDoc="0" locked="0" layoutInCell="1" allowOverlap="1" wp14:anchorId="0122D9C4" wp14:editId="3108DF4A">
                      <wp:simplePos x="0" y="0"/>
                      <wp:positionH relativeFrom="column">
                        <wp:posOffset>2314665</wp:posOffset>
                      </wp:positionH>
                      <wp:positionV relativeFrom="paragraph">
                        <wp:posOffset>66221</wp:posOffset>
                      </wp:positionV>
                      <wp:extent cx="2481942" cy="676894"/>
                      <wp:effectExtent l="0" t="0" r="0" b="9525"/>
                      <wp:wrapNone/>
                      <wp:docPr id="15" name="Text Box 15"/>
                      <wp:cNvGraphicFramePr/>
                      <a:graphic xmlns:a="http://schemas.openxmlformats.org/drawingml/2006/main">
                        <a:graphicData uri="http://schemas.microsoft.com/office/word/2010/wordprocessingShape">
                          <wps:wsp>
                            <wps:cNvSpPr txBox="1"/>
                            <wps:spPr>
                              <a:xfrm>
                                <a:off x="0" y="0"/>
                                <a:ext cx="2481942" cy="676894"/>
                              </a:xfrm>
                              <a:prstGeom prst="rect">
                                <a:avLst/>
                              </a:prstGeom>
                              <a:solidFill>
                                <a:schemeClr val="lt1"/>
                              </a:solidFill>
                              <a:ln w="6350">
                                <a:noFill/>
                              </a:ln>
                            </wps:spPr>
                            <wps:txbx>
                              <w:txbxContent>
                                <w:p w14:paraId="262A19CC" w14:textId="77777777" w:rsidR="000D1357" w:rsidRPr="000D1357" w:rsidRDefault="000D1357" w:rsidP="000D1357">
                                  <w:pPr>
                                    <w:jc w:val="center"/>
                                    <w:rPr>
                                      <w:rFonts w:ascii="Times New Roman" w:hAnsi="Times New Roman" w:cs="Times New Roman"/>
                                      <w:b/>
                                      <w:color w:val="808080" w:themeColor="background1" w:themeShade="80"/>
                                      <w:sz w:val="24"/>
                                    </w:rPr>
                                  </w:pPr>
                                  <w:r>
                                    <w:rPr>
                                      <w:rFonts w:ascii="Times New Roman" w:hAnsi="Times New Roman" w:cs="Times New Roman"/>
                                      <w:b/>
                                      <w:color w:val="808080" w:themeColor="background1" w:themeShade="80"/>
                                      <w:sz w:val="24"/>
                                    </w:rPr>
                                    <w:t>Career Advancement and/or Professional Development Learning Opportunities Provider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22D9C4" id="Text Box 15" o:spid="_x0000_s1032" type="#_x0000_t202" style="position:absolute;margin-left:182.25pt;margin-top:5.2pt;width:195.45pt;height:53.3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" fillcolor="white [3201]" stroked="f" strokeweight=".5pt">
                      <v:textbox>
                        <w:txbxContent>
                          <w:p w14:paraId="262A19CC" w14:textId="77777777" w:rsidR="000D1357" w:rsidRPr="000D1357" w:rsidRDefault="000D1357" w:rsidP="000D1357">
                            <w:pPr>
                              <w:jc w:val="center"/>
                              <w:rPr>
                                <w:rFonts w:ascii="Times New Roman" w:hAnsi="Times New Roman" w:cs="Times New Roman"/>
                                <w:b/>
                                <w:color w:val="808080" w:themeColor="background1" w:themeShade="80"/>
                                <w:sz w:val="24"/>
                              </w:rPr>
                            </w:pPr>
                            <w:r>
                              <w:rPr>
                                <w:rFonts w:ascii="Times New Roman" w:hAnsi="Times New Roman" w:cs="Times New Roman"/>
                                <w:b/>
                                <w:color w:val="808080" w:themeColor="background1" w:themeShade="80"/>
                                <w:sz w:val="24"/>
                              </w:rPr>
                              <w:t>Career Advancement and/or Professional Development Learning Opportunities Provider</w:t>
                            </w:r>
                          </w:p>
                        </w:txbxContent>
                      </v:textbox>
                    </v:shape>
                  </w:pict>
                </mc:Fallback>
              </mc:AlternateContent>
            </w:r>
          </w:p>
          <w:p w14:paraId="29106C31" w14:textId="77777777" w:rsidR="000D1357" w:rsidRDefault="000D1357" w:rsidP="00E5540F">
            <w:pPr>
              <w:rPr>
                <w:noProof/>
              </w:rPr>
            </w:pPr>
          </w:p>
          <w:p w14:paraId="76136013" w14:textId="77777777" w:rsidR="000D1357" w:rsidRDefault="000D1357" w:rsidP="00E5540F">
            <w:pPr>
              <w:rPr>
                <w:rFonts w:ascii="Times New Roman" w:hAnsi="Times New Roman" w:cs="Times New Roman"/>
              </w:rPr>
            </w:pPr>
            <w:r>
              <w:rPr>
                <w:noProof/>
              </w:rPr>
              <mc:AlternateContent>
                <mc:Choice Requires="wps">
                  <w:drawing>
                    <wp:anchor distT="0" distB="0" distL="114300" distR="114300" simplePos="0" relativeHeight="251673600" behindDoc="0" locked="0" layoutInCell="1" allowOverlap="1" wp14:anchorId="3C6ADE5E" wp14:editId="6AE1A23C">
                      <wp:simplePos x="0" y="0"/>
                      <wp:positionH relativeFrom="column">
                        <wp:posOffset>2903104</wp:posOffset>
                      </wp:positionH>
                      <wp:positionV relativeFrom="paragraph">
                        <wp:posOffset>2578620</wp:posOffset>
                      </wp:positionV>
                      <wp:extent cx="1223159" cy="237506"/>
                      <wp:effectExtent l="0" t="0" r="0" b="0"/>
                      <wp:wrapNone/>
                      <wp:docPr id="16" name="Text Box 16"/>
                      <wp:cNvGraphicFramePr/>
                      <a:graphic xmlns:a="http://schemas.openxmlformats.org/drawingml/2006/main">
                        <a:graphicData uri="http://schemas.microsoft.com/office/word/2010/wordprocessingShape">
                          <wps:wsp>
                            <wps:cNvSpPr txBox="1"/>
                            <wps:spPr>
                              <a:xfrm>
                                <a:off x="0" y="0"/>
                                <a:ext cx="1223159" cy="237506"/>
                              </a:xfrm>
                              <a:prstGeom prst="rect">
                                <a:avLst/>
                              </a:prstGeom>
                              <a:solidFill>
                                <a:schemeClr val="lt1"/>
                              </a:solidFill>
                              <a:ln w="6350">
                                <a:noFill/>
                              </a:ln>
                            </wps:spPr>
                            <wps:txbx>
                              <w:txbxContent>
                                <w:p w14:paraId="1C8CF0C6" w14:textId="77777777" w:rsidR="000D1357" w:rsidRPr="00A52DCE" w:rsidRDefault="000D1357" w:rsidP="000D1357">
                                  <w:pPr>
                                    <w:jc w:val="center"/>
                                    <w:rPr>
                                      <w:rFonts w:ascii="Times New Roman" w:hAnsi="Times New Roman" w:cs="Times New Roman"/>
                                      <w:color w:val="808080" w:themeColor="background1" w:themeShade="80"/>
                                      <w:sz w:val="24"/>
                                    </w:rPr>
                                  </w:pPr>
                                  <w:r w:rsidRPr="00A52DCE">
                                    <w:rPr>
                                      <w:rFonts w:ascii="Times New Roman" w:hAnsi="Times New Roman" w:cs="Times New Roman"/>
                                      <w:color w:val="808080" w:themeColor="background1" w:themeShade="80"/>
                                      <w:sz w:val="24"/>
                                    </w:rPr>
                                    <w:t>n=</w:t>
                                  </w:r>
                                  <w:r>
                                    <w:rPr>
                                      <w:rFonts w:ascii="Times New Roman" w:hAnsi="Times New Roman" w:cs="Times New Roman"/>
                                      <w:color w:val="808080" w:themeColor="background1" w:themeShade="80"/>
                                      <w:sz w:val="24"/>
                                    </w:rPr>
                                    <w:t>118</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6ADE5E" id="Text Box 16" o:spid="_x0000_s1033" type="#_x0000_t202" style="position:absolute;margin-left:228.6pt;margin-top:203.05pt;width:96.3pt;height:18.7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" fillcolor="white [3201]" stroked="f" strokeweight=".5pt">
                      <v:textbox>
                        <w:txbxContent>
                          <w:p w14:paraId="1C8CF0C6" w14:textId="77777777" w:rsidR="000D1357" w:rsidRPr="00A52DCE" w:rsidRDefault="000D1357" w:rsidP="000D1357">
                            <w:pPr>
                              <w:jc w:val="center"/>
                              <w:rPr>
                                <w:rFonts w:ascii="Times New Roman" w:hAnsi="Times New Roman" w:cs="Times New Roman"/>
                                <w:color w:val="808080" w:themeColor="background1" w:themeShade="80"/>
                                <w:sz w:val="24"/>
                              </w:rPr>
                            </w:pPr>
                            <w:r w:rsidRPr="00A52DCE">
                              <w:rPr>
                                <w:rFonts w:ascii="Times New Roman" w:hAnsi="Times New Roman" w:cs="Times New Roman"/>
                                <w:color w:val="808080" w:themeColor="background1" w:themeShade="80"/>
                                <w:sz w:val="24"/>
                              </w:rPr>
                              <w:t>n=</w:t>
                            </w:r>
                            <w:r>
                              <w:rPr>
                                <w:rFonts w:ascii="Times New Roman" w:hAnsi="Times New Roman" w:cs="Times New Roman"/>
                                <w:color w:val="808080" w:themeColor="background1" w:themeShade="80"/>
                                <w:sz w:val="24"/>
                              </w:rPr>
                              <w:t>118</w:t>
                            </w:r>
                          </w:p>
                        </w:txbxContent>
                      </v:textbox>
                    </v:shape>
                  </w:pict>
                </mc:Fallback>
              </mc:AlternateContent>
            </w:r>
            <w:r>
              <w:rPr>
                <w:noProof/>
              </w:rPr>
              <w:drawing>
                <wp:inline distT="0" distB="0" distL="0" distR="0" wp14:anchorId="6D19D779" wp14:editId="136C2A95">
                  <wp:extent cx="6324734" cy="2624447"/>
                  <wp:effectExtent l="0" t="0" r="0" b="5080"/>
                  <wp:docPr id="4" name="Picture 3" descr="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0" cstate="print"/>
                          <a:stretch>
                            <a:fillRect/>
                          </a:stretch>
                        </pic:blipFill>
                        <pic:spPr>
                          <a:xfrm>
                            <a:off x="0" y="0"/>
                            <a:ext cx="6367275" cy="2642099"/>
                          </a:xfrm>
                          <a:prstGeom prst="rect">
                            <a:avLst/>
                          </a:prstGeom>
                        </pic:spPr>
                      </pic:pic>
                    </a:graphicData>
                  </a:graphic>
                </wp:inline>
              </w:drawing>
            </w:r>
          </w:p>
          <w:p w14:paraId="6059B5A8" w14:textId="77777777" w:rsidR="000D1357" w:rsidRDefault="000D1357" w:rsidP="00E5540F">
            <w:pPr>
              <w:rPr>
                <w:rFonts w:ascii="Times New Roman" w:hAnsi="Times New Roman" w:cs="Times New Roman"/>
              </w:rPr>
            </w:pPr>
          </w:p>
          <w:p w14:paraId="6C9AD881" w14:textId="77777777" w:rsidR="000D1357" w:rsidRDefault="000D1357" w:rsidP="00E5540F">
            <w:pPr>
              <w:rPr>
                <w:rFonts w:ascii="Times New Roman" w:hAnsi="Times New Roman" w:cs="Times New Roman"/>
              </w:rPr>
            </w:pPr>
          </w:p>
        </w:tc>
      </w:tr>
    </w:tbl>
    <w:p w14:paraId="7C5BF1B0" w14:textId="77777777" w:rsidR="00396A48" w:rsidRPr="000D1357" w:rsidRDefault="00396A48" w:rsidP="00E5540F">
      <w:pPr>
        <w:spacing w:after="0"/>
        <w:rPr>
          <w:rFonts w:ascii="Times New Roman" w:hAnsi="Times New Roman" w:cs="Times New Roman"/>
        </w:rPr>
      </w:pPr>
    </w:p>
    <w:p w14:paraId="6E53E7F8" w14:textId="77777777" w:rsidR="00C76E96" w:rsidRPr="00BD4C3B" w:rsidRDefault="00C76E96">
      <w:pPr>
        <w:rPr>
          <w:rFonts w:ascii="Times New Roman" w:hAnsi="Times New Roman" w:cs="Times New Roman"/>
          <w:sz w:val="24"/>
        </w:rPr>
      </w:pPr>
      <w:r w:rsidRPr="00BD4C3B">
        <w:rPr>
          <w:rFonts w:ascii="Times New Roman" w:hAnsi="Times New Roman" w:cs="Times New Roman"/>
          <w:sz w:val="24"/>
        </w:rPr>
        <w:t>Other, please specify:</w:t>
      </w:r>
    </w:p>
    <w:p w14:paraId="23F6F8D3" w14:textId="77777777" w:rsidR="00C76E96" w:rsidRPr="00BD4C3B" w:rsidRDefault="00C76E96" w:rsidP="00C76E96">
      <w:pPr>
        <w:pStyle w:val="ListParagraph"/>
        <w:numPr>
          <w:ilvl w:val="0"/>
          <w:numId w:val="5"/>
        </w:numPr>
        <w:rPr>
          <w:rFonts w:ascii="Times New Roman" w:hAnsi="Times New Roman" w:cs="Times New Roman"/>
          <w:sz w:val="24"/>
        </w:rPr>
      </w:pPr>
      <w:r w:rsidRPr="00BD4C3B">
        <w:rPr>
          <w:rFonts w:ascii="Times New Roman" w:hAnsi="Times New Roman" w:cs="Times New Roman"/>
          <w:sz w:val="24"/>
        </w:rPr>
        <w:t>Third party</w:t>
      </w:r>
    </w:p>
    <w:p w14:paraId="54B48780" w14:textId="77777777" w:rsidR="00C76E96" w:rsidRPr="00BD4C3B" w:rsidRDefault="00C76E96" w:rsidP="00C76E96">
      <w:pPr>
        <w:pStyle w:val="ListParagraph"/>
        <w:numPr>
          <w:ilvl w:val="0"/>
          <w:numId w:val="5"/>
        </w:numPr>
        <w:rPr>
          <w:rFonts w:ascii="Times New Roman" w:hAnsi="Times New Roman" w:cs="Times New Roman"/>
          <w:sz w:val="24"/>
        </w:rPr>
      </w:pPr>
      <w:r w:rsidRPr="00BD4C3B">
        <w:rPr>
          <w:rFonts w:ascii="Times New Roman" w:hAnsi="Times New Roman" w:cs="Times New Roman"/>
          <w:sz w:val="24"/>
        </w:rPr>
        <w:t>self-start own development and combine with ACS and my company/organization</w:t>
      </w:r>
    </w:p>
    <w:p w14:paraId="2CBF12F7" w14:textId="77777777" w:rsidR="00C76E96" w:rsidRPr="00BD4C3B" w:rsidRDefault="00C76E96" w:rsidP="00C76E96">
      <w:pPr>
        <w:pStyle w:val="ListParagraph"/>
        <w:numPr>
          <w:ilvl w:val="0"/>
          <w:numId w:val="5"/>
        </w:numPr>
        <w:rPr>
          <w:rFonts w:ascii="Times New Roman" w:hAnsi="Times New Roman" w:cs="Times New Roman"/>
          <w:sz w:val="24"/>
        </w:rPr>
      </w:pPr>
      <w:r w:rsidRPr="00BD4C3B">
        <w:rPr>
          <w:rFonts w:ascii="Times New Roman" w:hAnsi="Times New Roman" w:cs="Times New Roman"/>
          <w:sz w:val="24"/>
        </w:rPr>
        <w:t>Non-profit or professional org</w:t>
      </w:r>
    </w:p>
    <w:p w14:paraId="394762ED" w14:textId="77777777" w:rsidR="00C76E96" w:rsidRPr="00BD4C3B" w:rsidRDefault="00C76E96" w:rsidP="00C76E96">
      <w:pPr>
        <w:pStyle w:val="ListParagraph"/>
        <w:numPr>
          <w:ilvl w:val="0"/>
          <w:numId w:val="5"/>
        </w:numPr>
        <w:rPr>
          <w:rFonts w:ascii="Times New Roman" w:hAnsi="Times New Roman" w:cs="Times New Roman"/>
          <w:sz w:val="24"/>
        </w:rPr>
      </w:pPr>
      <w:r w:rsidRPr="00BD4C3B">
        <w:rPr>
          <w:rFonts w:ascii="Times New Roman" w:hAnsi="Times New Roman" w:cs="Times New Roman"/>
          <w:sz w:val="24"/>
        </w:rPr>
        <w:t>self + organization + societies</w:t>
      </w:r>
    </w:p>
    <w:p w14:paraId="02AAE5BC" w14:textId="77777777" w:rsidR="00C76E96" w:rsidRPr="00BD4C3B" w:rsidRDefault="00C76E96" w:rsidP="00C76E96">
      <w:pPr>
        <w:pStyle w:val="ListParagraph"/>
        <w:numPr>
          <w:ilvl w:val="0"/>
          <w:numId w:val="5"/>
        </w:numPr>
        <w:rPr>
          <w:rFonts w:ascii="Times New Roman" w:hAnsi="Times New Roman" w:cs="Times New Roman"/>
          <w:sz w:val="24"/>
        </w:rPr>
      </w:pPr>
      <w:r w:rsidRPr="00BD4C3B">
        <w:rPr>
          <w:rFonts w:ascii="Times New Roman" w:hAnsi="Times New Roman" w:cs="Times New Roman"/>
          <w:sz w:val="24"/>
        </w:rPr>
        <w:t>ACS and myself through outreach into specific areas</w:t>
      </w:r>
    </w:p>
    <w:p w14:paraId="713C0348" w14:textId="77777777" w:rsidR="00396A48" w:rsidRPr="00C76E96" w:rsidRDefault="00C76E96" w:rsidP="00C76E96">
      <w:pPr>
        <w:pStyle w:val="ListParagraph"/>
        <w:numPr>
          <w:ilvl w:val="0"/>
          <w:numId w:val="5"/>
        </w:numPr>
        <w:rPr>
          <w:rFonts w:ascii="Times New Roman" w:hAnsi="Times New Roman" w:cs="Times New Roman"/>
          <w:b/>
        </w:rPr>
      </w:pPr>
      <w:r w:rsidRPr="00BD4C3B">
        <w:rPr>
          <w:rFonts w:ascii="Times New Roman" w:hAnsi="Times New Roman" w:cs="Times New Roman"/>
          <w:sz w:val="24"/>
        </w:rPr>
        <w:t>And myself</w:t>
      </w:r>
      <w:r w:rsidR="00396A48" w:rsidRPr="00C76E96">
        <w:rPr>
          <w:rFonts w:ascii="Times New Roman" w:hAnsi="Times New Roman" w:cs="Times New Roman"/>
          <w:b/>
        </w:rPr>
        <w:br w:type="page"/>
      </w:r>
    </w:p>
    <w:p w14:paraId="2656E4E2" w14:textId="77777777" w:rsidR="00BD4C3B" w:rsidRDefault="00E5540F" w:rsidP="00E5540F">
      <w:pPr>
        <w:spacing w:after="0"/>
        <w:rPr>
          <w:rFonts w:ascii="Times New Roman" w:hAnsi="Times New Roman" w:cs="Times New Roman"/>
          <w:b/>
        </w:rPr>
      </w:pPr>
      <w:r>
        <w:rPr>
          <w:rFonts w:ascii="Times New Roman" w:hAnsi="Times New Roman" w:cs="Times New Roman"/>
          <w:b/>
        </w:rPr>
        <w:lastRenderedPageBreak/>
        <w:t>Q</w:t>
      </w:r>
      <w:r w:rsidR="00B56976">
        <w:rPr>
          <w:rFonts w:ascii="Times New Roman" w:hAnsi="Times New Roman" w:cs="Times New Roman"/>
          <w:b/>
        </w:rPr>
        <w:t>4</w:t>
      </w:r>
      <w:r>
        <w:rPr>
          <w:rFonts w:ascii="Times New Roman" w:hAnsi="Times New Roman" w:cs="Times New Roman"/>
          <w:b/>
        </w:rPr>
        <w:t xml:space="preserve">. </w:t>
      </w:r>
      <w:r w:rsidR="00AD4FBB">
        <w:rPr>
          <w:rFonts w:ascii="Times New Roman" w:hAnsi="Times New Roman" w:cs="Times New Roman"/>
          <w:b/>
        </w:rPr>
        <w:t>About</w:t>
      </w:r>
      <w:r w:rsidR="006F3F72">
        <w:rPr>
          <w:rFonts w:ascii="Times New Roman" w:hAnsi="Times New Roman" w:cs="Times New Roman"/>
          <w:b/>
        </w:rPr>
        <w:t xml:space="preserve"> w</w:t>
      </w:r>
      <w:r>
        <w:rPr>
          <w:rFonts w:ascii="Times New Roman" w:hAnsi="Times New Roman" w:cs="Times New Roman"/>
          <w:b/>
        </w:rPr>
        <w:t xml:space="preserve">hich of the following </w:t>
      </w:r>
      <w:r w:rsidR="00EC46A4">
        <w:rPr>
          <w:rFonts w:ascii="Times New Roman" w:hAnsi="Times New Roman" w:cs="Times New Roman"/>
          <w:b/>
        </w:rPr>
        <w:t xml:space="preserve">professional development </w:t>
      </w:r>
      <w:r>
        <w:rPr>
          <w:rFonts w:ascii="Times New Roman" w:hAnsi="Times New Roman" w:cs="Times New Roman"/>
          <w:b/>
        </w:rPr>
        <w:t xml:space="preserve">topics would you like to see </w:t>
      </w:r>
      <w:r w:rsidR="00936515">
        <w:rPr>
          <w:rFonts w:ascii="Times New Roman" w:hAnsi="Times New Roman" w:cs="Times New Roman"/>
          <w:b/>
        </w:rPr>
        <w:t xml:space="preserve">ACS provide learning opportunities? </w:t>
      </w:r>
      <w:r>
        <w:rPr>
          <w:rFonts w:ascii="Times New Roman" w:hAnsi="Times New Roman" w:cs="Times New Roman"/>
          <w:b/>
        </w:rPr>
        <w:t xml:space="preserve"> Please select up to three. </w:t>
      </w:r>
    </w:p>
    <w:tbl>
      <w:tblPr>
        <w:tblStyle w:val="TableGrid"/>
        <w:tblW w:w="10525" w:type="dxa"/>
        <w:tblLook w:val="04A0" w:firstRow="1" w:lastRow="0" w:firstColumn="1" w:lastColumn="0" w:noHBand="0" w:noVBand="1"/>
      </w:tblPr>
      <w:tblGrid>
        <w:gridCol w:w="10525"/>
      </w:tblGrid>
      <w:tr w:rsidR="00BD4C3B" w14:paraId="46733323" w14:textId="77777777" w:rsidTr="00577DAF">
        <w:tc>
          <w:tcPr>
            <w:tcW w:w="10525" w:type="dxa"/>
            <w:tcBorders>
              <w:top w:val="nil"/>
              <w:left w:val="nil"/>
              <w:right w:val="nil"/>
            </w:tcBorders>
          </w:tcPr>
          <w:p w14:paraId="6E978917" w14:textId="77777777" w:rsidR="00BD4C3B" w:rsidRPr="00BD4C3B" w:rsidRDefault="00BD4C3B" w:rsidP="00E5540F">
            <w:pPr>
              <w:rPr>
                <w:rFonts w:ascii="Times New Roman" w:hAnsi="Times New Roman" w:cs="Times New Roman"/>
              </w:rPr>
            </w:pPr>
            <w:r>
              <w:rPr>
                <w:rFonts w:ascii="Times New Roman" w:hAnsi="Times New Roman" w:cs="Times New Roman"/>
              </w:rPr>
              <w:t>Q4. Professional Development Topics (Base n=117): Multi-Select – Just over one-quarter of respondents said they would like to see learning opportunities about leadership ethics (26%) and cultivating diverse and inclusive environment (26%).</w:t>
            </w:r>
          </w:p>
        </w:tc>
      </w:tr>
      <w:tr w:rsidR="00BD4C3B" w14:paraId="1A0D90AD" w14:textId="77777777" w:rsidTr="00577DAF">
        <w:tc>
          <w:tcPr>
            <w:tcW w:w="10525" w:type="dxa"/>
            <w:tcBorders>
              <w:bottom w:val="single" w:sz="4" w:space="0" w:color="auto"/>
            </w:tcBorders>
          </w:tcPr>
          <w:p w14:paraId="4C7DA240" w14:textId="77777777" w:rsidR="00BD4C3B" w:rsidRDefault="00BD4C3B" w:rsidP="00E5540F">
            <w:pPr>
              <w:rPr>
                <w:noProof/>
              </w:rPr>
            </w:pPr>
            <w:r>
              <w:rPr>
                <w:noProof/>
              </w:rPr>
              <mc:AlternateContent>
                <mc:Choice Requires="wps">
                  <w:drawing>
                    <wp:anchor distT="0" distB="0" distL="114300" distR="114300" simplePos="0" relativeHeight="251677696" behindDoc="0" locked="0" layoutInCell="1" allowOverlap="1" wp14:anchorId="37AA3FB7" wp14:editId="195B220E">
                      <wp:simplePos x="0" y="0"/>
                      <wp:positionH relativeFrom="column">
                        <wp:posOffset>2219976</wp:posOffset>
                      </wp:positionH>
                      <wp:positionV relativeFrom="paragraph">
                        <wp:posOffset>25334</wp:posOffset>
                      </wp:positionV>
                      <wp:extent cx="2470068" cy="261257"/>
                      <wp:effectExtent l="0" t="0" r="6985" b="5715"/>
                      <wp:wrapNone/>
                      <wp:docPr id="18" name="Text Box 18"/>
                      <wp:cNvGraphicFramePr/>
                      <a:graphic xmlns:a="http://schemas.openxmlformats.org/drawingml/2006/main">
                        <a:graphicData uri="http://schemas.microsoft.com/office/word/2010/wordprocessingShape">
                          <wps:wsp>
                            <wps:cNvSpPr txBox="1"/>
                            <wps:spPr>
                              <a:xfrm>
                                <a:off x="0" y="0"/>
                                <a:ext cx="2470068" cy="261257"/>
                              </a:xfrm>
                              <a:prstGeom prst="rect">
                                <a:avLst/>
                              </a:prstGeom>
                              <a:solidFill>
                                <a:schemeClr val="lt1"/>
                              </a:solidFill>
                              <a:ln w="6350">
                                <a:noFill/>
                              </a:ln>
                            </wps:spPr>
                            <wps:txbx>
                              <w:txbxContent>
                                <w:p w14:paraId="5D1BB608" w14:textId="77777777" w:rsidR="00BD4C3B" w:rsidRPr="00BD4C3B" w:rsidRDefault="00BD4C3B" w:rsidP="00BD4C3B">
                                  <w:pPr>
                                    <w:jc w:val="center"/>
                                    <w:rPr>
                                      <w:rFonts w:ascii="Times New Roman" w:hAnsi="Times New Roman" w:cs="Times New Roman"/>
                                      <w:b/>
                                      <w:color w:val="808080" w:themeColor="background1" w:themeShade="80"/>
                                      <w:sz w:val="24"/>
                                    </w:rPr>
                                  </w:pPr>
                                  <w:r w:rsidRPr="00BD4C3B">
                                    <w:rPr>
                                      <w:rFonts w:ascii="Times New Roman" w:hAnsi="Times New Roman" w:cs="Times New Roman"/>
                                      <w:b/>
                                      <w:color w:val="808080" w:themeColor="background1" w:themeShade="80"/>
                                      <w:sz w:val="24"/>
                                    </w:rPr>
                                    <w:t>Professional Development Topics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7AA3FB7" id="Text Box 18" o:spid="_x0000_s1034" type="#_x0000_t202" style="position:absolute;margin-left:174.8pt;margin-top:2pt;width:194.5pt;height:20.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" fillcolor="white [3201]" stroked="f" strokeweight=".5pt">
                      <v:textbox>
                        <w:txbxContent>
                          <w:p w14:paraId="5D1BB608" w14:textId="77777777" w:rsidR="00BD4C3B" w:rsidRPr="00BD4C3B" w:rsidRDefault="00BD4C3B" w:rsidP="00BD4C3B">
                            <w:pPr>
                              <w:jc w:val="center"/>
                              <w:rPr>
                                <w:rFonts w:ascii="Times New Roman" w:hAnsi="Times New Roman" w:cs="Times New Roman"/>
                                <w:b/>
                                <w:color w:val="808080" w:themeColor="background1" w:themeShade="80"/>
                                <w:sz w:val="24"/>
                              </w:rPr>
                            </w:pPr>
                            <w:r w:rsidRPr="00BD4C3B">
                              <w:rPr>
                                <w:rFonts w:ascii="Times New Roman" w:hAnsi="Times New Roman" w:cs="Times New Roman"/>
                                <w:b/>
                                <w:color w:val="808080" w:themeColor="background1" w:themeShade="80"/>
                                <w:sz w:val="24"/>
                              </w:rPr>
                              <w:t>Professional Development Topics</w:t>
                            </w:r>
                          </w:p>
                        </w:txbxContent>
                      </v:textbox>
                    </v:shape>
                  </w:pict>
                </mc:Fallback>
              </mc:AlternateContent>
            </w:r>
          </w:p>
          <w:p w14:paraId="0AC6579B" w14:textId="77777777" w:rsidR="00BD4C3B" w:rsidRDefault="00BD4C3B" w:rsidP="00E5540F">
            <w:pPr>
              <w:rPr>
                <w:rFonts w:ascii="Times New Roman" w:hAnsi="Times New Roman" w:cs="Times New Roman"/>
                <w:b/>
              </w:rPr>
            </w:pPr>
            <w:r>
              <w:rPr>
                <w:noProof/>
              </w:rPr>
              <mc:AlternateContent>
                <mc:Choice Requires="wps">
                  <w:drawing>
                    <wp:anchor distT="0" distB="0" distL="114300" distR="114300" simplePos="0" relativeHeight="251675648" behindDoc="0" locked="0" layoutInCell="1" allowOverlap="1" wp14:anchorId="58362D01" wp14:editId="316968DD">
                      <wp:simplePos x="0" y="0"/>
                      <wp:positionH relativeFrom="column">
                        <wp:posOffset>2944495</wp:posOffset>
                      </wp:positionH>
                      <wp:positionV relativeFrom="paragraph">
                        <wp:posOffset>5388544</wp:posOffset>
                      </wp:positionV>
                      <wp:extent cx="1021278" cy="261257"/>
                      <wp:effectExtent l="0" t="0" r="7620" b="5715"/>
                      <wp:wrapNone/>
                      <wp:docPr id="17" name="Text Box 17"/>
                      <wp:cNvGraphicFramePr/>
                      <a:graphic xmlns:a="http://schemas.openxmlformats.org/drawingml/2006/main">
                        <a:graphicData uri="http://schemas.microsoft.com/office/word/2010/wordprocessingShape">
                          <wps:wsp>
                            <wps:cNvSpPr txBox="1"/>
                            <wps:spPr>
                              <a:xfrm>
                                <a:off x="0" y="0"/>
                                <a:ext cx="1021278" cy="261257"/>
                              </a:xfrm>
                              <a:prstGeom prst="rect">
                                <a:avLst/>
                              </a:prstGeom>
                              <a:solidFill>
                                <a:schemeClr val="lt1"/>
                              </a:solidFill>
                              <a:ln w="6350">
                                <a:noFill/>
                              </a:ln>
                            </wps:spPr>
                            <wps:txbx>
                              <w:txbxContent>
                                <w:p w14:paraId="4D1427B3" w14:textId="77777777" w:rsidR="00BD4C3B" w:rsidRPr="00BD4C3B" w:rsidRDefault="00BD4C3B" w:rsidP="00BD4C3B">
                                  <w:pPr>
                                    <w:spacing w:after="0"/>
                                    <w:jc w:val="center"/>
                                    <w:rPr>
                                      <w:rFonts w:ascii="Times New Roman" w:hAnsi="Times New Roman" w:cs="Times New Roman"/>
                                      <w:color w:val="808080" w:themeColor="background1" w:themeShade="80"/>
                                    </w:rPr>
                                  </w:pPr>
                                  <w:r w:rsidRPr="00BD4C3B">
                                    <w:rPr>
                                      <w:rFonts w:ascii="Times New Roman" w:hAnsi="Times New Roman" w:cs="Times New Roman"/>
                                      <w:color w:val="808080" w:themeColor="background1" w:themeShade="80"/>
                                    </w:rPr>
                                    <w:t>n=117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8362D01" id="Text Box 17" o:spid="_x0000_s1035" type="#_x0000_t202" style="position:absolute;margin-left:231.85pt;margin-top:424.3pt;width:80.4pt;height:20.5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" fillcolor="white [3201]" stroked="f" strokeweight=".5pt">
                      <v:textbox>
                        <w:txbxContent>
                          <w:p w14:paraId="4D1427B3" w14:textId="77777777" w:rsidR="00BD4C3B" w:rsidRPr="00BD4C3B" w:rsidRDefault="00BD4C3B" w:rsidP="00BD4C3B">
                            <w:pPr>
                              <w:spacing w:after="0"/>
                              <w:jc w:val="center"/>
                              <w:rPr>
                                <w:rFonts w:ascii="Times New Roman" w:hAnsi="Times New Roman" w:cs="Times New Roman"/>
                                <w:color w:val="808080" w:themeColor="background1" w:themeShade="80"/>
                              </w:rPr>
                            </w:pPr>
                            <w:r w:rsidRPr="00BD4C3B">
                              <w:rPr>
                                <w:rFonts w:ascii="Times New Roman" w:hAnsi="Times New Roman" w:cs="Times New Roman"/>
                                <w:color w:val="808080" w:themeColor="background1" w:themeShade="80"/>
                              </w:rPr>
                              <w:t>n=</w:t>
                            </w:r>
                            <w:r w:rsidRPr="00BD4C3B">
                              <w:rPr>
                                <w:rFonts w:ascii="Times New Roman" w:hAnsi="Times New Roman" w:cs="Times New Roman"/>
                                <w:color w:val="808080" w:themeColor="background1" w:themeShade="80"/>
                              </w:rPr>
                              <w:t>117</w:t>
                            </w:r>
                          </w:p>
                        </w:txbxContent>
                      </v:textbox>
                    </v:shape>
                  </w:pict>
                </mc:Fallback>
              </mc:AlternateContent>
            </w:r>
            <w:r>
              <w:rPr>
                <w:noProof/>
              </w:rPr>
              <w:drawing>
                <wp:inline distT="0" distB="0" distL="0" distR="0" wp14:anchorId="33E8B689" wp14:editId="01AF6DDB">
                  <wp:extent cx="6080166" cy="5505070"/>
                  <wp:effectExtent l="0" t="0" r="0" b="635"/>
                  <wp:docPr id="5" name="Picture 4" descr="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pic:nvPicPr>
                        <pic:blipFill>
                          <a:blip r:embed="rId11" cstate="print"/>
                          <a:stretch>
                            <a:fillRect/>
                          </a:stretch>
                        </pic:blipFill>
                        <pic:spPr>
                          <a:xfrm>
                            <a:off x="0" y="0"/>
                            <a:ext cx="6105299" cy="5527826"/>
                          </a:xfrm>
                          <a:prstGeom prst="rect">
                            <a:avLst/>
                          </a:prstGeom>
                        </pic:spPr>
                      </pic:pic>
                    </a:graphicData>
                  </a:graphic>
                </wp:inline>
              </w:drawing>
            </w:r>
          </w:p>
          <w:p w14:paraId="761B8D6D" w14:textId="77777777" w:rsidR="00BD4C3B" w:rsidRDefault="00BD4C3B" w:rsidP="00E5540F">
            <w:pPr>
              <w:rPr>
                <w:rFonts w:ascii="Times New Roman" w:hAnsi="Times New Roman" w:cs="Times New Roman"/>
                <w:b/>
              </w:rPr>
            </w:pPr>
          </w:p>
        </w:tc>
      </w:tr>
      <w:tr w:rsidR="00BD4C3B" w14:paraId="58D90EDC" w14:textId="77777777" w:rsidTr="00577DAF">
        <w:tc>
          <w:tcPr>
            <w:tcW w:w="10525" w:type="dxa"/>
            <w:tcBorders>
              <w:left w:val="nil"/>
              <w:bottom w:val="nil"/>
              <w:right w:val="nil"/>
            </w:tcBorders>
          </w:tcPr>
          <w:p w14:paraId="1573FCEA" w14:textId="77777777" w:rsidR="00BD4C3B" w:rsidRDefault="00BD4C3B" w:rsidP="00BD4C3B">
            <w:pPr>
              <w:rPr>
                <w:rFonts w:ascii="Times New Roman" w:hAnsi="Times New Roman" w:cs="Times New Roman"/>
              </w:rPr>
            </w:pPr>
            <w:r>
              <w:rPr>
                <w:rFonts w:ascii="Times New Roman" w:hAnsi="Times New Roman" w:cs="Times New Roman"/>
              </w:rPr>
              <w:t>Other, please specify:</w:t>
            </w:r>
          </w:p>
          <w:p w14:paraId="1DBA5C1A" w14:textId="77777777" w:rsidR="00BD4C3B" w:rsidRPr="00241E16" w:rsidRDefault="00BD4C3B" w:rsidP="00BD4C3B">
            <w:pPr>
              <w:pStyle w:val="ListParagraph"/>
              <w:numPr>
                <w:ilvl w:val="0"/>
                <w:numId w:val="6"/>
              </w:numPr>
              <w:rPr>
                <w:rFonts w:ascii="Times New Roman" w:hAnsi="Times New Roman" w:cs="Times New Roman"/>
              </w:rPr>
            </w:pPr>
            <w:r w:rsidRPr="00241E16">
              <w:rPr>
                <w:rFonts w:ascii="Times New Roman" w:hAnsi="Times New Roman" w:cs="Times New Roman"/>
              </w:rPr>
              <w:t>I would shut the entire program down as it lies outside the core mission of ACS.</w:t>
            </w:r>
          </w:p>
          <w:p w14:paraId="116C02AD" w14:textId="77777777" w:rsidR="00BD4C3B" w:rsidRPr="00241E16" w:rsidRDefault="00BD4C3B" w:rsidP="00BD4C3B">
            <w:pPr>
              <w:pStyle w:val="ListParagraph"/>
              <w:numPr>
                <w:ilvl w:val="0"/>
                <w:numId w:val="6"/>
              </w:numPr>
              <w:rPr>
                <w:rFonts w:ascii="Times New Roman" w:hAnsi="Times New Roman" w:cs="Times New Roman"/>
              </w:rPr>
            </w:pPr>
            <w:r w:rsidRPr="00241E16">
              <w:rPr>
                <w:rFonts w:ascii="Times New Roman" w:hAnsi="Times New Roman" w:cs="Times New Roman"/>
              </w:rPr>
              <w:t>I can't choose. All of these are currently missing.</w:t>
            </w:r>
          </w:p>
          <w:p w14:paraId="77AF6748" w14:textId="77777777" w:rsidR="00BD4C3B" w:rsidRPr="00241E16" w:rsidRDefault="00BD4C3B" w:rsidP="00BD4C3B">
            <w:pPr>
              <w:pStyle w:val="ListParagraph"/>
              <w:numPr>
                <w:ilvl w:val="0"/>
                <w:numId w:val="6"/>
              </w:numPr>
              <w:spacing w:after="120"/>
              <w:rPr>
                <w:rFonts w:ascii="Times New Roman" w:hAnsi="Times New Roman" w:cs="Times New Roman"/>
              </w:rPr>
            </w:pPr>
            <w:r w:rsidRPr="00241E16">
              <w:rPr>
                <w:rFonts w:ascii="Times New Roman" w:hAnsi="Times New Roman" w:cs="Times New Roman"/>
              </w:rPr>
              <w:t>Executive coaching</w:t>
            </w:r>
          </w:p>
          <w:p w14:paraId="1F1A3D74" w14:textId="77777777" w:rsidR="00BD4C3B" w:rsidRPr="00241E16" w:rsidRDefault="00BD4C3B" w:rsidP="00BD4C3B">
            <w:pPr>
              <w:pStyle w:val="ListParagraph"/>
              <w:numPr>
                <w:ilvl w:val="0"/>
                <w:numId w:val="6"/>
              </w:numPr>
              <w:rPr>
                <w:rFonts w:ascii="Times New Roman" w:hAnsi="Times New Roman" w:cs="Times New Roman"/>
              </w:rPr>
            </w:pPr>
            <w:r w:rsidRPr="00241E16">
              <w:rPr>
                <w:rFonts w:ascii="Times New Roman" w:hAnsi="Times New Roman" w:cs="Times New Roman"/>
              </w:rPr>
              <w:t>Managing complex organization finances</w:t>
            </w:r>
          </w:p>
          <w:p w14:paraId="4CB44E33" w14:textId="77777777" w:rsidR="00BD4C3B" w:rsidRPr="00241E16" w:rsidRDefault="00BD4C3B" w:rsidP="00BD4C3B">
            <w:pPr>
              <w:pStyle w:val="ListParagraph"/>
              <w:numPr>
                <w:ilvl w:val="0"/>
                <w:numId w:val="6"/>
              </w:numPr>
              <w:rPr>
                <w:rFonts w:ascii="Times New Roman" w:hAnsi="Times New Roman" w:cs="Times New Roman"/>
              </w:rPr>
            </w:pPr>
            <w:r w:rsidRPr="00241E16">
              <w:rPr>
                <w:rFonts w:ascii="Times New Roman" w:hAnsi="Times New Roman" w:cs="Times New Roman"/>
              </w:rPr>
              <w:t>Managing with ambiguous authority</w:t>
            </w:r>
          </w:p>
          <w:p w14:paraId="3C28EA2C" w14:textId="77777777" w:rsidR="00BD4C3B" w:rsidRPr="00241E16" w:rsidRDefault="00BD4C3B" w:rsidP="00BD4C3B">
            <w:pPr>
              <w:pStyle w:val="ListParagraph"/>
              <w:numPr>
                <w:ilvl w:val="0"/>
                <w:numId w:val="6"/>
              </w:numPr>
              <w:rPr>
                <w:rFonts w:ascii="Times New Roman" w:hAnsi="Times New Roman" w:cs="Times New Roman"/>
              </w:rPr>
            </w:pPr>
            <w:r w:rsidRPr="00241E16">
              <w:rPr>
                <w:rFonts w:ascii="Times New Roman" w:hAnsi="Times New Roman" w:cs="Times New Roman"/>
              </w:rPr>
              <w:t>Non-academic career paths</w:t>
            </w:r>
          </w:p>
          <w:p w14:paraId="08AC6631" w14:textId="77777777" w:rsidR="00BD4C3B" w:rsidRDefault="00BD4C3B" w:rsidP="00BD4C3B">
            <w:pPr>
              <w:pStyle w:val="ListParagraph"/>
              <w:numPr>
                <w:ilvl w:val="0"/>
                <w:numId w:val="6"/>
              </w:numPr>
              <w:rPr>
                <w:noProof/>
              </w:rPr>
            </w:pPr>
            <w:r w:rsidRPr="00BD4C3B">
              <w:rPr>
                <w:rFonts w:ascii="Times New Roman" w:hAnsi="Times New Roman" w:cs="Times New Roman"/>
              </w:rPr>
              <w:t>Engaging local (voting)population in science/chemistry</w:t>
            </w:r>
          </w:p>
        </w:tc>
      </w:tr>
    </w:tbl>
    <w:p w14:paraId="1A1BFC72" w14:textId="77777777" w:rsidR="00396A48" w:rsidRDefault="00396A48" w:rsidP="00E5540F">
      <w:pPr>
        <w:spacing w:after="0"/>
        <w:rPr>
          <w:rFonts w:ascii="Times New Roman" w:hAnsi="Times New Roman" w:cs="Times New Roman"/>
        </w:rPr>
        <w:sectPr w:rsidR="00396A48">
          <w:headerReference w:type="default" r:id="rId12"/>
          <w:footerReference w:type="default" r:id="rId13"/>
          <w:pgSz w:w="12240" w:h="15840"/>
          <w:pgMar w:top="1440" w:right="1440" w:bottom="1440" w:left="1440" w:header="720" w:footer="720" w:gutter="0"/>
          <w:cols w:space="720"/>
          <w:docGrid w:linePitch="360"/>
        </w:sectPr>
      </w:pPr>
    </w:p>
    <w:p w14:paraId="3EB051D1" w14:textId="77777777" w:rsidR="00396A48" w:rsidRDefault="00396A48" w:rsidP="00AA3751">
      <w:pPr>
        <w:spacing w:after="0"/>
        <w:rPr>
          <w:rFonts w:ascii="Times New Roman" w:hAnsi="Times New Roman" w:cs="Times New Roman"/>
          <w:b/>
        </w:rPr>
        <w:sectPr w:rsidR="00396A48" w:rsidSect="00396A48">
          <w:type w:val="continuous"/>
          <w:pgSz w:w="12240" w:h="15840"/>
          <w:pgMar w:top="1440" w:right="1440" w:bottom="1440" w:left="1440" w:header="720" w:footer="720" w:gutter="0"/>
          <w:cols w:num="2" w:space="720"/>
          <w:docGrid w:linePitch="360"/>
        </w:sectPr>
      </w:pPr>
    </w:p>
    <w:p w14:paraId="0D3FA5CE" w14:textId="77777777" w:rsidR="00935AD4" w:rsidRPr="00BD4C3B" w:rsidRDefault="00396A48" w:rsidP="00BD4C3B">
      <w:pPr>
        <w:spacing w:after="0"/>
        <w:rPr>
          <w:rFonts w:ascii="Times New Roman" w:hAnsi="Times New Roman" w:cs="Times New Roman"/>
          <w:b/>
        </w:rPr>
      </w:pPr>
      <w:r w:rsidRPr="00BD4C3B">
        <w:rPr>
          <w:rFonts w:ascii="Times New Roman" w:hAnsi="Times New Roman" w:cs="Times New Roman"/>
          <w:b/>
        </w:rPr>
        <w:br w:type="page"/>
      </w:r>
      <w:r w:rsidR="00790018" w:rsidRPr="00BD4C3B">
        <w:rPr>
          <w:rFonts w:ascii="Times New Roman" w:hAnsi="Times New Roman" w:cs="Times New Roman"/>
          <w:b/>
        </w:rPr>
        <w:lastRenderedPageBreak/>
        <w:t>Q</w:t>
      </w:r>
      <w:r w:rsidR="00B56976" w:rsidRPr="00BD4C3B">
        <w:rPr>
          <w:rFonts w:ascii="Times New Roman" w:hAnsi="Times New Roman" w:cs="Times New Roman"/>
          <w:b/>
        </w:rPr>
        <w:t>5</w:t>
      </w:r>
      <w:r w:rsidR="00790018" w:rsidRPr="00BD4C3B">
        <w:rPr>
          <w:rFonts w:ascii="Times New Roman" w:hAnsi="Times New Roman" w:cs="Times New Roman"/>
          <w:b/>
        </w:rPr>
        <w:t xml:space="preserve">. </w:t>
      </w:r>
      <w:r w:rsidR="00AA3751" w:rsidRPr="00BD4C3B">
        <w:rPr>
          <w:rFonts w:ascii="Times New Roman" w:hAnsi="Times New Roman" w:cs="Times New Roman"/>
          <w:b/>
        </w:rPr>
        <w:t>Of the following existing</w:t>
      </w:r>
      <w:r w:rsidR="00935AD4" w:rsidRPr="00BD4C3B">
        <w:rPr>
          <w:rFonts w:ascii="Times New Roman" w:hAnsi="Times New Roman" w:cs="Times New Roman"/>
          <w:b/>
        </w:rPr>
        <w:t xml:space="preserve"> ACS</w:t>
      </w:r>
      <w:r w:rsidR="00AA3751" w:rsidRPr="00BD4C3B">
        <w:rPr>
          <w:rFonts w:ascii="Times New Roman" w:hAnsi="Times New Roman" w:cs="Times New Roman"/>
          <w:b/>
        </w:rPr>
        <w:t xml:space="preserve"> </w:t>
      </w:r>
      <w:r w:rsidR="00EC46A4" w:rsidRPr="00BD4C3B">
        <w:rPr>
          <w:rFonts w:ascii="Times New Roman" w:hAnsi="Times New Roman" w:cs="Times New Roman"/>
          <w:b/>
        </w:rPr>
        <w:t>leadership development courses</w:t>
      </w:r>
      <w:r w:rsidR="00AA3751" w:rsidRPr="00BD4C3B">
        <w:rPr>
          <w:rFonts w:ascii="Times New Roman" w:hAnsi="Times New Roman" w:cs="Times New Roman"/>
          <w:b/>
        </w:rPr>
        <w:t>,</w:t>
      </w:r>
      <w:r w:rsidR="00935AD4" w:rsidRPr="00BD4C3B">
        <w:rPr>
          <w:rFonts w:ascii="Times New Roman" w:hAnsi="Times New Roman" w:cs="Times New Roman"/>
          <w:b/>
        </w:rPr>
        <w:t xml:space="preserve"> about which would you like to learn more? Please select up to three.</w:t>
      </w:r>
    </w:p>
    <w:p w14:paraId="5DC8925F" w14:textId="77777777" w:rsidR="00396A48" w:rsidRDefault="00396A48" w:rsidP="00AA3751">
      <w:pPr>
        <w:spacing w:after="0"/>
        <w:rPr>
          <w:rFonts w:ascii="Times New Roman" w:hAnsi="Times New Roman" w:cs="Times New Roman"/>
        </w:rPr>
        <w:sectPr w:rsidR="00396A48" w:rsidSect="00396A48">
          <w:type w:val="continuous"/>
          <w:pgSz w:w="12240" w:h="15840"/>
          <w:pgMar w:top="1440" w:right="1440" w:bottom="1440" w:left="1440" w:header="720" w:footer="720" w:gutter="0"/>
          <w:cols w:space="720"/>
          <w:docGrid w:linePitch="360"/>
        </w:sectPr>
      </w:pPr>
    </w:p>
    <w:p w14:paraId="72A42BBD" w14:textId="77777777" w:rsidR="00396A48" w:rsidRDefault="00396A48" w:rsidP="00632680">
      <w:pPr>
        <w:spacing w:after="0"/>
        <w:rPr>
          <w:rFonts w:ascii="Times New Roman" w:hAnsi="Times New Roman" w:cs="Times New Roman"/>
        </w:rPr>
        <w:sectPr w:rsidR="00396A48" w:rsidSect="00396A48">
          <w:type w:val="continuous"/>
          <w:pgSz w:w="12240" w:h="15840"/>
          <w:pgMar w:top="1440" w:right="1440" w:bottom="1440" w:left="1440" w:header="720" w:footer="720" w:gutter="0"/>
          <w:cols w:num="2" w:space="720"/>
          <w:docGrid w:linePitch="360"/>
        </w:sectPr>
      </w:pPr>
    </w:p>
    <w:p w14:paraId="1F2EDAB6" w14:textId="77777777" w:rsidR="00935AD4" w:rsidRDefault="00935AD4" w:rsidP="00632680">
      <w:pPr>
        <w:spacing w:after="0"/>
        <w:rPr>
          <w:rFonts w:ascii="Times New Roman" w:hAnsi="Times New Roman" w:cs="Times New Roman"/>
        </w:rPr>
      </w:pPr>
    </w:p>
    <w:tbl>
      <w:tblPr>
        <w:tblStyle w:val="TableGrid"/>
        <w:tblW w:w="10075" w:type="dxa"/>
        <w:tblLook w:val="04A0" w:firstRow="1" w:lastRow="0" w:firstColumn="1" w:lastColumn="0" w:noHBand="0" w:noVBand="1"/>
      </w:tblPr>
      <w:tblGrid>
        <w:gridCol w:w="10075"/>
      </w:tblGrid>
      <w:tr w:rsidR="00577DAF" w14:paraId="242B8BEC" w14:textId="77777777" w:rsidTr="00577DAF">
        <w:tc>
          <w:tcPr>
            <w:tcW w:w="10075" w:type="dxa"/>
            <w:tcBorders>
              <w:top w:val="nil"/>
              <w:left w:val="nil"/>
              <w:right w:val="nil"/>
            </w:tcBorders>
          </w:tcPr>
          <w:p w14:paraId="63894511" w14:textId="77777777" w:rsidR="00577DAF" w:rsidRPr="00577DAF" w:rsidRDefault="00577DAF" w:rsidP="00632680">
            <w:pPr>
              <w:rPr>
                <w:rFonts w:ascii="Times New Roman" w:hAnsi="Times New Roman" w:cs="Times New Roman"/>
                <w:sz w:val="24"/>
              </w:rPr>
            </w:pPr>
            <w:r>
              <w:rPr>
                <w:rFonts w:ascii="Times New Roman" w:hAnsi="Times New Roman" w:cs="Times New Roman"/>
                <w:sz w:val="24"/>
              </w:rPr>
              <w:t>Existing ACS Leadership Development Courses (Base n=110): Multi-select – Of the existing ACS leadership development courses, just under one-third of respondents say they would like to learn more about managing projects effectively (32%).</w:t>
            </w:r>
          </w:p>
        </w:tc>
      </w:tr>
      <w:tr w:rsidR="00577DAF" w14:paraId="152AFE9C" w14:textId="77777777" w:rsidTr="00577DAF">
        <w:tc>
          <w:tcPr>
            <w:tcW w:w="10075" w:type="dxa"/>
          </w:tcPr>
          <w:p w14:paraId="35A3A20B" w14:textId="77777777" w:rsidR="00577DAF" w:rsidRDefault="00577DAF" w:rsidP="00632680">
            <w:pPr>
              <w:rPr>
                <w:noProof/>
              </w:rPr>
            </w:pPr>
            <w:r>
              <w:rPr>
                <w:noProof/>
              </w:rPr>
              <mc:AlternateContent>
                <mc:Choice Requires="wps">
                  <w:drawing>
                    <wp:anchor distT="0" distB="0" distL="114300" distR="114300" simplePos="0" relativeHeight="251681792" behindDoc="0" locked="0" layoutInCell="1" allowOverlap="1" wp14:anchorId="448930EB" wp14:editId="5E266E2D">
                      <wp:simplePos x="0" y="0"/>
                      <wp:positionH relativeFrom="column">
                        <wp:posOffset>1779765</wp:posOffset>
                      </wp:positionH>
                      <wp:positionV relativeFrom="paragraph">
                        <wp:posOffset>15734</wp:posOffset>
                      </wp:positionV>
                      <wp:extent cx="3360717" cy="273133"/>
                      <wp:effectExtent l="0" t="0" r="0" b="0"/>
                      <wp:wrapNone/>
                      <wp:docPr id="21" name="Text Box 21"/>
                      <wp:cNvGraphicFramePr/>
                      <a:graphic xmlns:a="http://schemas.openxmlformats.org/drawingml/2006/main">
                        <a:graphicData uri="http://schemas.microsoft.com/office/word/2010/wordprocessingShape">
                          <wps:wsp>
                            <wps:cNvSpPr txBox="1"/>
                            <wps:spPr>
                              <a:xfrm>
                                <a:off x="0" y="0"/>
                                <a:ext cx="3360717" cy="273133"/>
                              </a:xfrm>
                              <a:prstGeom prst="rect">
                                <a:avLst/>
                              </a:prstGeom>
                              <a:solidFill>
                                <a:schemeClr val="lt1"/>
                              </a:solidFill>
                              <a:ln w="6350">
                                <a:noFill/>
                              </a:ln>
                            </wps:spPr>
                            <wps:txbx>
                              <w:txbxContent>
                                <w:p w14:paraId="56DEFAC9" w14:textId="77777777" w:rsidR="00577DAF" w:rsidRPr="00577DAF" w:rsidRDefault="00577DAF" w:rsidP="00577DAF">
                                  <w:pPr>
                                    <w:spacing w:after="0"/>
                                    <w:jc w:val="center"/>
                                    <w:rPr>
                                      <w:rFonts w:ascii="Times New Roman" w:hAnsi="Times New Roman" w:cs="Times New Roman"/>
                                      <w:b/>
                                      <w:color w:val="808080" w:themeColor="background1" w:themeShade="80"/>
                                    </w:rPr>
                                  </w:pPr>
                                  <w:r w:rsidRPr="00577DAF">
                                    <w:rPr>
                                      <w:rFonts w:ascii="Times New Roman" w:hAnsi="Times New Roman" w:cs="Times New Roman"/>
                                      <w:b/>
                                      <w:color w:val="808080" w:themeColor="background1" w:themeShade="80"/>
                                    </w:rPr>
                                    <w:t>Existing ACS Leadership Development Courses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8930EB" id="Text Box 21" o:spid="_x0000_s1036" type="#_x0000_t202" style="position:absolute;margin-left:140.15pt;margin-top:1.25pt;width:264.6pt;height:21.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" fillcolor="white [3201]" stroked="f" strokeweight=".5pt">
                      <v:textbox>
                        <w:txbxContent>
                          <w:p w14:paraId="56DEFAC9" w14:textId="77777777" w:rsidR="00577DAF" w:rsidRPr="00577DAF" w:rsidRDefault="00577DAF" w:rsidP="00577DAF">
                            <w:pPr>
                              <w:spacing w:after="0"/>
                              <w:jc w:val="center"/>
                              <w:rPr>
                                <w:rFonts w:ascii="Times New Roman" w:hAnsi="Times New Roman" w:cs="Times New Roman"/>
                                <w:b/>
                                <w:color w:val="808080" w:themeColor="background1" w:themeShade="80"/>
                              </w:rPr>
                            </w:pPr>
                            <w:r w:rsidRPr="00577DAF">
                              <w:rPr>
                                <w:rFonts w:ascii="Times New Roman" w:hAnsi="Times New Roman" w:cs="Times New Roman"/>
                                <w:b/>
                                <w:color w:val="808080" w:themeColor="background1" w:themeShade="80"/>
                              </w:rPr>
                              <w:t>Existing ACS Leadership Development Courses</w:t>
                            </w:r>
                          </w:p>
                        </w:txbxContent>
                      </v:textbox>
                    </v:shape>
                  </w:pict>
                </mc:Fallback>
              </mc:AlternateContent>
            </w:r>
          </w:p>
          <w:p w14:paraId="618C5A82" w14:textId="77777777" w:rsidR="00577DAF" w:rsidRDefault="00577DAF" w:rsidP="00632680">
            <w:pPr>
              <w:rPr>
                <w:rFonts w:ascii="Times New Roman" w:hAnsi="Times New Roman" w:cs="Times New Roman"/>
              </w:rPr>
            </w:pPr>
            <w:r>
              <w:rPr>
                <w:noProof/>
              </w:rPr>
              <mc:AlternateContent>
                <mc:Choice Requires="wps">
                  <w:drawing>
                    <wp:anchor distT="0" distB="0" distL="114300" distR="114300" simplePos="0" relativeHeight="251679744" behindDoc="0" locked="0" layoutInCell="1" allowOverlap="1" wp14:anchorId="035DA724" wp14:editId="3AE1CE0B">
                      <wp:simplePos x="0" y="0"/>
                      <wp:positionH relativeFrom="column">
                        <wp:posOffset>2843728</wp:posOffset>
                      </wp:positionH>
                      <wp:positionV relativeFrom="paragraph">
                        <wp:posOffset>5543484</wp:posOffset>
                      </wp:positionV>
                      <wp:extent cx="1021278" cy="261257"/>
                      <wp:effectExtent l="0" t="0" r="7620" b="5715"/>
                      <wp:wrapNone/>
                      <wp:docPr id="20" name="Text Box 20"/>
                      <wp:cNvGraphicFramePr/>
                      <a:graphic xmlns:a="http://schemas.openxmlformats.org/drawingml/2006/main">
                        <a:graphicData uri="http://schemas.microsoft.com/office/word/2010/wordprocessingShape">
                          <wps:wsp>
                            <wps:cNvSpPr txBox="1"/>
                            <wps:spPr>
                              <a:xfrm>
                                <a:off x="0" y="0"/>
                                <a:ext cx="1021278" cy="261257"/>
                              </a:xfrm>
                              <a:prstGeom prst="rect">
                                <a:avLst/>
                              </a:prstGeom>
                              <a:solidFill>
                                <a:schemeClr val="lt1"/>
                              </a:solidFill>
                              <a:ln w="6350">
                                <a:noFill/>
                              </a:ln>
                            </wps:spPr>
                            <wps:txbx>
                              <w:txbxContent>
                                <w:p w14:paraId="6105FDB8" w14:textId="77777777" w:rsidR="00577DAF" w:rsidRPr="00BD4C3B" w:rsidRDefault="00577DAF" w:rsidP="00577DAF">
                                  <w:pPr>
                                    <w:spacing w:after="0"/>
                                    <w:jc w:val="center"/>
                                    <w:rPr>
                                      <w:rFonts w:ascii="Times New Roman" w:hAnsi="Times New Roman" w:cs="Times New Roman"/>
                                      <w:color w:val="808080" w:themeColor="background1" w:themeShade="80"/>
                                    </w:rPr>
                                  </w:pPr>
                                  <w:r w:rsidRPr="00BD4C3B">
                                    <w:rPr>
                                      <w:rFonts w:ascii="Times New Roman" w:hAnsi="Times New Roman" w:cs="Times New Roman"/>
                                      <w:color w:val="808080" w:themeColor="background1" w:themeShade="80"/>
                                    </w:rPr>
                                    <w:t>n=117</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35DA724" id="Text Box 20" o:spid="_x0000_s1037" type="#_x0000_t202" style="position:absolute;margin-left:223.9pt;margin-top:436.5pt;width:80.4pt;height:20.5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" fillcolor="white [3201]" stroked="f" strokeweight=".5pt">
                      <v:textbox>
                        <w:txbxContent>
                          <w:p w14:paraId="6105FDB8" w14:textId="77777777" w:rsidR="00577DAF" w:rsidRPr="00BD4C3B" w:rsidRDefault="00577DAF" w:rsidP="00577DAF">
                            <w:pPr>
                              <w:spacing w:after="0"/>
                              <w:jc w:val="center"/>
                              <w:rPr>
                                <w:rFonts w:ascii="Times New Roman" w:hAnsi="Times New Roman" w:cs="Times New Roman"/>
                                <w:color w:val="808080" w:themeColor="background1" w:themeShade="80"/>
                              </w:rPr>
                            </w:pPr>
                            <w:r w:rsidRPr="00BD4C3B">
                              <w:rPr>
                                <w:rFonts w:ascii="Times New Roman" w:hAnsi="Times New Roman" w:cs="Times New Roman"/>
                                <w:color w:val="808080" w:themeColor="background1" w:themeShade="80"/>
                              </w:rPr>
                              <w:t>n=117</w:t>
                            </w:r>
                          </w:p>
                        </w:txbxContent>
                      </v:textbox>
                    </v:shape>
                  </w:pict>
                </mc:Fallback>
              </mc:AlternateContent>
            </w:r>
            <w:r>
              <w:rPr>
                <w:noProof/>
              </w:rPr>
              <w:drawing>
                <wp:inline distT="0" distB="0" distL="0" distR="0" wp14:anchorId="03AA5E28" wp14:editId="39EAD60F">
                  <wp:extent cx="6151418" cy="5569584"/>
                  <wp:effectExtent l="0" t="0" r="1905" b="0"/>
                  <wp:docPr id="6" name="Picture 5" descr="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4" cstate="print"/>
                          <a:stretch>
                            <a:fillRect/>
                          </a:stretch>
                        </pic:blipFill>
                        <pic:spPr>
                          <a:xfrm>
                            <a:off x="0" y="0"/>
                            <a:ext cx="6159813" cy="5577185"/>
                          </a:xfrm>
                          <a:prstGeom prst="rect">
                            <a:avLst/>
                          </a:prstGeom>
                        </pic:spPr>
                      </pic:pic>
                    </a:graphicData>
                  </a:graphic>
                </wp:inline>
              </w:drawing>
            </w:r>
          </w:p>
          <w:p w14:paraId="60791740" w14:textId="77777777" w:rsidR="00577DAF" w:rsidRDefault="00577DAF" w:rsidP="00632680">
            <w:pPr>
              <w:rPr>
                <w:rFonts w:ascii="Times New Roman" w:hAnsi="Times New Roman" w:cs="Times New Roman"/>
              </w:rPr>
            </w:pPr>
          </w:p>
          <w:p w14:paraId="207DCCEA" w14:textId="77777777" w:rsidR="00577DAF" w:rsidRDefault="00577DAF" w:rsidP="00632680">
            <w:pPr>
              <w:rPr>
                <w:rFonts w:ascii="Times New Roman" w:hAnsi="Times New Roman" w:cs="Times New Roman"/>
              </w:rPr>
            </w:pPr>
          </w:p>
        </w:tc>
      </w:tr>
    </w:tbl>
    <w:p w14:paraId="2D7652BB" w14:textId="77777777" w:rsidR="00396A48" w:rsidRDefault="00396A48" w:rsidP="00632680">
      <w:pPr>
        <w:spacing w:after="0"/>
        <w:rPr>
          <w:rFonts w:ascii="Times New Roman" w:hAnsi="Times New Roman" w:cs="Times New Roman"/>
        </w:rPr>
      </w:pPr>
    </w:p>
    <w:p w14:paraId="2F50A248" w14:textId="77777777" w:rsidR="00396A48" w:rsidRDefault="00396A48" w:rsidP="00632680">
      <w:pPr>
        <w:spacing w:after="0"/>
        <w:rPr>
          <w:rFonts w:ascii="Times New Roman" w:hAnsi="Times New Roman" w:cs="Times New Roman"/>
        </w:rPr>
      </w:pPr>
    </w:p>
    <w:p w14:paraId="436E6F89" w14:textId="77777777" w:rsidR="00396A48" w:rsidRDefault="00396A48" w:rsidP="00632680">
      <w:pPr>
        <w:spacing w:after="0"/>
        <w:rPr>
          <w:rFonts w:ascii="Times New Roman" w:hAnsi="Times New Roman" w:cs="Times New Roman"/>
        </w:rPr>
      </w:pPr>
    </w:p>
    <w:p w14:paraId="7EB9AA44" w14:textId="77777777" w:rsidR="00396A48" w:rsidRDefault="00396A48">
      <w:pPr>
        <w:rPr>
          <w:rFonts w:ascii="Times New Roman" w:hAnsi="Times New Roman" w:cs="Times New Roman"/>
          <w:b/>
        </w:rPr>
      </w:pPr>
      <w:r>
        <w:rPr>
          <w:rFonts w:ascii="Times New Roman" w:hAnsi="Times New Roman" w:cs="Times New Roman"/>
          <w:b/>
        </w:rPr>
        <w:br w:type="page"/>
      </w:r>
      <w:bookmarkStart w:id="0" w:name="_GoBack"/>
      <w:bookmarkEnd w:id="0"/>
    </w:p>
    <w:sectPr w:rsidR="00396A48" w:rsidSect="00396A48">
      <w:type w:val="continuous"/>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B4A1E29" w14:textId="77777777" w:rsidR="00241E16" w:rsidRDefault="00241E16" w:rsidP="00241E16">
      <w:pPr>
        <w:spacing w:after="0" w:line="240" w:lineRule="auto"/>
      </w:pPr>
      <w:r>
        <w:separator/>
      </w:r>
    </w:p>
  </w:endnote>
  <w:endnote w:type="continuationSeparator" w:id="0">
    <w:p w14:paraId="45666828" w14:textId="77777777" w:rsidR="00241E16" w:rsidRDefault="00241E16" w:rsidP="00241E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32979330"/>
      <w:docPartObj>
        <w:docPartGallery w:val="Page Numbers (Bottom of Page)"/>
        <w:docPartUnique/>
      </w:docPartObj>
    </w:sdtPr>
    <w:sdtEndPr>
      <w:rPr>
        <w:noProof/>
      </w:rPr>
    </w:sdtEndPr>
    <w:sdtContent>
      <w:p w14:paraId="3A094541" w14:textId="46B97DE3" w:rsidR="00241E16" w:rsidRDefault="00241E16">
        <w:pPr>
          <w:pStyle w:val="Footer"/>
          <w:jc w:val="right"/>
        </w:pPr>
        <w:r>
          <w:fldChar w:fldCharType="begin"/>
        </w:r>
        <w:r>
          <w:instrText xml:space="preserve"> PAGE   \* MERGEFORMAT </w:instrText>
        </w:r>
        <w:r>
          <w:fldChar w:fldCharType="separate"/>
        </w:r>
        <w:r w:rsidR="00F203FB">
          <w:rPr>
            <w:noProof/>
          </w:rPr>
          <w:t>1</w:t>
        </w:r>
        <w:r>
          <w:rPr>
            <w:noProof/>
          </w:rPr>
          <w:fldChar w:fldCharType="end"/>
        </w:r>
      </w:p>
    </w:sdtContent>
  </w:sdt>
  <w:p w14:paraId="10B29DF7" w14:textId="77777777" w:rsidR="00241E16" w:rsidRDefault="00241E1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8AE6699" w14:textId="77777777" w:rsidR="00241E16" w:rsidRDefault="00241E16" w:rsidP="00241E16">
      <w:pPr>
        <w:spacing w:after="0" w:line="240" w:lineRule="auto"/>
      </w:pPr>
      <w:r>
        <w:separator/>
      </w:r>
    </w:p>
  </w:footnote>
  <w:footnote w:type="continuationSeparator" w:id="0">
    <w:p w14:paraId="6D1724A3" w14:textId="77777777" w:rsidR="00241E16" w:rsidRDefault="00241E16" w:rsidP="00241E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D304E4F" w14:textId="77777777" w:rsidR="00241E16" w:rsidRPr="00241E16" w:rsidRDefault="00241E16" w:rsidP="00241E16">
    <w:pPr>
      <w:pStyle w:val="Header"/>
    </w:pPr>
    <w:r w:rsidRPr="00A4757E">
      <w:rPr>
        <w:noProof/>
      </w:rPr>
      <w:drawing>
        <wp:inline distT="0" distB="0" distL="0" distR="0" wp14:anchorId="1C02615A" wp14:editId="225D859A">
          <wp:extent cx="1184458" cy="352425"/>
          <wp:effectExtent l="0" t="0" r="0" b="0"/>
          <wp:docPr id="7" name="Picture 7" descr="Z:\2018 - Admin\acs-chemistry-for-life-2-color-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2018 - Admin\acs-chemistry-for-life-2-color-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90715" cy="354287"/>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8377029"/>
    <w:multiLevelType w:val="hybridMultilevel"/>
    <w:tmpl w:val="A9222560"/>
    <w:lvl w:ilvl="0" w:tplc="4AD8BA0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31EC72AD"/>
    <w:multiLevelType w:val="hybridMultilevel"/>
    <w:tmpl w:val="4420F50A"/>
    <w:lvl w:ilvl="0" w:tplc="EA1E04CA">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B34592"/>
    <w:multiLevelType w:val="hybridMultilevel"/>
    <w:tmpl w:val="7A06AD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8214C4E"/>
    <w:multiLevelType w:val="hybridMultilevel"/>
    <w:tmpl w:val="120CD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2DB7541"/>
    <w:multiLevelType w:val="hybridMultilevel"/>
    <w:tmpl w:val="1C7C40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51D43F4"/>
    <w:multiLevelType w:val="hybridMultilevel"/>
    <w:tmpl w:val="715A1A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62B5818"/>
    <w:multiLevelType w:val="hybridMultilevel"/>
    <w:tmpl w:val="C86694E6"/>
    <w:lvl w:ilvl="0" w:tplc="35D80AC0">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0"/>
  </w:num>
  <w:num w:numId="3">
    <w:abstractNumId w:val="1"/>
  </w:num>
  <w:num w:numId="4">
    <w:abstractNumId w:val="2"/>
  </w:num>
  <w:num w:numId="5">
    <w:abstractNumId w:val="3"/>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72F48"/>
    <w:rsid w:val="000D1357"/>
    <w:rsid w:val="001E4280"/>
    <w:rsid w:val="00241E16"/>
    <w:rsid w:val="00275D15"/>
    <w:rsid w:val="002C41A7"/>
    <w:rsid w:val="003430CE"/>
    <w:rsid w:val="0038345B"/>
    <w:rsid w:val="00396A48"/>
    <w:rsid w:val="003E3DD6"/>
    <w:rsid w:val="0041046E"/>
    <w:rsid w:val="00526931"/>
    <w:rsid w:val="00577DAF"/>
    <w:rsid w:val="005D01A9"/>
    <w:rsid w:val="00632680"/>
    <w:rsid w:val="006F3F72"/>
    <w:rsid w:val="00733CC5"/>
    <w:rsid w:val="00790018"/>
    <w:rsid w:val="007C1AFA"/>
    <w:rsid w:val="007D450E"/>
    <w:rsid w:val="00804CE0"/>
    <w:rsid w:val="00910044"/>
    <w:rsid w:val="00935AD4"/>
    <w:rsid w:val="00936515"/>
    <w:rsid w:val="00943C04"/>
    <w:rsid w:val="00A52DCE"/>
    <w:rsid w:val="00AA3751"/>
    <w:rsid w:val="00AC5301"/>
    <w:rsid w:val="00AD4FBB"/>
    <w:rsid w:val="00B232DE"/>
    <w:rsid w:val="00B53E2B"/>
    <w:rsid w:val="00B56976"/>
    <w:rsid w:val="00B84E59"/>
    <w:rsid w:val="00BA0482"/>
    <w:rsid w:val="00BD4C3B"/>
    <w:rsid w:val="00C476C0"/>
    <w:rsid w:val="00C53511"/>
    <w:rsid w:val="00C5432D"/>
    <w:rsid w:val="00C76E96"/>
    <w:rsid w:val="00CC5635"/>
    <w:rsid w:val="00D57E04"/>
    <w:rsid w:val="00D8777E"/>
    <w:rsid w:val="00E14A8D"/>
    <w:rsid w:val="00E5540F"/>
    <w:rsid w:val="00E72F48"/>
    <w:rsid w:val="00E839A3"/>
    <w:rsid w:val="00E93525"/>
    <w:rsid w:val="00EC029D"/>
    <w:rsid w:val="00EC46A4"/>
    <w:rsid w:val="00EF5CBF"/>
    <w:rsid w:val="00F17619"/>
    <w:rsid w:val="00F203FB"/>
    <w:rsid w:val="00F5782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ECD904"/>
  <w15:chartTrackingRefBased/>
  <w15:docId w15:val="{150F14E9-E8C9-42F7-A097-E3448B566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5540F"/>
    <w:pPr>
      <w:ind w:left="720"/>
      <w:contextualSpacing/>
    </w:pPr>
  </w:style>
  <w:style w:type="character" w:styleId="CommentReference">
    <w:name w:val="annotation reference"/>
    <w:basedOn w:val="DefaultParagraphFont"/>
    <w:uiPriority w:val="99"/>
    <w:semiHidden/>
    <w:unhideWhenUsed/>
    <w:rsid w:val="00733CC5"/>
    <w:rPr>
      <w:sz w:val="16"/>
      <w:szCs w:val="16"/>
    </w:rPr>
  </w:style>
  <w:style w:type="paragraph" w:styleId="CommentText">
    <w:name w:val="annotation text"/>
    <w:basedOn w:val="Normal"/>
    <w:link w:val="CommentTextChar"/>
    <w:uiPriority w:val="99"/>
    <w:unhideWhenUsed/>
    <w:rsid w:val="00733CC5"/>
    <w:pPr>
      <w:spacing w:line="240" w:lineRule="auto"/>
    </w:pPr>
    <w:rPr>
      <w:sz w:val="20"/>
      <w:szCs w:val="20"/>
    </w:rPr>
  </w:style>
  <w:style w:type="character" w:customStyle="1" w:styleId="CommentTextChar">
    <w:name w:val="Comment Text Char"/>
    <w:basedOn w:val="DefaultParagraphFont"/>
    <w:link w:val="CommentText"/>
    <w:uiPriority w:val="99"/>
    <w:rsid w:val="00733CC5"/>
    <w:rPr>
      <w:sz w:val="20"/>
      <w:szCs w:val="20"/>
    </w:rPr>
  </w:style>
  <w:style w:type="paragraph" w:styleId="CommentSubject">
    <w:name w:val="annotation subject"/>
    <w:basedOn w:val="CommentText"/>
    <w:next w:val="CommentText"/>
    <w:link w:val="CommentSubjectChar"/>
    <w:uiPriority w:val="99"/>
    <w:semiHidden/>
    <w:unhideWhenUsed/>
    <w:rsid w:val="00733CC5"/>
    <w:rPr>
      <w:b/>
      <w:bCs/>
    </w:rPr>
  </w:style>
  <w:style w:type="character" w:customStyle="1" w:styleId="CommentSubjectChar">
    <w:name w:val="Comment Subject Char"/>
    <w:basedOn w:val="CommentTextChar"/>
    <w:link w:val="CommentSubject"/>
    <w:uiPriority w:val="99"/>
    <w:semiHidden/>
    <w:rsid w:val="00733CC5"/>
    <w:rPr>
      <w:b/>
      <w:bCs/>
      <w:sz w:val="20"/>
      <w:szCs w:val="20"/>
    </w:rPr>
  </w:style>
  <w:style w:type="paragraph" w:styleId="BalloonText">
    <w:name w:val="Balloon Text"/>
    <w:basedOn w:val="Normal"/>
    <w:link w:val="BalloonTextChar"/>
    <w:uiPriority w:val="99"/>
    <w:semiHidden/>
    <w:unhideWhenUsed/>
    <w:rsid w:val="00733C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33CC5"/>
    <w:rPr>
      <w:rFonts w:ascii="Segoe UI" w:hAnsi="Segoe UI" w:cs="Segoe UI"/>
      <w:sz w:val="18"/>
      <w:szCs w:val="18"/>
    </w:rPr>
  </w:style>
  <w:style w:type="table" w:styleId="TableGrid">
    <w:name w:val="Table Grid"/>
    <w:basedOn w:val="TableNormal"/>
    <w:uiPriority w:val="39"/>
    <w:rsid w:val="00EF5CB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41E16"/>
    <w:pPr>
      <w:tabs>
        <w:tab w:val="center" w:pos="4680"/>
        <w:tab w:val="right" w:pos="9360"/>
      </w:tabs>
      <w:spacing w:after="0" w:line="240" w:lineRule="auto"/>
    </w:pPr>
  </w:style>
  <w:style w:type="character" w:customStyle="1" w:styleId="HeaderChar">
    <w:name w:val="Header Char"/>
    <w:basedOn w:val="DefaultParagraphFont"/>
    <w:link w:val="Header"/>
    <w:uiPriority w:val="99"/>
    <w:rsid w:val="00241E16"/>
  </w:style>
  <w:style w:type="paragraph" w:styleId="Footer">
    <w:name w:val="footer"/>
    <w:basedOn w:val="Normal"/>
    <w:link w:val="FooterChar"/>
    <w:uiPriority w:val="99"/>
    <w:unhideWhenUsed/>
    <w:rsid w:val="00241E16"/>
    <w:pPr>
      <w:tabs>
        <w:tab w:val="center" w:pos="4680"/>
        <w:tab w:val="right" w:pos="9360"/>
      </w:tabs>
      <w:spacing w:after="0" w:line="240" w:lineRule="auto"/>
    </w:pPr>
  </w:style>
  <w:style w:type="character" w:customStyle="1" w:styleId="FooterChar">
    <w:name w:val="Footer Char"/>
    <w:basedOn w:val="DefaultParagraphFont"/>
    <w:link w:val="Footer"/>
    <w:uiPriority w:val="99"/>
    <w:rsid w:val="00241E16"/>
  </w:style>
  <w:style w:type="paragraph" w:styleId="NoSpacing">
    <w:name w:val="No Spacing"/>
    <w:link w:val="NoSpacingChar"/>
    <w:uiPriority w:val="1"/>
    <w:qFormat/>
    <w:rsid w:val="00241E16"/>
    <w:pPr>
      <w:spacing w:after="0" w:line="240" w:lineRule="auto"/>
    </w:pPr>
  </w:style>
  <w:style w:type="character" w:customStyle="1" w:styleId="NoSpacingChar">
    <w:name w:val="No Spacing Char"/>
    <w:basedOn w:val="DefaultParagraphFont"/>
    <w:link w:val="NoSpacing"/>
    <w:uiPriority w:val="1"/>
    <w:rsid w:val="00241E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s>
</file>

<file path=word/_rels/header1.xml.rels><?xml version="1.0" encoding="UTF-8" standalone="yes"?>
<Relationships xmlns="http://schemas.openxmlformats.org/package/2006/relationships"><Relationship Id="rId1" Type="http://schemas.openxmlformats.org/officeDocument/2006/relationships/image" Target="media/image6.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970</Words>
  <Characters>5529</Characters>
  <Application>Microsoft Office Word</Application>
  <DocSecurity>4</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6487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Brittany Vesce-Rubenic</dc:creator>
  <cp:keywords/>
  <dc:description/>
  <cp:lastModifiedBy>Garrison, Latrease</cp:lastModifiedBy>
  <cp:revision>2</cp:revision>
  <dcterms:created xsi:type="dcterms:W3CDTF">2019-01-30T19:50:00Z</dcterms:created>
  <dcterms:modified xsi:type="dcterms:W3CDTF">2019-01-30T19:50:00Z</dcterms:modified>
</cp:coreProperties>
</file>