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1D6A35" w:rsidTr="001D6A35">
        <w:trPr>
          <w:tblCellSpacing w:w="0" w:type="dxa"/>
        </w:trPr>
        <w:tc>
          <w:tcPr>
            <w:tcW w:w="2250" w:type="dxa"/>
            <w:tcMar>
              <w:top w:w="375" w:type="dxa"/>
              <w:left w:w="0" w:type="dxa"/>
              <w:bottom w:w="0" w:type="dxa"/>
              <w:right w:w="150" w:type="dxa"/>
            </w:tcMar>
          </w:tcPr>
          <w:p w:rsidR="001D6A35" w:rsidRDefault="001D6A35">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1D6A35" w:rsidRDefault="001D6A35">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D6A35">
              <w:trPr>
                <w:tblCellSpacing w:w="0" w:type="dxa"/>
              </w:trPr>
              <w:tc>
                <w:tcPr>
                  <w:tcW w:w="0" w:type="auto"/>
                  <w:shd w:val="clear" w:color="auto" w:fill="E5E5E5"/>
                  <w:vAlign w:val="center"/>
                  <w:hideMark/>
                </w:tcPr>
                <w:p w:rsidR="001D6A35" w:rsidRDefault="001D6A35">
                  <w:hyperlink w:anchor="1" w:history="1">
                    <w:r>
                      <w:rPr>
                        <w:rStyle w:val="Hyperlink"/>
                        <w:rFonts w:ascii="Arial" w:eastAsiaTheme="minorHAnsi" w:hAnsi="Arial" w:cs="Arial"/>
                        <w:sz w:val="18"/>
                        <w:szCs w:val="18"/>
                      </w:rPr>
                      <w:t>A heady discovery for beer fans: The first gene for beer foam could improve froth</w:t>
                    </w:r>
                  </w:hyperlink>
                  <w:r>
                    <w:br/>
                  </w:r>
                  <w:r>
                    <w:br/>
                  </w:r>
                  <w:hyperlink w:anchor="ARTICLE_2" w:history="1">
                    <w:r>
                      <w:rPr>
                        <w:rStyle w:val="Hyperlink"/>
                        <w:rFonts w:ascii="Arial" w:eastAsiaTheme="minorHAnsi" w:hAnsi="Arial" w:cs="Arial"/>
                        <w:sz w:val="18"/>
                        <w:szCs w:val="18"/>
                      </w:rPr>
                      <w:t xml:space="preserve">New </w:t>
                    </w:r>
                    <w:proofErr w:type="spellStart"/>
                    <w:r>
                      <w:rPr>
                        <w:rStyle w:val="Hyperlink"/>
                        <w:rFonts w:ascii="Arial" w:eastAsiaTheme="minorHAnsi" w:hAnsi="Arial" w:cs="Arial"/>
                        <w:sz w:val="18"/>
                        <w:szCs w:val="18"/>
                      </w:rPr>
                      <w:t>micropumps</w:t>
                    </w:r>
                    <w:proofErr w:type="spellEnd"/>
                    <w:r>
                      <w:rPr>
                        <w:rStyle w:val="Hyperlink"/>
                        <w:rFonts w:ascii="Arial" w:eastAsiaTheme="minorHAnsi" w:hAnsi="Arial" w:cs="Arial"/>
                        <w:sz w:val="18"/>
                        <w:szCs w:val="18"/>
                      </w:rPr>
                      <w:t xml:space="preserve"> for hand-held medical labs produce pressures 500 times higher than car tire</w:t>
                    </w:r>
                    <w:r>
                      <w:rPr>
                        <w:rFonts w:ascii="Arial" w:hAnsi="Arial" w:cs="Arial"/>
                        <w:color w:val="0000FF"/>
                        <w:u w:val="single"/>
                      </w:rPr>
                      <w:br/>
                    </w:r>
                    <w:r>
                      <w:rPr>
                        <w:color w:val="0000FF"/>
                        <w:u w:val="single"/>
                      </w:rPr>
                      <w:br/>
                    </w:r>
                  </w:hyperlink>
                </w:p>
                <w:p w:rsidR="001D6A35" w:rsidRDefault="001D6A35">
                  <w:hyperlink w:anchor="3" w:history="1">
                    <w:r>
                      <w:rPr>
                        <w:rStyle w:val="Hyperlink"/>
                        <w:rFonts w:ascii="Arial" w:eastAsiaTheme="minorHAnsi" w:hAnsi="Arial" w:cs="Arial"/>
                        <w:sz w:val="18"/>
                        <w:szCs w:val="18"/>
                      </w:rPr>
                      <w:t>Inspiration from Mother Nature leads to improved wood</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Date palm juice: A potential new “green” anti-corrosion agent for aerospace industry</w:t>
                    </w:r>
                    <w:r>
                      <w:rPr>
                        <w:rFonts w:ascii="Arial" w:hAnsi="Arial" w:cs="Arial"/>
                        <w:color w:val="0000FF"/>
                        <w:sz w:val="18"/>
                        <w:szCs w:val="18"/>
                        <w:u w:val="single"/>
                      </w:rPr>
                      <w:br/>
                    </w:r>
                  </w:hyperlink>
                  <w:r>
                    <w:rPr>
                      <w:rFonts w:ascii="Arial" w:hAnsi="Arial" w:cs="Arial"/>
                      <w:sz w:val="18"/>
                      <w:szCs w:val="18"/>
                    </w:rPr>
                    <w:t> </w:t>
                  </w:r>
                  <w:r>
                    <w:t xml:space="preserve"> </w:t>
                  </w:r>
                </w:p>
                <w:p w:rsidR="001D6A35" w:rsidRDefault="001D6A35">
                  <w:hyperlink w:anchor="5" w:history="1">
                    <w:r>
                      <w:rPr>
                        <w:rStyle w:val="Hyperlink"/>
                        <w:rFonts w:ascii="Arial" w:eastAsiaTheme="minorHAnsi" w:hAnsi="Arial" w:cs="Arial"/>
                        <w:sz w:val="18"/>
                        <w:szCs w:val="18"/>
                      </w:rPr>
                      <w:t>The controversy over flame retardants in millions of sofas, chairs and other products</w:t>
                    </w:r>
                    <w:r>
                      <w:rPr>
                        <w:rFonts w:ascii="Arial" w:hAnsi="Arial" w:cs="Arial"/>
                        <w:color w:val="0000FF"/>
                        <w:sz w:val="18"/>
                        <w:szCs w:val="18"/>
                        <w:u w:val="single"/>
                      </w:rPr>
                      <w:br/>
                    </w:r>
                  </w:hyperlink>
                </w:p>
              </w:tc>
            </w:tr>
          </w:tbl>
          <w:p w:rsidR="001D6A35" w:rsidRDefault="001D6A3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D6A35">
              <w:trPr>
                <w:tblCellSpacing w:w="0" w:type="dxa"/>
              </w:trPr>
              <w:tc>
                <w:tcPr>
                  <w:tcW w:w="0" w:type="auto"/>
                  <w:shd w:val="clear" w:color="auto" w:fill="E5E5E5"/>
                  <w:vAlign w:val="center"/>
                  <w:hideMark/>
                </w:tcPr>
                <w:p w:rsidR="001D6A35" w:rsidRDefault="001D6A35">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Reversible, Light-Activated Anesthetic</w:t>
                    </w:r>
                  </w:hyperlink>
                  <w:r>
                    <w:br/>
                  </w:r>
                  <w:r>
                    <w:br/>
                  </w:r>
                  <w:hyperlink w:anchor="mustread" w:history="1">
                    <w:r>
                      <w:rPr>
                        <w:rStyle w:val="Hyperlink"/>
                        <w:rFonts w:ascii="Arial" w:hAnsi="Arial" w:cs="Arial"/>
                        <w:sz w:val="18"/>
                        <w:szCs w:val="18"/>
                      </w:rPr>
                      <w:t>Must-Read from C&amp;EN: Will Ethanol Remain in Gasoline?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lastRenderedPageBreak/>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1D6A35" w:rsidRDefault="001D6A35">
                  <w:pPr>
                    <w:pStyle w:val="NormalWeb"/>
                    <w:spacing w:after="240" w:afterAutospacing="0"/>
                  </w:pPr>
                  <w:hyperlink w:anchor="releases" w:history="1">
                    <w:r>
                      <w:rPr>
                        <w:rStyle w:val="Hyperlink"/>
                        <w:rFonts w:ascii="Arial" w:hAnsi="Arial" w:cs="Arial"/>
                        <w:sz w:val="18"/>
                        <w:szCs w:val="18"/>
                      </w:rPr>
                      <w:t>ACS Press Releases</w:t>
                    </w:r>
                  </w:hyperlink>
                </w:p>
              </w:tc>
            </w:tr>
          </w:tbl>
          <w:p w:rsidR="001D6A35" w:rsidRDefault="001D6A35">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D6A35">
              <w:trPr>
                <w:tblCellSpacing w:w="0" w:type="dxa"/>
              </w:trPr>
              <w:tc>
                <w:tcPr>
                  <w:tcW w:w="0" w:type="auto"/>
                  <w:shd w:val="clear" w:color="auto" w:fill="E5E5E5"/>
                  <w:vAlign w:val="center"/>
                  <w:hideMark/>
                </w:tcPr>
                <w:p w:rsidR="001D6A35" w:rsidRDefault="001D6A35">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1D6A35" w:rsidRDefault="001D6A35">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1D6A35" w:rsidRDefault="001D6A35">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1D6A35" w:rsidRDefault="001D6A35">
                  <w:pPr>
                    <w:pStyle w:val="NormalWeb"/>
                  </w:pPr>
                  <w:hyperlink w:anchor="daywithoutchemistry" w:history="1">
                    <w:r>
                      <w:rPr>
                        <w:rStyle w:val="Hyperlink"/>
                        <w:rFonts w:ascii="Arial" w:hAnsi="Arial" w:cs="Arial"/>
                        <w:sz w:val="18"/>
                        <w:szCs w:val="18"/>
                      </w:rPr>
                      <w:t xml:space="preserve">Healing the voice: Synthetic vocal cords </w:t>
                    </w:r>
                  </w:hyperlink>
                </w:p>
                <w:p w:rsidR="001D6A35" w:rsidRDefault="001D6A35">
                  <w:pPr>
                    <w:pStyle w:val="NormalWeb"/>
                  </w:pPr>
                  <w:hyperlink w:anchor="Beer" w:history="1">
                    <w:r>
                      <w:rPr>
                        <w:rStyle w:val="Hyperlink"/>
                        <w:rFonts w:ascii="Arial" w:hAnsi="Arial" w:cs="Arial"/>
                        <w:sz w:val="18"/>
                        <w:szCs w:val="18"/>
                      </w:rPr>
                      <w:t>The Chemistry of Beer</w:t>
                    </w:r>
                  </w:hyperlink>
                </w:p>
                <w:p w:rsidR="001D6A35" w:rsidRDefault="001D6A35">
                  <w:pPr>
                    <w:pStyle w:val="NormalWeb"/>
                  </w:pPr>
                  <w:hyperlink w:anchor="Cheese" w:history="1">
                    <w:r>
                      <w:rPr>
                        <w:rStyle w:val="Hyperlink"/>
                        <w:rFonts w:ascii="Arial" w:hAnsi="Arial" w:cs="Arial"/>
                        <w:sz w:val="18"/>
                        <w:szCs w:val="18"/>
                      </w:rPr>
                      <w:t>The Chemistry of Cheese</w:t>
                    </w:r>
                  </w:hyperlink>
                </w:p>
                <w:p w:rsidR="001D6A35" w:rsidRDefault="001D6A35">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1D6A35" w:rsidRDefault="001D6A3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D6A35">
              <w:trPr>
                <w:tblCellSpacing w:w="0" w:type="dxa"/>
              </w:trPr>
              <w:tc>
                <w:tcPr>
                  <w:tcW w:w="0" w:type="auto"/>
                  <w:shd w:val="clear" w:color="auto" w:fill="E5E5E5"/>
                  <w:vAlign w:val="center"/>
                  <w:hideMark/>
                </w:tcPr>
                <w:p w:rsidR="001D6A35" w:rsidRDefault="001D6A35">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w:t>
                    </w:r>
                    <w:r>
                      <w:rPr>
                        <w:rStyle w:val="Hyperlink"/>
                        <w:rFonts w:ascii="Arial" w:hAnsi="Arial" w:cs="Arial"/>
                        <w:sz w:val="18"/>
                        <w:szCs w:val="18"/>
                      </w:rPr>
                      <w:lastRenderedPageBreak/>
                      <w:t xml:space="preserve">From the </w:t>
                    </w:r>
                    <w:proofErr w:type="spellStart"/>
                    <w:r>
                      <w:rPr>
                        <w:rStyle w:val="Hyperlink"/>
                        <w:rFonts w:ascii="Arial" w:hAnsi="Arial" w:cs="Arial"/>
                        <w:sz w:val="18"/>
                        <w:szCs w:val="18"/>
                      </w:rPr>
                      <w:t>PressPac</w:t>
                    </w:r>
                    <w:proofErr w:type="spellEnd"/>
                  </w:hyperlink>
                  <w:r>
                    <w:t xml:space="preserve"> </w:t>
                  </w:r>
                </w:p>
              </w:tc>
            </w:tr>
          </w:tbl>
          <w:p w:rsidR="001D6A35" w:rsidRDefault="001D6A3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D6A35">
              <w:trPr>
                <w:tblCellSpacing w:w="0" w:type="dxa"/>
              </w:trPr>
              <w:tc>
                <w:tcPr>
                  <w:tcW w:w="0" w:type="auto"/>
                  <w:shd w:val="clear" w:color="auto" w:fill="E5E5E5"/>
                  <w:vAlign w:val="center"/>
                  <w:hideMark/>
                </w:tcPr>
                <w:p w:rsidR="001D6A35" w:rsidRDefault="001D6A35">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1D6A35" w:rsidRDefault="001D6A35">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1D6A35" w:rsidRDefault="001D6A35">
            <w:pPr>
              <w:rPr>
                <w:rFonts w:ascii="Arial" w:hAnsi="Arial" w:cs="Arial"/>
                <w:sz w:val="17"/>
                <w:szCs w:val="17"/>
              </w:rPr>
            </w:pPr>
            <w:r>
              <w:rPr>
                <w:rFonts w:ascii="Arial" w:hAnsi="Arial" w:cs="Arial"/>
                <w:sz w:val="17"/>
                <w:szCs w:val="17"/>
              </w:rPr>
              <w:t> </w:t>
            </w:r>
          </w:p>
          <w:p w:rsidR="001D6A35" w:rsidRDefault="001D6A35">
            <w:pPr>
              <w:pStyle w:val="NormalWeb"/>
              <w:rPr>
                <w:rFonts w:ascii="Arial" w:hAnsi="Arial" w:cs="Arial"/>
                <w:sz w:val="17"/>
                <w:szCs w:val="17"/>
              </w:rPr>
            </w:pPr>
            <w:r>
              <w:rPr>
                <w:rFonts w:ascii="Arial" w:hAnsi="Arial" w:cs="Arial"/>
                <w:sz w:val="17"/>
                <w:szCs w:val="17"/>
              </w:rPr>
              <w:t> </w:t>
            </w:r>
          </w:p>
          <w:p w:rsidR="001D6A35" w:rsidRDefault="001D6A35">
            <w:pPr>
              <w:rPr>
                <w:rFonts w:ascii="Arial" w:hAnsi="Arial" w:cs="Arial"/>
                <w:sz w:val="17"/>
                <w:szCs w:val="17"/>
              </w:rPr>
            </w:pPr>
            <w:r>
              <w:rPr>
                <w:rFonts w:ascii="Arial" w:hAnsi="Arial" w:cs="Arial"/>
                <w:sz w:val="17"/>
                <w:szCs w:val="17"/>
              </w:rPr>
              <w:t> </w:t>
            </w:r>
          </w:p>
          <w:p w:rsidR="001D6A35" w:rsidRDefault="001D6A35">
            <w:pPr>
              <w:pStyle w:val="NormalWeb"/>
              <w:rPr>
                <w:rFonts w:ascii="Arial" w:hAnsi="Arial" w:cs="Arial"/>
                <w:sz w:val="17"/>
                <w:szCs w:val="17"/>
              </w:rPr>
            </w:pPr>
            <w:r>
              <w:rPr>
                <w:rFonts w:ascii="Arial" w:hAnsi="Arial" w:cs="Arial"/>
                <w:sz w:val="17"/>
                <w:szCs w:val="17"/>
              </w:rPr>
              <w:t> </w:t>
            </w:r>
          </w:p>
        </w:tc>
        <w:tc>
          <w:tcPr>
            <w:tcW w:w="4500" w:type="dxa"/>
            <w:vAlign w:val="center"/>
            <w:hideMark/>
          </w:tcPr>
          <w:p w:rsidR="001D6A35" w:rsidRDefault="001D6A35">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October 31,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1D6A35" w:rsidRDefault="001D6A35">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1D6A35" w:rsidRDefault="001D6A35">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1D6A35" w:rsidRDefault="001D6A35">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1D6A35" w:rsidRDefault="001D6A35">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D6A35" w:rsidRDefault="001D6A35">
            <w:pPr>
              <w:jc w:val="center"/>
              <w:rPr>
                <w:rFonts w:ascii="Arial" w:hAnsi="Arial" w:cs="Arial"/>
              </w:rPr>
            </w:pPr>
            <w:r>
              <w:rPr>
                <w:rFonts w:ascii="Arial" w:hAnsi="Arial" w:cs="Arial"/>
              </w:rPr>
              <w:pict>
                <v:rect id="_x0000_i1028" style="width:468pt;height:1.5pt" o:hralign="center" o:hrstd="t" o:hr="t" fillcolor="#a0a0a0" stroked="f"/>
              </w:pict>
            </w:r>
          </w:p>
          <w:p w:rsidR="001D6A35" w:rsidRDefault="001D6A35">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A heady discovery for beer fans: The first gene for beer foam could improve froth</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1619250" cy="1619250"/>
                        <wp:effectExtent l="0" t="0" r="0" b="0"/>
                        <wp:docPr id="22" name="Picture 22" descr="http://images.magnetmail.net/images/clients/ACS/103112Bee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03112Beer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br/>
                  </w:r>
                  <w:r>
                    <w:rPr>
                      <w:rFonts w:ascii="Arial" w:hAnsi="Arial" w:cs="Arial"/>
                      <w:sz w:val="16"/>
                      <w:szCs w:val="16"/>
                    </w:rPr>
                    <w:t>A heady discovery for beer fans: The first gene for beer foam could improve froth.</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D6A35" w:rsidRDefault="001D6A35">
            <w:pPr>
              <w:pStyle w:val="NormalWeb"/>
              <w:rPr>
                <w:rFonts w:ascii="Arial" w:hAnsi="Arial" w:cs="Arial"/>
              </w:rPr>
            </w:pPr>
            <w:r>
              <w:rPr>
                <w:rFonts w:ascii="Arial" w:hAnsi="Arial" w:cs="Arial"/>
                <w:sz w:val="20"/>
                <w:szCs w:val="20"/>
              </w:rPr>
              <w:t xml:space="preserve">The yeast used to make beer has yielded what may be the first gene for beer foam, scientists are reporting in a new study. Published in ACS’ </w:t>
            </w:r>
            <w:r>
              <w:rPr>
                <w:rStyle w:val="Emphasis"/>
                <w:rFonts w:ascii="Arial" w:hAnsi="Arial" w:cs="Arial"/>
                <w:sz w:val="20"/>
                <w:szCs w:val="20"/>
              </w:rPr>
              <w:t>Journal of Agricultural and Food Chemistry</w:t>
            </w:r>
            <w:r>
              <w:rPr>
                <w:rFonts w:ascii="Arial" w:hAnsi="Arial" w:cs="Arial"/>
                <w:sz w:val="20"/>
                <w:szCs w:val="20"/>
              </w:rPr>
              <w:t>, the discovery opens the door to new possibilities for improving the frothy “head” so critical to the aroma and eye appeal of the world’s favorite alcoholic beverage, they say.</w:t>
            </w:r>
          </w:p>
          <w:p w:rsidR="001D6A35" w:rsidRDefault="001D6A35">
            <w:pPr>
              <w:pStyle w:val="NormalWeb"/>
              <w:rPr>
                <w:rFonts w:ascii="Arial" w:hAnsi="Arial" w:cs="Arial"/>
              </w:rPr>
            </w:pPr>
            <w:proofErr w:type="spellStart"/>
            <w:r>
              <w:rPr>
                <w:rFonts w:ascii="Arial" w:hAnsi="Arial" w:cs="Arial"/>
                <w:sz w:val="20"/>
                <w:szCs w:val="20"/>
              </w:rPr>
              <w:t>Tomás</w:t>
            </w:r>
            <w:proofErr w:type="spellEnd"/>
            <w:r>
              <w:rPr>
                <w:rFonts w:ascii="Arial" w:hAnsi="Arial" w:cs="Arial"/>
                <w:sz w:val="20"/>
                <w:szCs w:val="20"/>
              </w:rPr>
              <w:t xml:space="preserve"> G. Villa and colleagues explain that proteins from the barley and yeast used to make beer contribute to the quality of its foam. The foamy head consists of bubbles containing carbon dioxide gas, which yeast produces during fermentation. Proteins gather around the gas, forming the bubbles in the foam. Studies have shown that proteins from the yeast stabilize the foam, preventing the head from disappearing too soon. But until now, no one knew which yeast gene was responsible for making the foam-</w:t>
            </w:r>
            <w:r>
              <w:rPr>
                <w:rFonts w:ascii="Arial" w:hAnsi="Arial" w:cs="Arial"/>
                <w:sz w:val="20"/>
                <w:szCs w:val="20"/>
              </w:rPr>
              <w:lastRenderedPageBreak/>
              <w:t xml:space="preserve">stabilizing protein. </w:t>
            </w:r>
          </w:p>
          <w:p w:rsidR="001D6A35" w:rsidRDefault="001D6A35">
            <w:pPr>
              <w:pStyle w:val="NormalWeb"/>
              <w:rPr>
                <w:rFonts w:ascii="Arial" w:hAnsi="Arial" w:cs="Arial"/>
              </w:rPr>
            </w:pPr>
            <w:r>
              <w:rPr>
                <w:rFonts w:ascii="Arial" w:hAnsi="Arial" w:cs="Arial"/>
                <w:sz w:val="20"/>
                <w:szCs w:val="20"/>
              </w:rPr>
              <w:t xml:space="preserve">The researchers identified the gene, which they call </w:t>
            </w:r>
            <w:r>
              <w:rPr>
                <w:rStyle w:val="Emphasis"/>
                <w:rFonts w:ascii="Arial" w:hAnsi="Arial" w:cs="Arial"/>
                <w:sz w:val="20"/>
                <w:szCs w:val="20"/>
              </w:rPr>
              <w:t>CFG1</w:t>
            </w:r>
            <w:r>
              <w:rPr>
                <w:rFonts w:ascii="Arial" w:hAnsi="Arial" w:cs="Arial"/>
                <w:sz w:val="20"/>
                <w:szCs w:val="20"/>
              </w:rPr>
              <w:t xml:space="preserve">. The gene is similar to those already identified in wine and sake yeasts that also are involved in foaming. “Taken together all the results shown in the present paper make … </w:t>
            </w:r>
            <w:r>
              <w:rPr>
                <w:rStyle w:val="Emphasis"/>
                <w:rFonts w:ascii="Arial" w:hAnsi="Arial" w:cs="Arial"/>
                <w:sz w:val="20"/>
                <w:szCs w:val="20"/>
              </w:rPr>
              <w:t>CFG1</w:t>
            </w:r>
            <w:r>
              <w:rPr>
                <w:rFonts w:ascii="Arial" w:hAnsi="Arial" w:cs="Arial"/>
                <w:sz w:val="20"/>
                <w:szCs w:val="20"/>
              </w:rPr>
              <w:t xml:space="preserve"> gene a good candidate to improve the foam character in the brewing industry,” they say.</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704850" cy="933450"/>
                        <wp:effectExtent l="0" t="0" r="0" b="0"/>
                        <wp:docPr id="21" name="Picture 21" descr="http://images.magnetmail.net/images/clients/ACS/103112JA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03112JAF_th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D6A35" w:rsidRDefault="001D6A35">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“Cloning and Characterization of the Beer-Foaming Gene </w:t>
            </w:r>
            <w:r>
              <w:rPr>
                <w:rStyle w:val="Emphasis"/>
                <w:rFonts w:ascii="Arial" w:hAnsi="Arial" w:cs="Arial"/>
                <w:sz w:val="20"/>
                <w:szCs w:val="20"/>
              </w:rPr>
              <w:t>CFG1</w:t>
            </w:r>
            <w:r>
              <w:rPr>
                <w:rFonts w:ascii="Arial" w:hAnsi="Arial" w:cs="Arial"/>
                <w:sz w:val="20"/>
                <w:szCs w:val="20"/>
              </w:rPr>
              <w:t xml:space="preserve"> from </w:t>
            </w:r>
            <w:r>
              <w:rPr>
                <w:rStyle w:val="Emphasis"/>
                <w:rFonts w:ascii="Arial" w:hAnsi="Arial" w:cs="Arial"/>
                <w:sz w:val="20"/>
                <w:szCs w:val="20"/>
              </w:rPr>
              <w:t xml:space="preserve">Saccharomyces </w:t>
            </w:r>
            <w:proofErr w:type="spellStart"/>
            <w:r>
              <w:rPr>
                <w:rStyle w:val="Emphasis"/>
                <w:rFonts w:ascii="Arial" w:hAnsi="Arial" w:cs="Arial"/>
                <w:sz w:val="20"/>
                <w:szCs w:val="20"/>
              </w:rPr>
              <w:t>pastorianus</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r>
            <w:hyperlink r:id="rId16"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Tomás</w:t>
            </w:r>
            <w:proofErr w:type="spellEnd"/>
            <w:r>
              <w:rPr>
                <w:rFonts w:ascii="Arial" w:hAnsi="Arial" w:cs="Arial"/>
                <w:sz w:val="20"/>
                <w:szCs w:val="20"/>
              </w:rPr>
              <w:t xml:space="preserve"> G. Villa, Ph.D.</w:t>
            </w:r>
            <w:r>
              <w:rPr>
                <w:rFonts w:ascii="Arial" w:hAnsi="Arial" w:cs="Arial"/>
                <w:sz w:val="20"/>
                <w:szCs w:val="20"/>
              </w:rPr>
              <w:br/>
              <w:t>Department of Microbiology</w:t>
            </w:r>
            <w:r>
              <w:rPr>
                <w:rFonts w:ascii="Arial" w:hAnsi="Arial" w:cs="Arial"/>
                <w:sz w:val="20"/>
                <w:szCs w:val="20"/>
              </w:rPr>
              <w:br/>
              <w:t>School of Biotechnology</w:t>
            </w:r>
            <w:r>
              <w:rPr>
                <w:rFonts w:ascii="Arial" w:hAnsi="Arial" w:cs="Arial"/>
                <w:sz w:val="20"/>
                <w:szCs w:val="20"/>
              </w:rPr>
              <w:br/>
              <w:t>Faculty of Pharmacy</w:t>
            </w:r>
            <w:r>
              <w:rPr>
                <w:rFonts w:ascii="Arial" w:hAnsi="Arial" w:cs="Arial"/>
                <w:sz w:val="20"/>
                <w:szCs w:val="20"/>
              </w:rPr>
              <w:br/>
              <w:t xml:space="preserve">University of Santiago de </w:t>
            </w:r>
            <w:proofErr w:type="spellStart"/>
            <w:r>
              <w:rPr>
                <w:rFonts w:ascii="Arial" w:hAnsi="Arial" w:cs="Arial"/>
                <w:sz w:val="20"/>
                <w:szCs w:val="20"/>
              </w:rPr>
              <w:t>Compostela</w:t>
            </w:r>
            <w:proofErr w:type="spellEnd"/>
            <w:r>
              <w:rPr>
                <w:rFonts w:ascii="Arial" w:hAnsi="Arial" w:cs="Arial"/>
                <w:sz w:val="20"/>
                <w:szCs w:val="20"/>
              </w:rPr>
              <w:t>, 15782</w:t>
            </w:r>
            <w:r>
              <w:rPr>
                <w:rFonts w:ascii="Arial" w:hAnsi="Arial" w:cs="Arial"/>
                <w:sz w:val="20"/>
                <w:szCs w:val="20"/>
              </w:rPr>
              <w:br/>
              <w:t>Spain</w:t>
            </w:r>
            <w:r>
              <w:rPr>
                <w:rFonts w:ascii="Arial" w:hAnsi="Arial" w:cs="Arial"/>
                <w:sz w:val="20"/>
                <w:szCs w:val="20"/>
              </w:rPr>
              <w:br/>
              <w:t xml:space="preserve">Email: </w:t>
            </w:r>
            <w:hyperlink r:id="rId17" w:history="1">
              <w:r>
                <w:rPr>
                  <w:rStyle w:val="Hyperlink"/>
                  <w:rFonts w:ascii="Arial" w:hAnsi="Arial" w:cs="Arial"/>
                  <w:sz w:val="20"/>
                  <w:szCs w:val="20"/>
                </w:rPr>
                <w:t>tomas.gonzalez@usc.es</w:t>
              </w:r>
            </w:hyperlink>
            <w:r>
              <w:rPr>
                <w:rFonts w:ascii="Arial" w:hAnsi="Arial" w:cs="Arial"/>
              </w:rPr>
              <w:br/>
            </w:r>
            <w:r>
              <w:rPr>
                <w:rFonts w:ascii="Arial" w:hAnsi="Arial" w:cs="Arial"/>
              </w:rPr>
              <w:br/>
              <w:t> </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 xml:space="preserve">New </w:t>
            </w:r>
            <w:proofErr w:type="spellStart"/>
            <w:r>
              <w:rPr>
                <w:rStyle w:val="Strong"/>
                <w:rFonts w:ascii="Arial" w:hAnsi="Arial" w:cs="Arial"/>
                <w:sz w:val="20"/>
                <w:szCs w:val="20"/>
              </w:rPr>
              <w:t>micropumps</w:t>
            </w:r>
            <w:proofErr w:type="spellEnd"/>
            <w:r>
              <w:rPr>
                <w:rStyle w:val="Strong"/>
                <w:rFonts w:ascii="Arial" w:hAnsi="Arial" w:cs="Arial"/>
                <w:sz w:val="20"/>
                <w:szCs w:val="20"/>
              </w:rPr>
              <w:t xml:space="preserve"> for hand-held medical labs produce pressures 500 times higher than car tire</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pPr>
                    <w:pStyle w:val="NormalWeb"/>
                  </w:pPr>
                  <w:r>
                    <w:rPr>
                      <w:noProof/>
                    </w:rPr>
                    <w:drawing>
                      <wp:inline distT="0" distB="0" distL="0" distR="0">
                        <wp:extent cx="1609725" cy="1200150"/>
                        <wp:effectExtent l="0" t="0" r="9525" b="0"/>
                        <wp:docPr id="19" name="Picture 19" descr="http://images.magnetmail.net/images/clients/ACS/103112Pum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103112Pump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200150"/>
                                </a:xfrm>
                                <a:prstGeom prst="rect">
                                  <a:avLst/>
                                </a:prstGeom>
                                <a:noFill/>
                                <a:ln>
                                  <a:noFill/>
                                </a:ln>
                              </pic:spPr>
                            </pic:pic>
                          </a:graphicData>
                        </a:graphic>
                      </wp:inline>
                    </w:drawing>
                  </w:r>
                  <w:r>
                    <w:br/>
                  </w:r>
                  <w:r>
                    <w:rPr>
                      <w:rFonts w:ascii="Arial" w:hAnsi="Arial" w:cs="Arial"/>
                      <w:sz w:val="16"/>
                      <w:szCs w:val="16"/>
                    </w:rPr>
                    <w:t xml:space="preserve">These </w:t>
                  </w:r>
                  <w:proofErr w:type="spellStart"/>
                  <w:r>
                    <w:rPr>
                      <w:rFonts w:ascii="Arial" w:hAnsi="Arial" w:cs="Arial"/>
                      <w:sz w:val="16"/>
                      <w:szCs w:val="16"/>
                    </w:rPr>
                    <w:t>micropumps</w:t>
                  </w:r>
                  <w:proofErr w:type="spellEnd"/>
                  <w:r>
                    <w:rPr>
                      <w:rFonts w:ascii="Arial" w:hAnsi="Arial" w:cs="Arial"/>
                      <w:sz w:val="16"/>
                      <w:szCs w:val="16"/>
                    </w:rPr>
                    <w:t xml:space="preserve"> for hand-held medical labs can produce high pressures (a U.S. quarter, left, helps illustrate how small the pumps are).</w:t>
                  </w:r>
                  <w:r>
                    <w:rPr>
                      <w:rFonts w:ascii="Arial" w:hAnsi="Arial" w:cs="Arial"/>
                      <w:i/>
                      <w:iCs/>
                      <w:sz w:val="14"/>
                      <w:szCs w:val="14"/>
                    </w:rPr>
                    <w:br/>
                  </w:r>
                  <w:r>
                    <w:rPr>
                      <w:rStyle w:val="Emphasis"/>
                      <w:rFonts w:ascii="Arial" w:hAnsi="Arial" w:cs="Arial"/>
                      <w:sz w:val="14"/>
                      <w:szCs w:val="14"/>
                    </w:rPr>
                    <w:t>Credit: American Chemical Society</w:t>
                  </w:r>
                </w:p>
              </w:tc>
            </w:tr>
          </w:tbl>
          <w:p w:rsidR="001D6A35" w:rsidRDefault="001D6A35">
            <w:pPr>
              <w:pStyle w:val="NormalWeb"/>
              <w:rPr>
                <w:rFonts w:ascii="Arial" w:hAnsi="Arial" w:cs="Arial"/>
              </w:rPr>
            </w:pPr>
            <w:r>
              <w:rPr>
                <w:rFonts w:ascii="Arial" w:hAnsi="Arial" w:cs="Arial"/>
                <w:sz w:val="20"/>
                <w:szCs w:val="20"/>
              </w:rPr>
              <w:t xml:space="preserve">In an advance toward analyzing blood and urine instantly at a patient’s bedside instead of waiting for results from a central laboratory, scientists are reporting development of a new </w:t>
            </w:r>
            <w:proofErr w:type="spellStart"/>
            <w:r>
              <w:rPr>
                <w:rFonts w:ascii="Arial" w:hAnsi="Arial" w:cs="Arial"/>
                <w:sz w:val="20"/>
                <w:szCs w:val="20"/>
              </w:rPr>
              <w:t>micropump</w:t>
            </w:r>
            <w:proofErr w:type="spellEnd"/>
            <w:r>
              <w:rPr>
                <w:rFonts w:ascii="Arial" w:hAnsi="Arial" w:cs="Arial"/>
                <w:sz w:val="20"/>
                <w:szCs w:val="20"/>
              </w:rPr>
              <w:t xml:space="preserve"> capable of producing pressures almost 500 times higher than the pressure in a car tire. Described in ACS’ journal </w:t>
            </w:r>
            <w:r>
              <w:rPr>
                <w:rStyle w:val="Emphasis"/>
                <w:rFonts w:ascii="Arial" w:hAnsi="Arial" w:cs="Arial"/>
                <w:sz w:val="20"/>
                <w:szCs w:val="20"/>
              </w:rPr>
              <w:t>Analytical Chemistry</w:t>
            </w:r>
            <w:r>
              <w:rPr>
                <w:rFonts w:ascii="Arial" w:hAnsi="Arial" w:cs="Arial"/>
                <w:sz w:val="20"/>
                <w:szCs w:val="20"/>
              </w:rPr>
              <w:t xml:space="preserve">, the pumps are for futuristic “labs-on-a-chip,” which </w:t>
            </w:r>
            <w:proofErr w:type="gramStart"/>
            <w:r>
              <w:rPr>
                <w:rFonts w:ascii="Arial" w:hAnsi="Arial" w:cs="Arial"/>
                <w:sz w:val="20"/>
                <w:szCs w:val="20"/>
              </w:rPr>
              <w:t>reduce</w:t>
            </w:r>
            <w:proofErr w:type="gramEnd"/>
            <w:r>
              <w:rPr>
                <w:rFonts w:ascii="Arial" w:hAnsi="Arial" w:cs="Arial"/>
                <w:sz w:val="20"/>
                <w:szCs w:val="20"/>
              </w:rPr>
              <w:t xml:space="preserve"> entire laboratories to the size of a postage stamp.</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Shaorong</w:t>
            </w:r>
            <w:proofErr w:type="spellEnd"/>
            <w:r>
              <w:rPr>
                <w:rFonts w:ascii="Arial" w:hAnsi="Arial" w:cs="Arial"/>
                <w:sz w:val="20"/>
                <w:szCs w:val="20"/>
              </w:rPr>
              <w:t xml:space="preserve"> Liu and colleagues explain that powerful pumps are critical for high performance liquid chromatography (HPLC), a mainstay laboratory testing technology used in medical diagnosis, drug screening and numerous other purposes. HPLC can analyze 80 percent of all known chemical </w:t>
            </w:r>
            <w:r>
              <w:rPr>
                <w:rFonts w:ascii="Arial" w:hAnsi="Arial" w:cs="Arial"/>
                <w:sz w:val="20"/>
                <w:szCs w:val="20"/>
              </w:rPr>
              <w:lastRenderedPageBreak/>
              <w:t>compounds. Scientists are trying to miniaturize HPLC for handheld devices, which would eliminate the need to send samples to central labs and wait for the results. One stumbling block, however, is the lack of suitable small, powerful pumps to push samples through HPLC devices.</w:t>
            </w:r>
            <w:r>
              <w:rPr>
                <w:rFonts w:ascii="Arial" w:hAnsi="Arial" w:cs="Arial"/>
                <w:sz w:val="20"/>
                <w:szCs w:val="20"/>
              </w:rPr>
              <w:br/>
            </w:r>
            <w:r>
              <w:rPr>
                <w:rFonts w:ascii="Arial" w:hAnsi="Arial" w:cs="Arial"/>
                <w:sz w:val="20"/>
                <w:szCs w:val="20"/>
              </w:rPr>
              <w:br/>
              <w:t xml:space="preserve">They describe invention of a device six times more powerful than the best existing pump of this kind. Linked together in series, their </w:t>
            </w:r>
            <w:proofErr w:type="spellStart"/>
            <w:r>
              <w:rPr>
                <w:rFonts w:ascii="Arial" w:hAnsi="Arial" w:cs="Arial"/>
                <w:sz w:val="20"/>
                <w:szCs w:val="20"/>
              </w:rPr>
              <w:t>electroosmotic</w:t>
            </w:r>
            <w:proofErr w:type="spellEnd"/>
            <w:r>
              <w:rPr>
                <w:rFonts w:ascii="Arial" w:hAnsi="Arial" w:cs="Arial"/>
                <w:sz w:val="20"/>
                <w:szCs w:val="20"/>
              </w:rPr>
              <w:t xml:space="preserve"> pumps can produce more than 17,000 pounds per square inch of pressure. The pumps use </w:t>
            </w:r>
            <w:proofErr w:type="spellStart"/>
            <w:r>
              <w:rPr>
                <w:rFonts w:ascii="Arial" w:hAnsi="Arial" w:cs="Arial"/>
                <w:sz w:val="20"/>
                <w:szCs w:val="20"/>
              </w:rPr>
              <w:t>electroosmotic</w:t>
            </w:r>
            <w:proofErr w:type="spellEnd"/>
            <w:r>
              <w:rPr>
                <w:rFonts w:ascii="Arial" w:hAnsi="Arial" w:cs="Arial"/>
                <w:sz w:val="20"/>
                <w:szCs w:val="20"/>
              </w:rPr>
              <w:t xml:space="preserve"> flow, in which an electrical current makes charged particles flow through a narrow channel. The new pumps could produce even higher pressures, the scientists report.</w:t>
            </w:r>
          </w:p>
          <w:p w:rsidR="001D6A35" w:rsidRDefault="001D6A35">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0" w:history="1">
              <w:r>
                <w:rPr>
                  <w:rStyle w:val="Hyperlink"/>
                  <w:rFonts w:ascii="Arial" w:hAnsi="Arial" w:cs="Arial"/>
                  <w:sz w:val="20"/>
                  <w:szCs w:val="20"/>
                </w:rPr>
                <w:t>U.S. Department of Energy</w:t>
              </w:r>
            </w:hyperlink>
            <w:r>
              <w:rPr>
                <w:rFonts w:ascii="Arial" w:hAnsi="Arial" w:cs="Arial"/>
                <w:sz w:val="20"/>
                <w:szCs w:val="20"/>
              </w:rPr>
              <w:t xml:space="preserve"> and the </w:t>
            </w:r>
            <w:hyperlink r:id="rId21" w:history="1">
              <w:r>
                <w:rPr>
                  <w:rStyle w:val="Hyperlink"/>
                  <w:rFonts w:ascii="Arial" w:hAnsi="Arial" w:cs="Arial"/>
                  <w:sz w:val="20"/>
                  <w:szCs w:val="20"/>
                </w:rPr>
                <w:t>Oklahoma Center for the Advancement of Science and Technology</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704850" cy="933450"/>
                        <wp:effectExtent l="0" t="0" r="0" b="0"/>
                        <wp:docPr id="18" name="Picture 18" descr="http://images.magnetmail.net/images/clients/ACS/103112A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103112AC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D6A35" w:rsidRDefault="001D6A35">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“Miniaturized </w:t>
            </w:r>
            <w:proofErr w:type="spellStart"/>
            <w:r>
              <w:rPr>
                <w:rFonts w:ascii="Arial" w:hAnsi="Arial" w:cs="Arial"/>
                <w:sz w:val="20"/>
                <w:szCs w:val="20"/>
              </w:rPr>
              <w:t>Electroosmotic</w:t>
            </w:r>
            <w:proofErr w:type="spellEnd"/>
            <w:r>
              <w:rPr>
                <w:rFonts w:ascii="Arial" w:hAnsi="Arial" w:cs="Arial"/>
                <w:sz w:val="20"/>
                <w:szCs w:val="20"/>
              </w:rPr>
              <w:t xml:space="preserve"> Pump Capable of Generating Pressures of More than 1200 Bar”</w:t>
            </w:r>
          </w:p>
          <w:p w:rsidR="001D6A35" w:rsidRDefault="001D6A35">
            <w:pPr>
              <w:pStyle w:val="NormalWeb"/>
              <w:rPr>
                <w:rFonts w:ascii="Arial" w:hAnsi="Arial" w:cs="Arial"/>
              </w:rPr>
            </w:pPr>
            <w:hyperlink r:id="rId24" w:history="1">
              <w:r>
                <w:rPr>
                  <w:rStyle w:val="Hyperlink"/>
                  <w:rFonts w:ascii="Arial" w:hAnsi="Arial" w:cs="Arial"/>
                  <w:sz w:val="20"/>
                  <w:szCs w:val="20"/>
                </w:rPr>
                <w:t>DOWNLOAD FULL TEXT ARTICLE</w:t>
              </w:r>
            </w:hyperlink>
            <w:hyperlink r:id="rId25"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Shaorong</w:t>
            </w:r>
            <w:proofErr w:type="spellEnd"/>
            <w:r>
              <w:rPr>
                <w:rFonts w:ascii="Arial" w:hAnsi="Arial" w:cs="Arial"/>
                <w:sz w:val="20"/>
                <w:szCs w:val="20"/>
              </w:rPr>
              <w:t xml:space="preserve"> Liu, Ph.D.</w:t>
            </w:r>
            <w:r>
              <w:rPr>
                <w:rFonts w:ascii="Arial" w:hAnsi="Arial" w:cs="Arial"/>
                <w:sz w:val="20"/>
                <w:szCs w:val="20"/>
              </w:rPr>
              <w:br/>
              <w:t>University of Oklahoma</w:t>
            </w:r>
            <w:r>
              <w:rPr>
                <w:rFonts w:ascii="Arial" w:hAnsi="Arial" w:cs="Arial"/>
                <w:sz w:val="20"/>
                <w:szCs w:val="20"/>
              </w:rPr>
              <w:br/>
              <w:t>Norman, Okla. 73019</w:t>
            </w:r>
            <w:r>
              <w:rPr>
                <w:rFonts w:ascii="Arial" w:hAnsi="Arial" w:cs="Arial"/>
                <w:sz w:val="20"/>
                <w:szCs w:val="20"/>
              </w:rPr>
              <w:br/>
              <w:t>Fax: 405-325-6111</w:t>
            </w:r>
            <w:r>
              <w:rPr>
                <w:rFonts w:ascii="Arial" w:hAnsi="Arial" w:cs="Arial"/>
                <w:sz w:val="20"/>
                <w:szCs w:val="20"/>
              </w:rPr>
              <w:br/>
              <w:t xml:space="preserve">Email: </w:t>
            </w:r>
            <w:hyperlink r:id="rId26" w:history="1">
              <w:r>
                <w:rPr>
                  <w:rStyle w:val="Hyperlink"/>
                  <w:rFonts w:ascii="Arial" w:hAnsi="Arial" w:cs="Arial"/>
                  <w:sz w:val="20"/>
                  <w:szCs w:val="20"/>
                </w:rPr>
                <w:t>shaorong.liu@ou.edu</w:t>
              </w:r>
            </w:hyperlink>
            <w:r>
              <w:rPr>
                <w:rFonts w:ascii="Arial" w:hAnsi="Arial" w:cs="Arial"/>
              </w:rPr>
              <w:br/>
            </w:r>
            <w:r>
              <w:rPr>
                <w:rFonts w:ascii="Arial" w:hAnsi="Arial" w:cs="Arial"/>
              </w:rPr>
              <w:br/>
            </w:r>
            <w:r>
              <w:rPr>
                <w:rFonts w:ascii="Arial" w:hAnsi="Arial" w:cs="Arial"/>
              </w:rPr>
              <w:br/>
              <w:t> </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Inspiration from Mother Nature leads to improved wood</w:t>
            </w:r>
            <w:r>
              <w:rPr>
                <w:rFonts w:ascii="Arial" w:hAnsi="Arial" w:cs="Arial"/>
                <w:sz w:val="20"/>
                <w:szCs w:val="20"/>
              </w:rPr>
              <w:br/>
            </w:r>
            <w:r>
              <w:rPr>
                <w:rStyle w:val="Emphasis"/>
                <w:rFonts w:ascii="Arial" w:hAnsi="Arial" w:cs="Arial"/>
                <w:sz w:val="20"/>
                <w:szCs w:val="20"/>
              </w:rPr>
              <w:t>ACS Applied Materials &amp; Interfaces</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1619250" cy="1076325"/>
                        <wp:effectExtent l="0" t="0" r="0" b="9525"/>
                        <wp:docPr id="16" name="Picture 16" descr="http://images.magnetmail.net/images/clients/ACS/103112Woo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103112Wood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Inspired by Mother Nature, researchers hope to make wood an even better building material.</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Stockbyte</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D6A35" w:rsidRDefault="001D6A35">
            <w:pPr>
              <w:pStyle w:val="NormalWeb"/>
              <w:spacing w:after="240" w:afterAutospacing="0"/>
              <w:rPr>
                <w:rFonts w:ascii="Arial" w:hAnsi="Arial" w:cs="Arial"/>
              </w:rPr>
            </w:pPr>
            <w:r>
              <w:rPr>
                <w:rFonts w:ascii="Arial" w:hAnsi="Arial" w:cs="Arial"/>
                <w:sz w:val="20"/>
                <w:szCs w:val="20"/>
              </w:rPr>
              <w:t xml:space="preserve">Using the legendary properties of heartwood from the black locust tree as their inspiration, scientists have discovered a way to improve the performance of softwoods widely used in construction. The method, reported in the journal </w:t>
            </w:r>
            <w:r>
              <w:rPr>
                <w:rStyle w:val="Emphasis"/>
                <w:rFonts w:ascii="Arial" w:hAnsi="Arial" w:cs="Arial"/>
                <w:sz w:val="20"/>
                <w:szCs w:val="20"/>
              </w:rPr>
              <w:t>ACS Applied Materials &amp; Interfaces</w:t>
            </w:r>
            <w:r>
              <w:rPr>
                <w:rFonts w:ascii="Arial" w:hAnsi="Arial" w:cs="Arial"/>
                <w:sz w:val="20"/>
                <w:szCs w:val="20"/>
              </w:rPr>
              <w:t>, involves addition of similar kinds of flavonoid compounds that boost the health of humans.</w:t>
            </w:r>
            <w:r>
              <w:rPr>
                <w:rFonts w:ascii="Arial" w:hAnsi="Arial" w:cs="Arial"/>
                <w:sz w:val="20"/>
                <w:szCs w:val="20"/>
              </w:rPr>
              <w:br/>
            </w:r>
            <w:r>
              <w:rPr>
                <w:rFonts w:ascii="Arial" w:hAnsi="Arial" w:cs="Arial"/>
                <w:sz w:val="20"/>
                <w:szCs w:val="20"/>
              </w:rPr>
              <w:br/>
              <w:t xml:space="preserve">Ingo </w:t>
            </w:r>
            <w:proofErr w:type="spellStart"/>
            <w:r>
              <w:rPr>
                <w:rFonts w:ascii="Arial" w:hAnsi="Arial" w:cs="Arial"/>
                <w:sz w:val="20"/>
                <w:szCs w:val="20"/>
              </w:rPr>
              <w:t>Burgert</w:t>
            </w:r>
            <w:proofErr w:type="spellEnd"/>
            <w:r>
              <w:rPr>
                <w:rFonts w:ascii="Arial" w:hAnsi="Arial" w:cs="Arial"/>
                <w:sz w:val="20"/>
                <w:szCs w:val="20"/>
              </w:rPr>
              <w:t xml:space="preserve"> and colleagues explain that wood’s position as a mainstay building material over the </w:t>
            </w:r>
            <w:proofErr w:type="gramStart"/>
            <w:r>
              <w:rPr>
                <w:rFonts w:ascii="Arial" w:hAnsi="Arial" w:cs="Arial"/>
                <w:sz w:val="20"/>
                <w:szCs w:val="20"/>
              </w:rPr>
              <w:t>centuries</w:t>
            </w:r>
            <w:proofErr w:type="gramEnd"/>
            <w:r>
              <w:rPr>
                <w:rFonts w:ascii="Arial" w:hAnsi="Arial" w:cs="Arial"/>
                <w:sz w:val="20"/>
                <w:szCs w:val="20"/>
              </w:rPr>
              <w:t xml:space="preserve"> results from a combination of desirable </w:t>
            </w:r>
            <w:r>
              <w:rPr>
                <w:rFonts w:ascii="Arial" w:hAnsi="Arial" w:cs="Arial"/>
                <w:sz w:val="20"/>
                <w:szCs w:val="20"/>
              </w:rPr>
              <w:lastRenderedPageBreak/>
              <w:t>factors, including surprising strength for a material so light in weight. Wood is renewable and sustainable, making it even more attractive in the 21</w:t>
            </w:r>
            <w:r>
              <w:rPr>
                <w:rFonts w:ascii="Arial" w:hAnsi="Arial" w:cs="Arial"/>
                <w:sz w:val="20"/>
                <w:szCs w:val="20"/>
                <w:vertAlign w:val="superscript"/>
              </w:rPr>
              <w:t>st</w:t>
            </w:r>
            <w:r>
              <w:rPr>
                <w:rFonts w:ascii="Arial" w:hAnsi="Arial" w:cs="Arial"/>
                <w:sz w:val="20"/>
                <w:szCs w:val="20"/>
              </w:rPr>
              <w:t xml:space="preserve"> century. Wood, however, has a major drawback that limits its use: It collects moisture easily — warping, bending, twisting and rotting in ways that can undermine wooden structures. Some trees, like the black locust, deposit substances termed flavonoids into their less durable “sapwood.” It changes sapwood into darker “heartwood” that reduces water collection and resists rot. The scientists used this process as an inspiration for trying </w:t>
            </w:r>
            <w:proofErr w:type="gramStart"/>
            <w:r>
              <w:rPr>
                <w:rFonts w:ascii="Arial" w:hAnsi="Arial" w:cs="Arial"/>
                <w:sz w:val="20"/>
                <w:szCs w:val="20"/>
              </w:rPr>
              <w:t>an improved</w:t>
            </w:r>
            <w:proofErr w:type="gramEnd"/>
            <w:r>
              <w:rPr>
                <w:rFonts w:ascii="Arial" w:hAnsi="Arial" w:cs="Arial"/>
                <w:sz w:val="20"/>
                <w:szCs w:val="20"/>
              </w:rPr>
              <w:t xml:space="preserve"> softwood that is more stable than natural wood.</w:t>
            </w:r>
            <w:r>
              <w:rPr>
                <w:rFonts w:ascii="Arial" w:hAnsi="Arial" w:cs="Arial"/>
                <w:sz w:val="20"/>
                <w:szCs w:val="20"/>
              </w:rPr>
              <w:br/>
            </w:r>
            <w:r>
              <w:rPr>
                <w:rFonts w:ascii="Arial" w:hAnsi="Arial" w:cs="Arial"/>
                <w:sz w:val="20"/>
                <w:szCs w:val="20"/>
              </w:rPr>
              <w:br/>
              <w:t xml:space="preserve">They describe a process that incorporates flavonoids into the walls of the cells of spruce wood, a common building material for making houses and other products. The hydrophobic flavonoids are embedded in the more hydrophilic cell wall environment, meaning that the cell walls take in less water. </w:t>
            </w:r>
            <w:proofErr w:type="spellStart"/>
            <w:r>
              <w:rPr>
                <w:rFonts w:ascii="Arial" w:hAnsi="Arial" w:cs="Arial"/>
                <w:sz w:val="20"/>
                <w:szCs w:val="20"/>
              </w:rPr>
              <w:t>Burgert</w:t>
            </w:r>
            <w:proofErr w:type="spellEnd"/>
            <w:r>
              <w:rPr>
                <w:rFonts w:ascii="Arial" w:hAnsi="Arial" w:cs="Arial"/>
                <w:sz w:val="20"/>
                <w:szCs w:val="20"/>
              </w:rPr>
              <w:t xml:space="preserve"> and coworkers report that the treated wood was harder than untreated wood and more resistant to the effects of water, holding its shape better through changing humidity.</w:t>
            </w:r>
            <w:r>
              <w:rPr>
                <w:rFonts w:ascii="Arial" w:hAnsi="Arial" w:cs="Arial"/>
                <w:sz w:val="20"/>
                <w:szCs w:val="20"/>
              </w:rPr>
              <w:br/>
            </w:r>
            <w:r>
              <w:rPr>
                <w:rFonts w:ascii="Arial" w:hAnsi="Arial" w:cs="Arial"/>
                <w:sz w:val="20"/>
                <w:szCs w:val="20"/>
              </w:rPr>
              <w:br/>
              <w:t xml:space="preserve">The authors acknowledge funding from the </w:t>
            </w:r>
            <w:hyperlink r:id="rId28" w:history="1">
              <w:r>
                <w:rPr>
                  <w:rStyle w:val="Hyperlink"/>
                  <w:rFonts w:ascii="Arial" w:hAnsi="Arial" w:cs="Arial"/>
                  <w:sz w:val="20"/>
                  <w:szCs w:val="20"/>
                </w:rPr>
                <w:t>Max Planck Society</w:t>
              </w:r>
            </w:hyperlink>
            <w:r>
              <w:rPr>
                <w:rFonts w:ascii="Arial" w:hAnsi="Arial" w:cs="Arial"/>
                <w:sz w:val="20"/>
                <w:szCs w:val="20"/>
              </w:rPr>
              <w:t xml:space="preserve">, Germany, as well as the </w:t>
            </w:r>
            <w:hyperlink r:id="rId29" w:history="1">
              <w:proofErr w:type="spellStart"/>
              <w:r>
                <w:rPr>
                  <w:rStyle w:val="Hyperlink"/>
                  <w:rFonts w:ascii="Arial" w:hAnsi="Arial" w:cs="Arial"/>
                  <w:sz w:val="20"/>
                  <w:szCs w:val="20"/>
                </w:rPr>
                <w:t>Bundesamt</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für</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Umweltschutz</w:t>
              </w:r>
              <w:proofErr w:type="spellEnd"/>
            </w:hyperlink>
            <w:r>
              <w:rPr>
                <w:rFonts w:ascii="Arial" w:hAnsi="Arial" w:cs="Arial"/>
                <w:sz w:val="20"/>
                <w:szCs w:val="20"/>
              </w:rPr>
              <w:t xml:space="preserve"> and </w:t>
            </w:r>
            <w:hyperlink r:id="rId30" w:history="1">
              <w:r>
                <w:rPr>
                  <w:rStyle w:val="Hyperlink"/>
                  <w:rFonts w:ascii="Arial" w:hAnsi="Arial" w:cs="Arial"/>
                  <w:sz w:val="20"/>
                  <w:szCs w:val="20"/>
                </w:rPr>
                <w:t>Lignum</w:t>
              </w:r>
            </w:hyperlink>
            <w:r>
              <w:rPr>
                <w:rFonts w:ascii="Arial" w:hAnsi="Arial" w:cs="Arial"/>
                <w:sz w:val="20"/>
                <w:szCs w:val="20"/>
              </w:rPr>
              <w:t>, Switzerland.</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704850" cy="933450"/>
                        <wp:effectExtent l="0" t="0" r="0" b="0"/>
                        <wp:docPr id="15" name="Picture 15" descr="http://images.magnetmail.net/images/clients/ACS/103112AM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03112AMI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D6A35" w:rsidRDefault="001D6A35">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“Flavonoid Insertion into Cell Walls Improves Wood Properties”</w:t>
            </w:r>
          </w:p>
          <w:p w:rsidR="001D6A35" w:rsidRDefault="001D6A35">
            <w:pPr>
              <w:pStyle w:val="NormalWeb"/>
              <w:rPr>
                <w:rFonts w:ascii="Arial" w:hAnsi="Arial" w:cs="Arial"/>
              </w:rPr>
            </w:pP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Ingo </w:t>
            </w:r>
            <w:proofErr w:type="spellStart"/>
            <w:r>
              <w:rPr>
                <w:rFonts w:ascii="Arial" w:hAnsi="Arial" w:cs="Arial"/>
                <w:sz w:val="20"/>
                <w:szCs w:val="20"/>
              </w:rPr>
              <w:t>Burgert</w:t>
            </w:r>
            <w:proofErr w:type="spellEnd"/>
            <w:r>
              <w:rPr>
                <w:rFonts w:ascii="Arial" w:hAnsi="Arial" w:cs="Arial"/>
                <w:sz w:val="20"/>
                <w:szCs w:val="20"/>
              </w:rPr>
              <w:t>, Ph.D.</w:t>
            </w:r>
            <w:r>
              <w:rPr>
                <w:rFonts w:ascii="Arial" w:hAnsi="Arial" w:cs="Arial"/>
                <w:sz w:val="20"/>
                <w:szCs w:val="20"/>
              </w:rPr>
              <w:br/>
              <w:t xml:space="preserve">ETH Zurich and </w:t>
            </w:r>
            <w:proofErr w:type="spellStart"/>
            <w:r>
              <w:rPr>
                <w:rFonts w:ascii="Arial" w:hAnsi="Arial" w:cs="Arial"/>
                <w:sz w:val="20"/>
                <w:szCs w:val="20"/>
              </w:rPr>
              <w:t>Empa</w:t>
            </w:r>
            <w:proofErr w:type="spellEnd"/>
            <w:r>
              <w:rPr>
                <w:rFonts w:ascii="Arial" w:hAnsi="Arial" w:cs="Arial"/>
                <w:sz w:val="20"/>
                <w:szCs w:val="20"/>
              </w:rPr>
              <w:t xml:space="preserve"> </w:t>
            </w:r>
            <w:proofErr w:type="spellStart"/>
            <w:r>
              <w:rPr>
                <w:rFonts w:ascii="Arial" w:hAnsi="Arial" w:cs="Arial"/>
                <w:sz w:val="20"/>
                <w:szCs w:val="20"/>
              </w:rPr>
              <w:t>Duebendorf</w:t>
            </w:r>
            <w:proofErr w:type="spellEnd"/>
            <w:r>
              <w:rPr>
                <w:rFonts w:ascii="Arial" w:hAnsi="Arial" w:cs="Arial"/>
                <w:sz w:val="20"/>
                <w:szCs w:val="20"/>
              </w:rPr>
              <w:br/>
              <w:t xml:space="preserve">Zurich, Switzerland </w:t>
            </w:r>
            <w:r>
              <w:rPr>
                <w:rFonts w:ascii="Arial" w:hAnsi="Arial" w:cs="Arial"/>
                <w:sz w:val="20"/>
                <w:szCs w:val="20"/>
              </w:rPr>
              <w:br/>
              <w:t>Phone: +41 44-633-77-73</w:t>
            </w:r>
            <w:r>
              <w:rPr>
                <w:rFonts w:ascii="Arial" w:hAnsi="Arial" w:cs="Arial"/>
                <w:sz w:val="20"/>
                <w:szCs w:val="20"/>
              </w:rPr>
              <w:br/>
              <w:t>Fax: +41 44-633-10-28</w:t>
            </w:r>
            <w:r>
              <w:rPr>
                <w:rFonts w:ascii="Arial" w:hAnsi="Arial" w:cs="Arial"/>
                <w:sz w:val="20"/>
                <w:szCs w:val="20"/>
              </w:rPr>
              <w:br/>
              <w:t xml:space="preserve">E-mail: </w:t>
            </w:r>
            <w:hyperlink r:id="rId34" w:history="1">
              <w:r>
                <w:rPr>
                  <w:rStyle w:val="Hyperlink"/>
                  <w:rFonts w:ascii="Arial" w:hAnsi="Arial" w:cs="Arial"/>
                  <w:sz w:val="20"/>
                  <w:szCs w:val="20"/>
                </w:rPr>
                <w:t>iburgert@ethz.ch</w:t>
              </w:r>
            </w:hyperlink>
          </w:p>
          <w:p w:rsidR="001D6A35" w:rsidRDefault="001D6A35">
            <w:pPr>
              <w:pStyle w:val="NormalWeb"/>
              <w:rPr>
                <w:rFonts w:ascii="Arial" w:hAnsi="Arial" w:cs="Arial"/>
              </w:rPr>
            </w:pPr>
            <w:r>
              <w:rPr>
                <w:rFonts w:ascii="Arial" w:hAnsi="Arial" w:cs="Arial"/>
              </w:rPr>
              <w:t> </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jc w:val="center"/>
              <w:rPr>
                <w:rFonts w:ascii="Arial" w:hAnsi="Arial" w:cs="Arial"/>
              </w:rPr>
            </w:pPr>
            <w:r>
              <w:rPr>
                <w:rFonts w:ascii="Arial" w:hAnsi="Arial" w:cs="Arial"/>
              </w:rPr>
              <w:t> </w:t>
            </w:r>
          </w:p>
          <w:p w:rsidR="001D6A35" w:rsidRDefault="001D6A35">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Date palm juice: A potential new “green” anti-corrosion agent for aerospace industry</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lastRenderedPageBreak/>
                    <w:drawing>
                      <wp:inline distT="0" distB="0" distL="0" distR="0">
                        <wp:extent cx="1609725" cy="1085850"/>
                        <wp:effectExtent l="0" t="0" r="9525" b="0"/>
                        <wp:docPr id="13" name="Picture 13" descr="http://images.magnetmail.net/images/clients/ACS/092612Pal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092612Palm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a:ln>
                                  <a:noFill/>
                                </a:ln>
                              </pic:spPr>
                            </pic:pic>
                          </a:graphicData>
                        </a:graphic>
                      </wp:inline>
                    </w:drawing>
                  </w:r>
                  <w:r>
                    <w:br/>
                  </w:r>
                  <w:r>
                    <w:rPr>
                      <w:rFonts w:ascii="Arial" w:hAnsi="Arial" w:cs="Arial"/>
                      <w:sz w:val="16"/>
                      <w:szCs w:val="16"/>
                    </w:rPr>
                    <w:t>Date palm juice is a potential new “green” anti-corrosion agent for aerospace industry.</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D6A35" w:rsidRDefault="001D6A35">
            <w:pPr>
              <w:pStyle w:val="NormalWeb"/>
              <w:rPr>
                <w:rFonts w:ascii="Arial" w:hAnsi="Arial" w:cs="Arial"/>
              </w:rPr>
            </w:pPr>
            <w:r>
              <w:rPr>
                <w:rFonts w:ascii="Arial" w:hAnsi="Arial" w:cs="Arial"/>
                <w:sz w:val="20"/>
                <w:szCs w:val="20"/>
              </w:rPr>
              <w:t xml:space="preserve">The search for a “greener” way to prevent corrosion on the kind of aluminum used in jetliners, cars and other products has led scientists to an unlikely source, according to a report in ACS’ journal </w:t>
            </w:r>
            <w:r>
              <w:rPr>
                <w:rStyle w:val="Emphasis"/>
                <w:rFonts w:ascii="Arial" w:hAnsi="Arial" w:cs="Arial"/>
                <w:sz w:val="20"/>
                <w:szCs w:val="20"/>
              </w:rPr>
              <w:t>Industrial &amp; Engineering Chemistry Research</w:t>
            </w:r>
            <w:r>
              <w:rPr>
                <w:rFonts w:ascii="Arial" w:hAnsi="Arial" w:cs="Arial"/>
                <w:sz w:val="20"/>
                <w:szCs w:val="20"/>
              </w:rPr>
              <w:t>. It’s the juice of the date palm — those tall, majestic trees that, until now, were noted mainly as sources of food and traditional medicines.</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Husnu</w:t>
            </w:r>
            <w:proofErr w:type="spellEnd"/>
            <w:r>
              <w:rPr>
                <w:rFonts w:ascii="Arial" w:hAnsi="Arial" w:cs="Arial"/>
                <w:sz w:val="20"/>
                <w:szCs w:val="20"/>
              </w:rPr>
              <w:t xml:space="preserve"> </w:t>
            </w:r>
            <w:proofErr w:type="spellStart"/>
            <w:r>
              <w:rPr>
                <w:rFonts w:ascii="Arial" w:hAnsi="Arial" w:cs="Arial"/>
                <w:sz w:val="20"/>
                <w:szCs w:val="20"/>
              </w:rPr>
              <w:t>Gerengi</w:t>
            </w:r>
            <w:proofErr w:type="spellEnd"/>
            <w:r>
              <w:rPr>
                <w:rFonts w:ascii="Arial" w:hAnsi="Arial" w:cs="Arial"/>
                <w:sz w:val="20"/>
                <w:szCs w:val="20"/>
              </w:rPr>
              <w:t xml:space="preserve"> points out that strong, lightweight aluminum alloys are used to make planes, cars and industrial equipment. Aluminum corrodes when exposed to air, but unlike rusting steel, the corrosion of aluminum’s surface layer forms a protective film that prevents degradation of the underlying metal. However, that film breaks down in some harsh environments, like seawater, leaving the metal vulnerable. Engineers have developed coatings to protect aluminum in these applications, but many of these use potentially toxic chemicals. Previous research suggested that extracts of date palm leaves had an anti-corrosion effect. </w:t>
            </w:r>
            <w:proofErr w:type="spellStart"/>
            <w:r>
              <w:rPr>
                <w:rFonts w:ascii="Arial" w:hAnsi="Arial" w:cs="Arial"/>
                <w:sz w:val="20"/>
                <w:szCs w:val="20"/>
              </w:rPr>
              <w:t>Gerengi</w:t>
            </w:r>
            <w:proofErr w:type="spellEnd"/>
            <w:r>
              <w:rPr>
                <w:rFonts w:ascii="Arial" w:hAnsi="Arial" w:cs="Arial"/>
                <w:sz w:val="20"/>
                <w:szCs w:val="20"/>
              </w:rPr>
              <w:t xml:space="preserve"> decided to check date palm juice. </w:t>
            </w:r>
            <w:r>
              <w:rPr>
                <w:rFonts w:ascii="Arial" w:hAnsi="Arial" w:cs="Arial"/>
                <w:sz w:val="20"/>
                <w:szCs w:val="20"/>
              </w:rPr>
              <w:br/>
            </w:r>
            <w:r>
              <w:rPr>
                <w:rFonts w:ascii="Arial" w:hAnsi="Arial" w:cs="Arial"/>
                <w:sz w:val="20"/>
                <w:szCs w:val="20"/>
              </w:rPr>
              <w:br/>
              <w:t xml:space="preserve">He found that date palm juice inhibited corrosion of an aluminum alloy called AA7075, used in aerospace and other applications, in a salt solution. </w:t>
            </w:r>
            <w:proofErr w:type="spellStart"/>
            <w:r>
              <w:rPr>
                <w:rFonts w:ascii="Arial" w:hAnsi="Arial" w:cs="Arial"/>
                <w:sz w:val="20"/>
                <w:szCs w:val="20"/>
              </w:rPr>
              <w:t>Gerengi</w:t>
            </w:r>
            <w:proofErr w:type="spellEnd"/>
            <w:r>
              <w:rPr>
                <w:rFonts w:ascii="Arial" w:hAnsi="Arial" w:cs="Arial"/>
                <w:sz w:val="20"/>
                <w:szCs w:val="20"/>
              </w:rPr>
              <w:t xml:space="preserve"> noted that while an extract from date palm leaves is a known anticorrosive, this was the first test of the fruit’s juice. The juice, which he reported adsorbed into the aluminum’s surface, contains a number of sugars. </w:t>
            </w:r>
            <w:proofErr w:type="spellStart"/>
            <w:r>
              <w:rPr>
                <w:rFonts w:ascii="Arial" w:hAnsi="Arial" w:cs="Arial"/>
                <w:sz w:val="20"/>
                <w:szCs w:val="20"/>
              </w:rPr>
              <w:t>Gerengi</w:t>
            </w:r>
            <w:proofErr w:type="spellEnd"/>
            <w:r>
              <w:rPr>
                <w:rFonts w:ascii="Arial" w:hAnsi="Arial" w:cs="Arial"/>
                <w:sz w:val="20"/>
                <w:szCs w:val="20"/>
              </w:rPr>
              <w:t xml:space="preserve"> posited that these react with aluminum to form an anticorrosive film on the metal’s surface.</w:t>
            </w:r>
            <w:r>
              <w:rPr>
                <w:rFonts w:ascii="Arial" w:hAnsi="Arial" w:cs="Arial"/>
                <w:sz w:val="20"/>
                <w:szCs w:val="20"/>
              </w:rPr>
              <w:br/>
            </w:r>
            <w:r>
              <w:rPr>
                <w:rFonts w:ascii="Arial" w:hAnsi="Arial" w:cs="Arial"/>
                <w:sz w:val="20"/>
                <w:szCs w:val="20"/>
              </w:rPr>
              <w:br/>
              <w:t xml:space="preserve">The author acknowledges funding from the </w:t>
            </w:r>
            <w:hyperlink r:id="rId36" w:history="1">
              <w:r>
                <w:rPr>
                  <w:rStyle w:val="Hyperlink"/>
                  <w:rFonts w:ascii="Arial" w:hAnsi="Arial" w:cs="Arial"/>
                  <w:sz w:val="20"/>
                  <w:szCs w:val="20"/>
                </w:rPr>
                <w:t>Scientific and Technological Research Council of Turkey</w:t>
              </w:r>
            </w:hyperlink>
            <w:r>
              <w:rPr>
                <w:rFonts w:ascii="Arial" w:hAnsi="Arial" w:cs="Arial"/>
                <w:sz w:val="20"/>
                <w:szCs w:val="20"/>
              </w:rPr>
              <w:t xml:space="preserve">. </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704850" cy="933450"/>
                        <wp:effectExtent l="0" t="0" r="0" b="0"/>
                        <wp:docPr id="12" name="Picture 12" descr="http://images.magnetmail.net/images/clients/ACS/103112IE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03112IEC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D6A35" w:rsidRDefault="001D6A35">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“Anti-Corrosive Properties of Date Palm (</w:t>
            </w:r>
            <w:r>
              <w:rPr>
                <w:rStyle w:val="Emphasis"/>
                <w:rFonts w:ascii="Arial" w:hAnsi="Arial" w:cs="Arial"/>
                <w:sz w:val="20"/>
                <w:szCs w:val="20"/>
              </w:rPr>
              <w:t xml:space="preserve">Phoenix </w:t>
            </w:r>
            <w:proofErr w:type="spellStart"/>
            <w:r>
              <w:rPr>
                <w:rStyle w:val="Emphasis"/>
                <w:rFonts w:ascii="Arial" w:hAnsi="Arial" w:cs="Arial"/>
                <w:sz w:val="20"/>
                <w:szCs w:val="20"/>
              </w:rPr>
              <w:t>dactylifera</w:t>
            </w:r>
            <w:proofErr w:type="spellEnd"/>
            <w:r>
              <w:rPr>
                <w:rFonts w:ascii="Arial" w:hAnsi="Arial" w:cs="Arial"/>
                <w:sz w:val="20"/>
                <w:szCs w:val="20"/>
              </w:rPr>
              <w:t xml:space="preserve"> L.) Fruit Juice on 7075 Type </w:t>
            </w:r>
            <w:proofErr w:type="spellStart"/>
            <w:r>
              <w:rPr>
                <w:rFonts w:ascii="Arial" w:hAnsi="Arial" w:cs="Arial"/>
                <w:sz w:val="20"/>
                <w:szCs w:val="20"/>
              </w:rPr>
              <w:t>Aluminium</w:t>
            </w:r>
            <w:proofErr w:type="spellEnd"/>
            <w:r>
              <w:rPr>
                <w:rFonts w:ascii="Arial" w:hAnsi="Arial" w:cs="Arial"/>
                <w:sz w:val="20"/>
                <w:szCs w:val="20"/>
              </w:rPr>
              <w:t xml:space="preserve"> Alloy in 3.5% </w:t>
            </w:r>
            <w:proofErr w:type="spellStart"/>
            <w:r>
              <w:rPr>
                <w:rFonts w:ascii="Arial" w:hAnsi="Arial" w:cs="Arial"/>
                <w:sz w:val="20"/>
                <w:szCs w:val="20"/>
              </w:rPr>
              <w:t>NaCl</w:t>
            </w:r>
            <w:proofErr w:type="spellEnd"/>
            <w:r>
              <w:rPr>
                <w:rFonts w:ascii="Arial" w:hAnsi="Arial" w:cs="Arial"/>
                <w:sz w:val="20"/>
                <w:szCs w:val="20"/>
              </w:rPr>
              <w:t xml:space="preserve"> Solution”</w:t>
            </w:r>
            <w:r>
              <w:rPr>
                <w:rFonts w:ascii="Arial" w:hAnsi="Arial" w:cs="Arial"/>
                <w:sz w:val="20"/>
                <w:szCs w:val="20"/>
              </w:rPr>
              <w:br/>
            </w:r>
            <w:r>
              <w:rPr>
                <w:rFonts w:ascii="Arial" w:hAnsi="Arial" w:cs="Arial"/>
                <w:sz w:val="20"/>
                <w:szCs w:val="20"/>
              </w:rPr>
              <w:br/>
            </w:r>
            <w:hyperlink r:id="rId3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Husnu</w:t>
            </w:r>
            <w:proofErr w:type="spellEnd"/>
            <w:r>
              <w:rPr>
                <w:rFonts w:ascii="Arial" w:hAnsi="Arial" w:cs="Arial"/>
                <w:sz w:val="20"/>
                <w:szCs w:val="20"/>
              </w:rPr>
              <w:t xml:space="preserve"> </w:t>
            </w:r>
            <w:proofErr w:type="spellStart"/>
            <w:r>
              <w:rPr>
                <w:rFonts w:ascii="Arial" w:hAnsi="Arial" w:cs="Arial"/>
                <w:sz w:val="20"/>
                <w:szCs w:val="20"/>
              </w:rPr>
              <w:t>Gerengi</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Duzce</w:t>
            </w:r>
            <w:proofErr w:type="spellEnd"/>
            <w:r>
              <w:rPr>
                <w:rFonts w:ascii="Arial" w:hAnsi="Arial" w:cs="Arial"/>
                <w:sz w:val="20"/>
                <w:szCs w:val="20"/>
              </w:rPr>
              <w:t xml:space="preserve"> University</w:t>
            </w:r>
            <w:r>
              <w:rPr>
                <w:rFonts w:ascii="Arial" w:hAnsi="Arial" w:cs="Arial"/>
                <w:sz w:val="20"/>
                <w:szCs w:val="20"/>
              </w:rPr>
              <w:br/>
            </w:r>
            <w:proofErr w:type="spellStart"/>
            <w:r>
              <w:rPr>
                <w:rFonts w:ascii="Arial" w:hAnsi="Arial" w:cs="Arial"/>
                <w:sz w:val="20"/>
                <w:szCs w:val="20"/>
              </w:rPr>
              <w:t>Duzce</w:t>
            </w:r>
            <w:proofErr w:type="spellEnd"/>
            <w:r>
              <w:rPr>
                <w:rFonts w:ascii="Arial" w:hAnsi="Arial" w:cs="Arial"/>
                <w:sz w:val="20"/>
                <w:szCs w:val="20"/>
              </w:rPr>
              <w:br/>
              <w:t>Turkey</w:t>
            </w:r>
            <w:r>
              <w:rPr>
                <w:rFonts w:ascii="Arial" w:hAnsi="Arial" w:cs="Arial"/>
                <w:sz w:val="20"/>
                <w:szCs w:val="20"/>
              </w:rPr>
              <w:br/>
              <w:t>Phone: +90-505-3987953</w:t>
            </w:r>
            <w:r>
              <w:rPr>
                <w:rFonts w:ascii="Arial" w:hAnsi="Arial" w:cs="Arial"/>
                <w:sz w:val="20"/>
                <w:szCs w:val="20"/>
              </w:rPr>
              <w:br/>
              <w:t xml:space="preserve">Email: </w:t>
            </w:r>
            <w:hyperlink r:id="rId40" w:history="1">
              <w:r>
                <w:rPr>
                  <w:rStyle w:val="Hyperlink"/>
                  <w:rFonts w:ascii="Arial" w:hAnsi="Arial" w:cs="Arial"/>
                  <w:sz w:val="20"/>
                  <w:szCs w:val="20"/>
                </w:rPr>
                <w:t>husnugerengi@duzce.edu.tr</w:t>
              </w:r>
            </w:hyperlink>
            <w:r>
              <w:rPr>
                <w:rFonts w:ascii="Arial" w:hAnsi="Arial" w:cs="Arial"/>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spacing w:after="240" w:afterAutospacing="0"/>
              <w:jc w:val="center"/>
              <w:rPr>
                <w:rFonts w:ascii="Arial" w:hAnsi="Arial" w:cs="Arial"/>
              </w:rPr>
            </w:pPr>
            <w:r>
              <w:rPr>
                <w:rFonts w:ascii="Arial" w:hAnsi="Arial" w:cs="Arial"/>
                <w:noProof/>
                <w:sz w:val="20"/>
                <w:szCs w:val="20"/>
              </w:rPr>
              <w:lastRenderedPageBreak/>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1D6A35" w:rsidRDefault="001D6A35">
            <w:pPr>
              <w:pStyle w:val="NormalWeb"/>
              <w:rPr>
                <w:rFonts w:ascii="Arial" w:hAnsi="Arial" w:cs="Arial"/>
              </w:rPr>
            </w:pPr>
            <w:r>
              <w:rPr>
                <w:rStyle w:val="Strong"/>
                <w:rFonts w:ascii="Arial" w:hAnsi="Arial" w:cs="Arial"/>
                <w:sz w:val="20"/>
                <w:szCs w:val="20"/>
              </w:rPr>
              <w:t>The controversy over flame retardants in millions of sofas, chairs and other products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1D6A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6A35" w:rsidRDefault="001D6A35">
                  <w:r>
                    <w:rPr>
                      <w:noProof/>
                    </w:rPr>
                    <w:drawing>
                      <wp:inline distT="0" distB="0" distL="0" distR="0">
                        <wp:extent cx="1276350" cy="1619250"/>
                        <wp:effectExtent l="0" t="0" r="0" b="0"/>
                        <wp:docPr id="10" name="Picture 10" descr="http://images.magnetmail.net/images/clients/ACS/1031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103112CEN_thu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br/>
                  </w:r>
                  <w:hyperlink r:id="rId4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D6A35" w:rsidRDefault="001D6A35">
            <w:pPr>
              <w:pStyle w:val="NormalWeb"/>
              <w:rPr>
                <w:rFonts w:ascii="Arial" w:hAnsi="Arial" w:cs="Arial"/>
              </w:rPr>
            </w:pPr>
            <w:r>
              <w:rPr>
                <w:rFonts w:ascii="Arial" w:hAnsi="Arial" w:cs="Arial"/>
                <w:sz w:val="20"/>
                <w:szCs w:val="20"/>
              </w:rPr>
              <w:t xml:space="preserve">Flame retardants in the polyurethane foam of millions of upholstered sofas, overstuffed chairs and other products have ignited a heated debate over safety, efficacy and fire-safety standards — and a search for alternative materials. That’s the topic of a cover story package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ACS, the world’s largest scientific society.</w:t>
            </w:r>
            <w:r>
              <w:rPr>
                <w:rFonts w:ascii="Arial" w:hAnsi="Arial" w:cs="Arial"/>
                <w:sz w:val="20"/>
                <w:szCs w:val="20"/>
              </w:rPr>
              <w:br/>
            </w:r>
            <w:r>
              <w:rPr>
                <w:rFonts w:ascii="Arial" w:hAnsi="Arial" w:cs="Arial"/>
                <w:sz w:val="20"/>
                <w:szCs w:val="20"/>
              </w:rPr>
              <w:br/>
              <w:t>An overview of the package describes the controversy, fostered largely by a California chemist, who claims that flame retardants pose unacceptable toxic hazards and do not work as effectively as widely believed. It points out, however, that numerous fire-safety experts question those claims about flame retardants, which have saved thousands of lives.</w:t>
            </w:r>
            <w:r>
              <w:rPr>
                <w:rFonts w:ascii="Arial" w:hAnsi="Arial" w:cs="Arial"/>
                <w:sz w:val="20"/>
                <w:szCs w:val="20"/>
              </w:rPr>
              <w:br/>
            </w:r>
            <w:r>
              <w:rPr>
                <w:rFonts w:ascii="Arial" w:hAnsi="Arial" w:cs="Arial"/>
                <w:sz w:val="20"/>
                <w:szCs w:val="20"/>
              </w:rPr>
              <w:br/>
              <w:t xml:space="preserve">A second article, by William G. Schulz, C&amp;EN news editor, takes a closer look at the anti-flame retardant campaign and how it has outraged fire-safety scientists. In another article, C&amp;EN Senior Correspondent Cheryl Hogue describes how the U.S. Environmental Protection Agency is taking steps to make sure flame retardants are safe for people and the environment. An additional article by Alexander H. </w:t>
            </w:r>
            <w:proofErr w:type="spellStart"/>
            <w:r>
              <w:rPr>
                <w:rFonts w:ascii="Arial" w:hAnsi="Arial" w:cs="Arial"/>
                <w:sz w:val="20"/>
                <w:szCs w:val="20"/>
              </w:rPr>
              <w:t>Tullo</w:t>
            </w:r>
            <w:proofErr w:type="spellEnd"/>
            <w:r>
              <w:rPr>
                <w:rFonts w:ascii="Arial" w:hAnsi="Arial" w:cs="Arial"/>
                <w:sz w:val="20"/>
                <w:szCs w:val="20"/>
              </w:rPr>
              <w:t>, C&amp;EN senior editor, describes efforts to develop new polymeric materials that will put to rest uncertainty over brominated flame retardants.</w:t>
            </w:r>
          </w:p>
          <w:p w:rsidR="001D6A35" w:rsidRDefault="001D6A35">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"Fighting Fires"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3" w:history="1">
              <w:r>
                <w:rPr>
                  <w:rStyle w:val="Hyperlink"/>
                  <w:rFonts w:ascii="Arial" w:hAnsi="Arial" w:cs="Arial"/>
                  <w:sz w:val="20"/>
                  <w:szCs w:val="20"/>
                </w:rPr>
                <w:t>http://cenm.ag/fires</w:t>
              </w:r>
            </w:hyperlink>
            <w:r>
              <w:rPr>
                <w:rFonts w:ascii="Arial" w:hAnsi="Arial" w:cs="Arial"/>
                <w:sz w:val="20"/>
                <w:szCs w:val="20"/>
              </w:rPr>
              <w:br/>
            </w:r>
            <w:r>
              <w:rPr>
                <w:rFonts w:ascii="Arial" w:hAnsi="Arial" w:cs="Arial"/>
                <w:sz w:val="20"/>
                <w:szCs w:val="20"/>
              </w:rPr>
              <w:br/>
              <w:t>"Ablaze Over Furniture Fires"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4" w:history="1">
              <w:r>
                <w:rPr>
                  <w:rStyle w:val="Hyperlink"/>
                  <w:rFonts w:ascii="Arial" w:hAnsi="Arial" w:cs="Arial"/>
                  <w:sz w:val="20"/>
                  <w:szCs w:val="20"/>
                </w:rPr>
                <w:t>http://cenm.ag/firetalk</w:t>
              </w:r>
            </w:hyperlink>
            <w:r>
              <w:rPr>
                <w:rFonts w:ascii="Arial" w:hAnsi="Arial" w:cs="Arial"/>
                <w:sz w:val="20"/>
                <w:szCs w:val="20"/>
              </w:rPr>
              <w:br/>
            </w:r>
            <w:r>
              <w:rPr>
                <w:rFonts w:ascii="Arial" w:hAnsi="Arial" w:cs="Arial"/>
                <w:sz w:val="20"/>
                <w:szCs w:val="20"/>
              </w:rPr>
              <w:br/>
              <w:t>"EPA Targets Flame Retardants"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5" w:history="1">
              <w:r>
                <w:rPr>
                  <w:rStyle w:val="Hyperlink"/>
                  <w:rFonts w:ascii="Arial" w:hAnsi="Arial" w:cs="Arial"/>
                  <w:sz w:val="20"/>
                  <w:szCs w:val="20"/>
                </w:rPr>
                <w:t>http://cenm.ag/regulation</w:t>
              </w:r>
            </w:hyperlink>
            <w:r>
              <w:rPr>
                <w:rFonts w:ascii="Arial" w:hAnsi="Arial" w:cs="Arial"/>
                <w:sz w:val="20"/>
                <w:szCs w:val="20"/>
              </w:rPr>
              <w:br/>
            </w:r>
            <w:r>
              <w:rPr>
                <w:rFonts w:ascii="Arial" w:hAnsi="Arial" w:cs="Arial"/>
                <w:sz w:val="20"/>
                <w:szCs w:val="20"/>
              </w:rPr>
              <w:br/>
              <w:t>"A Polymeric Solution"</w:t>
            </w:r>
            <w:r>
              <w:rPr>
                <w:rFonts w:ascii="Arial" w:hAnsi="Arial" w:cs="Arial"/>
                <w:sz w:val="20"/>
                <w:szCs w:val="20"/>
              </w:rPr>
              <w:br/>
            </w:r>
            <w:r>
              <w:rPr>
                <w:rFonts w:ascii="Arial" w:hAnsi="Arial" w:cs="Arial"/>
                <w:sz w:val="20"/>
                <w:szCs w:val="20"/>
              </w:rPr>
              <w:lastRenderedPageBreak/>
              <w:br/>
              <w:t xml:space="preserve">This story is available at: </w:t>
            </w:r>
            <w:r>
              <w:rPr>
                <w:rFonts w:ascii="Arial" w:hAnsi="Arial" w:cs="Arial"/>
                <w:sz w:val="20"/>
                <w:szCs w:val="20"/>
              </w:rPr>
              <w:br/>
            </w:r>
            <w:hyperlink r:id="rId46" w:history="1">
              <w:r>
                <w:rPr>
                  <w:rStyle w:val="Hyperlink"/>
                  <w:rFonts w:ascii="Arial" w:hAnsi="Arial" w:cs="Arial"/>
                  <w:sz w:val="20"/>
                  <w:szCs w:val="20"/>
                </w:rPr>
                <w:t>http://cenm.ag/bromine</w:t>
              </w:r>
            </w:hyperlink>
            <w:r>
              <w:rPr>
                <w:rFonts w:ascii="Arial" w:hAnsi="Arial" w:cs="Arial"/>
                <w:sz w:val="20"/>
                <w:szCs w:val="20"/>
              </w:rPr>
              <w:br/>
            </w:r>
            <w:r>
              <w:rPr>
                <w:rFonts w:ascii="Arial" w:hAnsi="Arial" w:cs="Arial"/>
              </w:rPr>
              <w:t> </w:t>
            </w:r>
            <w:r>
              <w:rPr>
                <w:rFonts w:ascii="Arial" w:hAnsi="Arial" w:cs="Arial"/>
              </w:rPr>
              <w:br/>
              <w:t> </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r>
              <w:rPr>
                <w:rFonts w:ascii="Arial" w:hAnsi="Arial" w:cs="Arial"/>
              </w:rPr>
              <w:t> </w:t>
            </w:r>
          </w:p>
          <w:p w:rsidR="001D6A35" w:rsidRDefault="001D6A35">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7" w:history="1">
              <w:r>
                <w:rPr>
                  <w:rStyle w:val="Hyperlink"/>
                  <w:rFonts w:ascii="Arial" w:hAnsi="Arial" w:cs="Arial"/>
                  <w:sz w:val="20"/>
                  <w:szCs w:val="20"/>
                </w:rPr>
                <w:t xml:space="preserve">www.eurekalert.org/acsmeet.php </w:t>
              </w:r>
            </w:hyperlink>
            <w:r>
              <w:rPr>
                <w:rFonts w:ascii="Arial" w:hAnsi="Arial" w:cs="Arial"/>
                <w:sz w:val="20"/>
                <w:szCs w:val="20"/>
              </w:rPr>
              <w:br/>
            </w:r>
            <w:hyperlink r:id="rId4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Reversible, Light-Activated Anesthetic</w:t>
            </w:r>
            <w:r>
              <w:rPr>
                <w:rFonts w:ascii="Arial" w:hAnsi="Arial" w:cs="Arial"/>
                <w:sz w:val="20"/>
                <w:szCs w:val="20"/>
              </w:rPr>
              <w:br/>
              <w:t xml:space="preserve">A team of chemists and physicians, led by Dirk </w:t>
            </w:r>
            <w:proofErr w:type="spellStart"/>
            <w:r>
              <w:rPr>
                <w:rFonts w:ascii="Arial" w:hAnsi="Arial" w:cs="Arial"/>
                <w:sz w:val="20"/>
                <w:szCs w:val="20"/>
              </w:rPr>
              <w:t>Trauner</w:t>
            </w:r>
            <w:proofErr w:type="spellEnd"/>
            <w:r>
              <w:rPr>
                <w:rFonts w:ascii="Arial" w:hAnsi="Arial" w:cs="Arial"/>
                <w:sz w:val="20"/>
                <w:szCs w:val="20"/>
              </w:rPr>
              <w:t xml:space="preserve"> of the University of Munich and Erwin Sigel of Switzerland’s University of Bern, is reporting a new molecule that works like a general anesthetic in the dark, but turns off instantly with a flash of light. Tadpoles exposed to the molecule “go under,” but start swimming instantly when scientists hold a blue-violet light up to their tank. The molecule is not for use in hospitals, however. But Ivan </w:t>
            </w:r>
            <w:proofErr w:type="spellStart"/>
            <w:r>
              <w:rPr>
                <w:rFonts w:ascii="Arial" w:hAnsi="Arial" w:cs="Arial"/>
                <w:sz w:val="20"/>
                <w:szCs w:val="20"/>
              </w:rPr>
              <w:t>Dmochowski</w:t>
            </w:r>
            <w:proofErr w:type="spellEnd"/>
            <w:r>
              <w:rPr>
                <w:rFonts w:ascii="Arial" w:hAnsi="Arial" w:cs="Arial"/>
                <w:sz w:val="20"/>
                <w:szCs w:val="20"/>
              </w:rPr>
              <w:t>, a researcher at the University of Pennsylvania who wasn’t involved with the study, thinks the molecule might help researchers figure out how general anesthetics work, something that's been a mystery for over 100 years.</w:t>
            </w:r>
          </w:p>
          <w:p w:rsidR="001D6A35" w:rsidRDefault="001D6A35">
            <w:pPr>
              <w:pStyle w:val="NormalWeb"/>
              <w:rPr>
                <w:rFonts w:ascii="Arial" w:hAnsi="Arial" w:cs="Arial"/>
              </w:rPr>
            </w:pPr>
            <w:hyperlink r:id="rId50"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Will Ethanol Remain in Gasoline?</w:t>
            </w:r>
            <w:r>
              <w:rPr>
                <w:rFonts w:ascii="Arial" w:hAnsi="Arial" w:cs="Arial"/>
                <w:b/>
                <w:bCs/>
                <w:sz w:val="20"/>
                <w:szCs w:val="20"/>
              </w:rPr>
              <w:br/>
            </w:r>
            <w:r>
              <w:rPr>
                <w:rFonts w:ascii="Arial" w:hAnsi="Arial" w:cs="Arial"/>
                <w:sz w:val="20"/>
                <w:szCs w:val="20"/>
              </w:rPr>
              <w:t xml:space="preserve">Deliberations now underway will decide whether the U.S. Environmental Protection Agency eliminates, modifies or leaves alone a requirement that ethanol be added to gasoline. For the full story, contact </w:t>
            </w:r>
            <w:hyperlink r:id="rId51"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lastRenderedPageBreak/>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1D6A35" w:rsidRDefault="001D6A35">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1D6A35" w:rsidRDefault="001D6A35">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1D6A35" w:rsidRDefault="001D6A35">
            <w:pPr>
              <w:pStyle w:val="NormalWeb"/>
              <w:jc w:val="center"/>
              <w:rPr>
                <w:rFonts w:ascii="Arial" w:hAnsi="Arial" w:cs="Arial"/>
              </w:rPr>
            </w:pPr>
            <w:hyperlink w:anchor="top" w:history="1">
              <w:r>
                <w:rPr>
                  <w:rStyle w:val="Hyperlink"/>
                  <w:rFonts w:ascii="Arial" w:hAnsi="Arial" w:cs="Arial"/>
                  <w:sz w:val="18"/>
                  <w:szCs w:val="18"/>
                </w:rPr>
                <w:t>To Top</w:t>
              </w:r>
            </w:hyperlink>
          </w:p>
          <w:p w:rsidR="001D6A35" w:rsidRDefault="001D6A35">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bookmarkStart w:id="17" w:name="Videos"/>
            <w:bookmarkEnd w:id="17"/>
            <w:r>
              <w:rPr>
                <w:rStyle w:val="Strong"/>
                <w:rFonts w:ascii="Arial" w:hAnsi="Arial" w:cs="Arial"/>
                <w:sz w:val="28"/>
                <w:szCs w:val="28"/>
              </w:rPr>
              <w:t>ACS Videos</w:t>
            </w:r>
          </w:p>
          <w:p w:rsidR="001D6A35" w:rsidRDefault="001D6A35">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1D6A35">
              <w:trPr>
                <w:tblCellSpacing w:w="7" w:type="dxa"/>
              </w:trPr>
              <w:tc>
                <w:tcPr>
                  <w:tcW w:w="0" w:type="auto"/>
                  <w:tcMar>
                    <w:top w:w="15" w:type="dxa"/>
                    <w:left w:w="15" w:type="dxa"/>
                    <w:bottom w:w="15" w:type="dxa"/>
                    <w:right w:w="15" w:type="dxa"/>
                  </w:tcMar>
                  <w:vAlign w:val="center"/>
                  <w:hideMark/>
                </w:tcPr>
                <w:p w:rsidR="001D6A35" w:rsidRDefault="001D6A35">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1D6A35" w:rsidRDefault="001D6A35">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1D6A35" w:rsidRDefault="001D6A35">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1D6A35">
              <w:trPr>
                <w:tblCellSpacing w:w="7" w:type="dxa"/>
              </w:trPr>
              <w:tc>
                <w:tcPr>
                  <w:tcW w:w="0" w:type="auto"/>
                  <w:tcMar>
                    <w:top w:w="15" w:type="dxa"/>
                    <w:left w:w="15" w:type="dxa"/>
                    <w:bottom w:w="15" w:type="dxa"/>
                    <w:right w:w="15" w:type="dxa"/>
                  </w:tcMar>
                  <w:vAlign w:val="center"/>
                  <w:hideMark/>
                </w:tcPr>
                <w:p w:rsidR="001D6A35" w:rsidRDefault="001D6A35">
                  <w:r>
                    <w:rPr>
                      <w:noProof/>
                    </w:rPr>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1D6A35" w:rsidRDefault="001D6A35">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w:t>
            </w:r>
            <w:r>
              <w:rPr>
                <w:rFonts w:ascii="Arial" w:hAnsi="Arial" w:cs="Arial"/>
                <w:sz w:val="20"/>
                <w:szCs w:val="20"/>
              </w:rPr>
              <w:lastRenderedPageBreak/>
              <w:t xml:space="preserve">His research has provided patients with faster diagnoses for influenza and other respiratory infections, and new tests that improve care for heart disease. More episodes will appear later in the year. The series is available at the </w:t>
            </w:r>
            <w:hyperlink r:id="rId6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3" w:history="1">
              <w:r>
                <w:rPr>
                  <w:rStyle w:val="Hyperlink"/>
                  <w:rFonts w:ascii="Arial" w:hAnsi="Arial" w:cs="Arial"/>
                  <w:sz w:val="20"/>
                  <w:szCs w:val="20"/>
                </w:rPr>
                <w:t>DVD</w:t>
              </w:r>
            </w:hyperlink>
            <w:r>
              <w:rPr>
                <w:rFonts w:ascii="Arial" w:hAnsi="Arial" w:cs="Arial"/>
                <w:sz w:val="20"/>
                <w:szCs w:val="20"/>
              </w:rPr>
              <w:t xml:space="preserve">. </w:t>
            </w:r>
          </w:p>
          <w:p w:rsidR="001D6A35" w:rsidRDefault="001D6A35">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1D6A35">
              <w:trPr>
                <w:tblCellSpacing w:w="7" w:type="dxa"/>
              </w:trPr>
              <w:tc>
                <w:tcPr>
                  <w:tcW w:w="0" w:type="auto"/>
                  <w:tcMar>
                    <w:top w:w="15" w:type="dxa"/>
                    <w:left w:w="15" w:type="dxa"/>
                    <w:bottom w:w="15" w:type="dxa"/>
                    <w:right w:w="15" w:type="dxa"/>
                  </w:tcMar>
                  <w:vAlign w:val="center"/>
                  <w:hideMark/>
                </w:tcPr>
                <w:p w:rsidR="001D6A35" w:rsidRDefault="001D6A35">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1D6A35" w:rsidRDefault="001D6A35">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5"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1D6A35" w:rsidRDefault="001D6A35">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1D6A35">
              <w:trPr>
                <w:tblCellSpacing w:w="7" w:type="dxa"/>
              </w:trPr>
              <w:tc>
                <w:tcPr>
                  <w:tcW w:w="0" w:type="auto"/>
                  <w:tcMar>
                    <w:top w:w="15" w:type="dxa"/>
                    <w:left w:w="15" w:type="dxa"/>
                    <w:bottom w:w="15" w:type="dxa"/>
                    <w:right w:w="15" w:type="dxa"/>
                  </w:tcMar>
                  <w:vAlign w:val="center"/>
                  <w:hideMark/>
                </w:tcPr>
                <w:p w:rsidR="001D6A35" w:rsidRDefault="001D6A35">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1D6A35" w:rsidRDefault="001D6A35">
            <w:pPr>
              <w:pStyle w:val="NormalWeb"/>
              <w:spacing w:after="240" w:afterAutospacing="0"/>
              <w:rPr>
                <w:rFonts w:ascii="Arial" w:hAnsi="Arial" w:cs="Arial"/>
              </w:rPr>
            </w:pPr>
            <w:hyperlink r:id="rId67"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"http://www.mmsend88.com/link.cfm?r=800557068&amp;sid=21105342&amp;m=2351551&amp;u=ACS&amp;j=11949756&amp;s=http://youtu.be/2xKpQ11CpVE"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"http://www.mmsend88.com/link.cfm?r=800557068&amp;sid=21105343&amp;m=2351551&amp;u=ACS&amp;j=11949756&amp;s=http://youtu.be/jMAlToEYHJM"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"http://www.mmsend88.com/link.cfm?r=800557068&amp;sid=21105344&amp;m=2351551&amp;u=ACS&amp;j=11949756&amp;s=http://youtu.be/Bx3WTSSD5f0"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1D6A35" w:rsidRDefault="001D6A3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D6A35" w:rsidRDefault="001D6A3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1D6A35">
              <w:trPr>
                <w:tblCellSpacing w:w="7" w:type="dxa"/>
              </w:trPr>
              <w:tc>
                <w:tcPr>
                  <w:tcW w:w="3750" w:type="pct"/>
                  <w:tcMar>
                    <w:top w:w="15" w:type="dxa"/>
                    <w:left w:w="15" w:type="dxa"/>
                    <w:bottom w:w="15" w:type="dxa"/>
                    <w:right w:w="15" w:type="dxa"/>
                  </w:tcMar>
                  <w:hideMark/>
                </w:tcPr>
                <w:p w:rsidR="001D6A35" w:rsidRDefault="001D6A35">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8"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9"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1D6A35" w:rsidRDefault="001D6A35">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1D6A35">
              <w:trPr>
                <w:tblCellSpacing w:w="7" w:type="dxa"/>
              </w:trPr>
              <w:tc>
                <w:tcPr>
                  <w:tcW w:w="3750" w:type="pct"/>
                  <w:tcMar>
                    <w:top w:w="15" w:type="dxa"/>
                    <w:left w:w="15" w:type="dxa"/>
                    <w:bottom w:w="15" w:type="dxa"/>
                    <w:right w:w="15" w:type="dxa"/>
                  </w:tcMar>
                  <w:hideMark/>
                </w:tcPr>
                <w:p w:rsidR="001D6A35" w:rsidRDefault="001D6A35">
                  <w:pPr>
                    <w:spacing w:after="240"/>
                  </w:pPr>
                  <w:bookmarkStart w:id="27" w:name="Bytesizescience"/>
                  <w:bookmarkEnd w:id="27"/>
                  <w:r>
                    <w:rPr>
                      <w:rStyle w:val="Strong"/>
                      <w:rFonts w:ascii="Arial" w:hAnsi="Arial" w:cs="Arial"/>
                      <w:sz w:val="20"/>
                      <w:szCs w:val="20"/>
                    </w:rPr>
                    <w:lastRenderedPageBreak/>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1"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2"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1D6A35" w:rsidRDefault="001D6A35">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1D6A35">
              <w:trPr>
                <w:tblCellSpacing w:w="7" w:type="dxa"/>
              </w:trPr>
              <w:tc>
                <w:tcPr>
                  <w:tcW w:w="3750" w:type="pct"/>
                  <w:tcMar>
                    <w:top w:w="15" w:type="dxa"/>
                    <w:left w:w="15" w:type="dxa"/>
                    <w:bottom w:w="15" w:type="dxa"/>
                    <w:right w:w="15" w:type="dxa"/>
                  </w:tcMar>
                  <w:hideMark/>
                </w:tcPr>
                <w:p w:rsidR="001D6A35" w:rsidRDefault="001D6A35">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4"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5"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6"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1D6A35" w:rsidRDefault="001D6A35">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1D6A35">
              <w:trPr>
                <w:tblCellSpacing w:w="7" w:type="dxa"/>
              </w:trPr>
              <w:tc>
                <w:tcPr>
                  <w:tcW w:w="3750" w:type="pct"/>
                  <w:tcMar>
                    <w:top w:w="15" w:type="dxa"/>
                    <w:left w:w="15" w:type="dxa"/>
                    <w:bottom w:w="15" w:type="dxa"/>
                    <w:right w:w="15" w:type="dxa"/>
                  </w:tcMar>
                  <w:hideMark/>
                </w:tcPr>
                <w:p w:rsidR="001D6A35" w:rsidRDefault="001D6A35">
                  <w:r>
                    <w:t> </w:t>
                  </w:r>
                </w:p>
              </w:tc>
              <w:tc>
                <w:tcPr>
                  <w:tcW w:w="1250" w:type="pct"/>
                  <w:tcMar>
                    <w:top w:w="15" w:type="dxa"/>
                    <w:left w:w="15" w:type="dxa"/>
                    <w:bottom w:w="15" w:type="dxa"/>
                    <w:right w:w="15" w:type="dxa"/>
                  </w:tcMar>
                  <w:vAlign w:val="center"/>
                  <w:hideMark/>
                </w:tcPr>
                <w:p w:rsidR="001D6A35" w:rsidRDefault="001D6A35">
                  <w:r>
                    <w:t> </w:t>
                  </w:r>
                </w:p>
              </w:tc>
            </w:tr>
            <w:tr w:rsidR="001D6A35">
              <w:trPr>
                <w:tblCellSpacing w:w="7" w:type="dxa"/>
              </w:trPr>
              <w:tc>
                <w:tcPr>
                  <w:tcW w:w="3750" w:type="pct"/>
                  <w:tcMar>
                    <w:top w:w="15" w:type="dxa"/>
                    <w:left w:w="15" w:type="dxa"/>
                    <w:bottom w:w="15" w:type="dxa"/>
                    <w:right w:w="15" w:type="dxa"/>
                  </w:tcMar>
                  <w:hideMark/>
                </w:tcPr>
                <w:p w:rsidR="001D6A35" w:rsidRDefault="001D6A35">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"http://www.mmsend88.com/link.cfm?r=800557068&amp;sid=21105353&amp;m=2351551&amp;u=ACS&amp;j=11949756&amp;s=http://antoine.frostburg.edu/chem/senese/101/glossary.shtml"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1D6A35" w:rsidRDefault="001D6A35">
                  <w:pPr>
                    <w:jc w:val="right"/>
                  </w:pPr>
                  <w:r>
                    <w:rPr>
                      <w:rFonts w:ascii="Arial" w:hAnsi="Arial" w:cs="Arial"/>
                      <w:sz w:val="20"/>
                      <w:szCs w:val="20"/>
                    </w:rPr>
                    <w:t> </w:t>
                  </w:r>
                </w:p>
              </w:tc>
            </w:tr>
          </w:tbl>
          <w:p w:rsidR="001D6A35" w:rsidRDefault="001D6A3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D6A35" w:rsidRDefault="001D6A3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D6A35" w:rsidRDefault="001D6A35">
            <w:pPr>
              <w:pStyle w:val="NormalWeb"/>
              <w:rPr>
                <w:rFonts w:ascii="Arial" w:hAnsi="Arial" w:cs="Arial"/>
              </w:rPr>
            </w:pPr>
            <w:r>
              <w:rPr>
                <w:rFonts w:ascii="Arial" w:hAnsi="Arial" w:cs="Arial"/>
              </w:rPr>
              <w:t> </w:t>
            </w:r>
          </w:p>
          <w:p w:rsidR="001D6A35" w:rsidRDefault="001D6A35">
            <w:pPr>
              <w:pStyle w:val="NormalWeb"/>
              <w:rPr>
                <w:rFonts w:ascii="Arial" w:hAnsi="Arial" w:cs="Arial"/>
              </w:rPr>
            </w:pPr>
            <w:r>
              <w:rPr>
                <w:rFonts w:ascii="Arial" w:hAnsi="Arial" w:cs="Arial"/>
              </w:rPr>
              <w:t> </w:t>
            </w:r>
          </w:p>
          <w:p w:rsidR="001D6A35" w:rsidRDefault="001D6A35">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1D6A35" w:rsidRDefault="001D6A35">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1D6A35" w:rsidRDefault="001D6A35">
            <w:pPr>
              <w:pStyle w:val="NormalWeb"/>
              <w:rPr>
                <w:rFonts w:ascii="Arial" w:hAnsi="Arial" w:cs="Arial"/>
              </w:rPr>
            </w:pPr>
            <w:r>
              <w:rPr>
                <w:rFonts w:ascii="Arial" w:hAnsi="Arial" w:cs="Arial"/>
              </w:rPr>
              <w:t> </w:t>
            </w:r>
          </w:p>
          <w:p w:rsidR="001D6A35" w:rsidRDefault="001D6A35">
            <w:pPr>
              <w:pStyle w:val="NormalWeb"/>
              <w:rPr>
                <w:rFonts w:ascii="Arial" w:hAnsi="Arial" w:cs="Arial"/>
              </w:rPr>
            </w:pPr>
            <w:r>
              <w:rPr>
                <w:rFonts w:ascii="Arial" w:hAnsi="Arial" w:cs="Arial"/>
              </w:rPr>
              <w:t> </w:t>
            </w:r>
          </w:p>
          <w:p w:rsidR="001D6A35" w:rsidRDefault="001D6A35">
            <w:pPr>
              <w:pStyle w:val="NormalWeb"/>
              <w:rPr>
                <w:rFonts w:ascii="Arial" w:hAnsi="Arial" w:cs="Arial"/>
              </w:rPr>
            </w:pPr>
            <w:r>
              <w:rPr>
                <w:rFonts w:ascii="Arial" w:hAnsi="Arial" w:cs="Arial"/>
              </w:rPr>
              <w:t> </w:t>
            </w:r>
          </w:p>
        </w:tc>
      </w:tr>
    </w:tbl>
    <w:p w:rsidR="006D33DD" w:rsidRDefault="006D33DD">
      <w:bookmarkStart w:id="31" w:name="_GoBack"/>
      <w:bookmarkEnd w:id="31"/>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5"/>
    <w:rsid w:val="000012BF"/>
    <w:rsid w:val="00007D41"/>
    <w:rsid w:val="000140FD"/>
    <w:rsid w:val="00042F0A"/>
    <w:rsid w:val="00044ADD"/>
    <w:rsid w:val="00050776"/>
    <w:rsid w:val="00051470"/>
    <w:rsid w:val="00054CA4"/>
    <w:rsid w:val="00057A07"/>
    <w:rsid w:val="00063368"/>
    <w:rsid w:val="00073AB6"/>
    <w:rsid w:val="000764C7"/>
    <w:rsid w:val="000775B0"/>
    <w:rsid w:val="000861B5"/>
    <w:rsid w:val="00091E0E"/>
    <w:rsid w:val="00096034"/>
    <w:rsid w:val="000A6B0F"/>
    <w:rsid w:val="000E120D"/>
    <w:rsid w:val="000E25E0"/>
    <w:rsid w:val="000E3717"/>
    <w:rsid w:val="000F21A3"/>
    <w:rsid w:val="000F59E3"/>
    <w:rsid w:val="000F5A43"/>
    <w:rsid w:val="00111FD4"/>
    <w:rsid w:val="00113BC2"/>
    <w:rsid w:val="00134535"/>
    <w:rsid w:val="0014746F"/>
    <w:rsid w:val="001570F1"/>
    <w:rsid w:val="00161F3C"/>
    <w:rsid w:val="001952EB"/>
    <w:rsid w:val="001A149D"/>
    <w:rsid w:val="001A1FC3"/>
    <w:rsid w:val="001A20DC"/>
    <w:rsid w:val="001A492A"/>
    <w:rsid w:val="001D6A35"/>
    <w:rsid w:val="002103B3"/>
    <w:rsid w:val="00211C81"/>
    <w:rsid w:val="00222218"/>
    <w:rsid w:val="002363A5"/>
    <w:rsid w:val="00280DC3"/>
    <w:rsid w:val="00282ECF"/>
    <w:rsid w:val="00290ABC"/>
    <w:rsid w:val="00297E74"/>
    <w:rsid w:val="002A46A1"/>
    <w:rsid w:val="002C233E"/>
    <w:rsid w:val="002E19EE"/>
    <w:rsid w:val="002F0998"/>
    <w:rsid w:val="0030643C"/>
    <w:rsid w:val="0032511C"/>
    <w:rsid w:val="00326FD8"/>
    <w:rsid w:val="003319B9"/>
    <w:rsid w:val="00334951"/>
    <w:rsid w:val="00337420"/>
    <w:rsid w:val="00343A02"/>
    <w:rsid w:val="00346C6B"/>
    <w:rsid w:val="00362010"/>
    <w:rsid w:val="00362C75"/>
    <w:rsid w:val="00375235"/>
    <w:rsid w:val="00386500"/>
    <w:rsid w:val="003943F6"/>
    <w:rsid w:val="003A178D"/>
    <w:rsid w:val="003B127E"/>
    <w:rsid w:val="003B3BB3"/>
    <w:rsid w:val="003B704A"/>
    <w:rsid w:val="003C4BA7"/>
    <w:rsid w:val="003C5D61"/>
    <w:rsid w:val="003D78D3"/>
    <w:rsid w:val="003E0F21"/>
    <w:rsid w:val="003E4EC7"/>
    <w:rsid w:val="003F415D"/>
    <w:rsid w:val="00403063"/>
    <w:rsid w:val="0041299F"/>
    <w:rsid w:val="00420CF8"/>
    <w:rsid w:val="004266E8"/>
    <w:rsid w:val="004271AB"/>
    <w:rsid w:val="00427A83"/>
    <w:rsid w:val="004370AE"/>
    <w:rsid w:val="00463553"/>
    <w:rsid w:val="004635E8"/>
    <w:rsid w:val="00483A51"/>
    <w:rsid w:val="004C2FAD"/>
    <w:rsid w:val="004D766A"/>
    <w:rsid w:val="004F1899"/>
    <w:rsid w:val="004F3DA2"/>
    <w:rsid w:val="004F6ADB"/>
    <w:rsid w:val="00510344"/>
    <w:rsid w:val="0051111D"/>
    <w:rsid w:val="00544CA3"/>
    <w:rsid w:val="005464C5"/>
    <w:rsid w:val="005610BB"/>
    <w:rsid w:val="005A3496"/>
    <w:rsid w:val="005B1629"/>
    <w:rsid w:val="005B3F18"/>
    <w:rsid w:val="005D307F"/>
    <w:rsid w:val="005E2CDD"/>
    <w:rsid w:val="005E3834"/>
    <w:rsid w:val="0061027E"/>
    <w:rsid w:val="006432F0"/>
    <w:rsid w:val="006477A4"/>
    <w:rsid w:val="00660DEC"/>
    <w:rsid w:val="00690C99"/>
    <w:rsid w:val="006A5458"/>
    <w:rsid w:val="006B5618"/>
    <w:rsid w:val="006C59DA"/>
    <w:rsid w:val="006D1473"/>
    <w:rsid w:val="006D2D2F"/>
    <w:rsid w:val="006D33DD"/>
    <w:rsid w:val="006D7398"/>
    <w:rsid w:val="006F6905"/>
    <w:rsid w:val="0071713D"/>
    <w:rsid w:val="00724A6B"/>
    <w:rsid w:val="00741E41"/>
    <w:rsid w:val="00744634"/>
    <w:rsid w:val="00750738"/>
    <w:rsid w:val="00782671"/>
    <w:rsid w:val="00784E61"/>
    <w:rsid w:val="007A6AB9"/>
    <w:rsid w:val="007C2BA0"/>
    <w:rsid w:val="007C7836"/>
    <w:rsid w:val="007E0431"/>
    <w:rsid w:val="008127B5"/>
    <w:rsid w:val="008147AB"/>
    <w:rsid w:val="00816826"/>
    <w:rsid w:val="0082584A"/>
    <w:rsid w:val="00826C60"/>
    <w:rsid w:val="008840BB"/>
    <w:rsid w:val="00885BAF"/>
    <w:rsid w:val="008966B5"/>
    <w:rsid w:val="008A3957"/>
    <w:rsid w:val="008C004D"/>
    <w:rsid w:val="008D20EF"/>
    <w:rsid w:val="008D2E23"/>
    <w:rsid w:val="008D5D31"/>
    <w:rsid w:val="008E3BF9"/>
    <w:rsid w:val="008E4477"/>
    <w:rsid w:val="008E447D"/>
    <w:rsid w:val="008F121C"/>
    <w:rsid w:val="0090174B"/>
    <w:rsid w:val="00902668"/>
    <w:rsid w:val="00910699"/>
    <w:rsid w:val="00915996"/>
    <w:rsid w:val="00922CC4"/>
    <w:rsid w:val="0094267B"/>
    <w:rsid w:val="00963A7B"/>
    <w:rsid w:val="00987DE9"/>
    <w:rsid w:val="00992EB7"/>
    <w:rsid w:val="009948BF"/>
    <w:rsid w:val="009C32CA"/>
    <w:rsid w:val="009D3E04"/>
    <w:rsid w:val="009F5330"/>
    <w:rsid w:val="00A03F37"/>
    <w:rsid w:val="00A11E58"/>
    <w:rsid w:val="00A13AED"/>
    <w:rsid w:val="00A21900"/>
    <w:rsid w:val="00A23858"/>
    <w:rsid w:val="00A25093"/>
    <w:rsid w:val="00A2799E"/>
    <w:rsid w:val="00A40C94"/>
    <w:rsid w:val="00A43B6B"/>
    <w:rsid w:val="00A66D73"/>
    <w:rsid w:val="00A70DC0"/>
    <w:rsid w:val="00A80C42"/>
    <w:rsid w:val="00A910B0"/>
    <w:rsid w:val="00AA34F1"/>
    <w:rsid w:val="00AB2961"/>
    <w:rsid w:val="00AB6EBE"/>
    <w:rsid w:val="00AE5576"/>
    <w:rsid w:val="00B11B48"/>
    <w:rsid w:val="00B14726"/>
    <w:rsid w:val="00B23177"/>
    <w:rsid w:val="00B51E54"/>
    <w:rsid w:val="00B53E02"/>
    <w:rsid w:val="00B540A9"/>
    <w:rsid w:val="00B5612D"/>
    <w:rsid w:val="00B5784A"/>
    <w:rsid w:val="00B71817"/>
    <w:rsid w:val="00B71F54"/>
    <w:rsid w:val="00B722BD"/>
    <w:rsid w:val="00B726C9"/>
    <w:rsid w:val="00B8753F"/>
    <w:rsid w:val="00B87FB2"/>
    <w:rsid w:val="00BA56B5"/>
    <w:rsid w:val="00BA6E66"/>
    <w:rsid w:val="00BC0BB5"/>
    <w:rsid w:val="00BC782C"/>
    <w:rsid w:val="00BF3E15"/>
    <w:rsid w:val="00C1169A"/>
    <w:rsid w:val="00C11E59"/>
    <w:rsid w:val="00C14A0D"/>
    <w:rsid w:val="00C1789C"/>
    <w:rsid w:val="00C21D22"/>
    <w:rsid w:val="00C30FB9"/>
    <w:rsid w:val="00C61E47"/>
    <w:rsid w:val="00C67619"/>
    <w:rsid w:val="00C81718"/>
    <w:rsid w:val="00CA1CA6"/>
    <w:rsid w:val="00CB1311"/>
    <w:rsid w:val="00CB4CE4"/>
    <w:rsid w:val="00CC0D9E"/>
    <w:rsid w:val="00CF2167"/>
    <w:rsid w:val="00D0016B"/>
    <w:rsid w:val="00D129DF"/>
    <w:rsid w:val="00D23805"/>
    <w:rsid w:val="00D25681"/>
    <w:rsid w:val="00D34A18"/>
    <w:rsid w:val="00D73BC1"/>
    <w:rsid w:val="00D9513A"/>
    <w:rsid w:val="00DA22FB"/>
    <w:rsid w:val="00DA5F53"/>
    <w:rsid w:val="00DB2083"/>
    <w:rsid w:val="00DB2CBA"/>
    <w:rsid w:val="00DB35D4"/>
    <w:rsid w:val="00DB4C3C"/>
    <w:rsid w:val="00DB609A"/>
    <w:rsid w:val="00DC1CFE"/>
    <w:rsid w:val="00DD224C"/>
    <w:rsid w:val="00DD47C0"/>
    <w:rsid w:val="00DF7A1E"/>
    <w:rsid w:val="00E0398E"/>
    <w:rsid w:val="00E35AB9"/>
    <w:rsid w:val="00E41E78"/>
    <w:rsid w:val="00E54652"/>
    <w:rsid w:val="00E5584E"/>
    <w:rsid w:val="00E83FAF"/>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43885"/>
    <w:rsid w:val="00F70A93"/>
    <w:rsid w:val="00F73610"/>
    <w:rsid w:val="00F73FA5"/>
    <w:rsid w:val="00FD0C0B"/>
    <w:rsid w:val="00FE2F70"/>
    <w:rsid w:val="00FF69A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3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D6A3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6A35"/>
    <w:rPr>
      <w:rFonts w:ascii="Times New Roman" w:hAnsi="Times New Roman" w:cs="Times New Roman"/>
      <w:b/>
      <w:bCs/>
      <w:sz w:val="36"/>
      <w:szCs w:val="36"/>
    </w:rPr>
  </w:style>
  <w:style w:type="character" w:styleId="Hyperlink">
    <w:name w:val="Hyperlink"/>
    <w:basedOn w:val="DefaultParagraphFont"/>
    <w:uiPriority w:val="99"/>
    <w:semiHidden/>
    <w:unhideWhenUsed/>
    <w:rsid w:val="001D6A35"/>
    <w:rPr>
      <w:color w:val="0000FF"/>
      <w:u w:val="single"/>
    </w:rPr>
  </w:style>
  <w:style w:type="paragraph" w:styleId="NormalWeb">
    <w:name w:val="Normal (Web)"/>
    <w:basedOn w:val="Normal"/>
    <w:uiPriority w:val="99"/>
    <w:unhideWhenUsed/>
    <w:rsid w:val="001D6A35"/>
    <w:pPr>
      <w:spacing w:before="100" w:beforeAutospacing="1" w:after="100" w:afterAutospacing="1"/>
    </w:pPr>
    <w:rPr>
      <w:rFonts w:eastAsiaTheme="minorHAnsi"/>
    </w:rPr>
  </w:style>
  <w:style w:type="character" w:customStyle="1" w:styleId="apple-style-span">
    <w:name w:val="apple-style-span"/>
    <w:basedOn w:val="DefaultParagraphFont"/>
    <w:rsid w:val="001D6A35"/>
  </w:style>
  <w:style w:type="character" w:styleId="Strong">
    <w:name w:val="Strong"/>
    <w:basedOn w:val="DefaultParagraphFont"/>
    <w:uiPriority w:val="22"/>
    <w:qFormat/>
    <w:rsid w:val="001D6A35"/>
    <w:rPr>
      <w:b/>
      <w:bCs/>
    </w:rPr>
  </w:style>
  <w:style w:type="character" w:styleId="Emphasis">
    <w:name w:val="Emphasis"/>
    <w:basedOn w:val="DefaultParagraphFont"/>
    <w:uiPriority w:val="20"/>
    <w:qFormat/>
    <w:rsid w:val="001D6A35"/>
    <w:rPr>
      <w:i/>
      <w:iCs/>
    </w:rPr>
  </w:style>
  <w:style w:type="paragraph" w:styleId="BalloonText">
    <w:name w:val="Balloon Text"/>
    <w:basedOn w:val="Normal"/>
    <w:link w:val="BalloonTextChar"/>
    <w:uiPriority w:val="99"/>
    <w:semiHidden/>
    <w:unhideWhenUsed/>
    <w:rsid w:val="001D6A35"/>
    <w:rPr>
      <w:rFonts w:ascii="Tahoma" w:hAnsi="Tahoma" w:cs="Tahoma"/>
      <w:sz w:val="16"/>
      <w:szCs w:val="16"/>
    </w:rPr>
  </w:style>
  <w:style w:type="character" w:customStyle="1" w:styleId="BalloonTextChar">
    <w:name w:val="Balloon Text Char"/>
    <w:basedOn w:val="DefaultParagraphFont"/>
    <w:link w:val="BalloonText"/>
    <w:uiPriority w:val="99"/>
    <w:semiHidden/>
    <w:rsid w:val="001D6A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3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D6A3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6A35"/>
    <w:rPr>
      <w:rFonts w:ascii="Times New Roman" w:hAnsi="Times New Roman" w:cs="Times New Roman"/>
      <w:b/>
      <w:bCs/>
      <w:sz w:val="36"/>
      <w:szCs w:val="36"/>
    </w:rPr>
  </w:style>
  <w:style w:type="character" w:styleId="Hyperlink">
    <w:name w:val="Hyperlink"/>
    <w:basedOn w:val="DefaultParagraphFont"/>
    <w:uiPriority w:val="99"/>
    <w:semiHidden/>
    <w:unhideWhenUsed/>
    <w:rsid w:val="001D6A35"/>
    <w:rPr>
      <w:color w:val="0000FF"/>
      <w:u w:val="single"/>
    </w:rPr>
  </w:style>
  <w:style w:type="paragraph" w:styleId="NormalWeb">
    <w:name w:val="Normal (Web)"/>
    <w:basedOn w:val="Normal"/>
    <w:uiPriority w:val="99"/>
    <w:unhideWhenUsed/>
    <w:rsid w:val="001D6A35"/>
    <w:pPr>
      <w:spacing w:before="100" w:beforeAutospacing="1" w:after="100" w:afterAutospacing="1"/>
    </w:pPr>
    <w:rPr>
      <w:rFonts w:eastAsiaTheme="minorHAnsi"/>
    </w:rPr>
  </w:style>
  <w:style w:type="character" w:customStyle="1" w:styleId="apple-style-span">
    <w:name w:val="apple-style-span"/>
    <w:basedOn w:val="DefaultParagraphFont"/>
    <w:rsid w:val="001D6A35"/>
  </w:style>
  <w:style w:type="character" w:styleId="Strong">
    <w:name w:val="Strong"/>
    <w:basedOn w:val="DefaultParagraphFont"/>
    <w:uiPriority w:val="22"/>
    <w:qFormat/>
    <w:rsid w:val="001D6A35"/>
    <w:rPr>
      <w:b/>
      <w:bCs/>
    </w:rPr>
  </w:style>
  <w:style w:type="character" w:styleId="Emphasis">
    <w:name w:val="Emphasis"/>
    <w:basedOn w:val="DefaultParagraphFont"/>
    <w:uiPriority w:val="20"/>
    <w:qFormat/>
    <w:rsid w:val="001D6A35"/>
    <w:rPr>
      <w:i/>
      <w:iCs/>
    </w:rPr>
  </w:style>
  <w:style w:type="paragraph" w:styleId="BalloonText">
    <w:name w:val="Balloon Text"/>
    <w:basedOn w:val="Normal"/>
    <w:link w:val="BalloonTextChar"/>
    <w:uiPriority w:val="99"/>
    <w:semiHidden/>
    <w:unhideWhenUsed/>
    <w:rsid w:val="001D6A35"/>
    <w:rPr>
      <w:rFonts w:ascii="Tahoma" w:hAnsi="Tahoma" w:cs="Tahoma"/>
      <w:sz w:val="16"/>
      <w:szCs w:val="16"/>
    </w:rPr>
  </w:style>
  <w:style w:type="character" w:customStyle="1" w:styleId="BalloonTextChar">
    <w:name w:val="Balloon Text Char"/>
    <w:basedOn w:val="DefaultParagraphFont"/>
    <w:link w:val="BalloonText"/>
    <w:uiPriority w:val="99"/>
    <w:semiHidden/>
    <w:rsid w:val="001D6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gif"/><Relationship Id="rId26" Type="http://schemas.openxmlformats.org/officeDocument/2006/relationships/hyperlink" Target="mailto:shaorong.liu@ou.edu" TargetMode="External"/><Relationship Id="rId39" Type="http://schemas.openxmlformats.org/officeDocument/2006/relationships/hyperlink" Target="http://www.mmsend88.com/link.cfm?r=800557068&amp;sid=21105326&amp;m=2351551&amp;u=ACS&amp;j=11949756&amp;s=http://pubs.acs.org/stoken/presspac/presspac/abs/10.1021/ie301771u" TargetMode="External"/><Relationship Id="rId21" Type="http://schemas.openxmlformats.org/officeDocument/2006/relationships/hyperlink" Target="http://www.mmsend88.com/link.cfm?r=800557068&amp;sid=21105320&amp;m=2351551&amp;u=ACS&amp;j=11949756&amp;s=http://www.ok.gov/ocast/" TargetMode="External"/><Relationship Id="rId34" Type="http://schemas.openxmlformats.org/officeDocument/2006/relationships/hyperlink" Target="mailto:iburgert@ethz.ch" TargetMode="External"/><Relationship Id="rId42" Type="http://schemas.openxmlformats.org/officeDocument/2006/relationships/hyperlink" Target="http://www.mmsend88.com/link.cfm?r=800557068&amp;sid=21262336&amp;m=2351551&amp;u=ACS&amp;j=11949756&amp;s=http://web.1.c2.audiovideoweb.com/1c2web3536/103112cen.jpg" TargetMode="External"/><Relationship Id="rId47" Type="http://schemas.openxmlformats.org/officeDocument/2006/relationships/hyperlink" Target="http://www.mmsend88.com/link.cfm?r=800557068&amp;sid=21105328&amp;m=2351551&amp;u=ACS&amp;j=11949756&amp;s=http://www.eurekalert.org/acsmeet.php" TargetMode="External"/><Relationship Id="rId50" Type="http://schemas.openxmlformats.org/officeDocument/2006/relationships/hyperlink" Target="http://www.mmsend88.com/link.cfm?r=800557068&amp;sid=21262341&amp;m=2351551&amp;u=ACS&amp;j=11949756&amp;s=http://cenm.ag/azop" TargetMode="External"/><Relationship Id="rId55" Type="http://schemas.openxmlformats.org/officeDocument/2006/relationships/hyperlink" Target="http://www.mmsend88.com/link.cfm?r=800557068&amp;sid=21105334&amp;m=2351551&amp;u=ACS&amp;j=11949756&amp;s=http://twitter.com/ACSpressroom" TargetMode="External"/><Relationship Id="rId63" Type="http://schemas.openxmlformats.org/officeDocument/2006/relationships/hyperlink" Target="mailto:m_bernstein@acs.org" TargetMode="External"/><Relationship Id="rId68" Type="http://schemas.openxmlformats.org/officeDocument/2006/relationships/hyperlink" Target="http://www.mmsend88.com/link.cfm?r=800557068&amp;sid=21105345&amp;m=2351551&amp;u=ACS&amp;j=11949756&amp;s=http://phobos.apple.com/WebObjects/MZStore.woa/wa/viewPodcast?id=266670954" TargetMode="External"/><Relationship Id="rId76" Type="http://schemas.openxmlformats.org/officeDocument/2006/relationships/hyperlink" Target="http://www.mmsend88.com/link.cfm?r=800557068&amp;sid=21105351&amp;m=2351551&amp;u=ACS&amp;j=11949756&amp;s=http://www.facebook.com/pages/Science-Elements/135606971011"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21105347&amp;m=2351551&amp;u=ACS&amp;j=11949756&amp;s=http://itunes.apple.com/WebObjects/MZStore.woa/wa/viewPodcast?id=283627508" TargetMode="External"/><Relationship Id="rId2" Type="http://schemas.microsoft.com/office/2007/relationships/stylesWithEffects" Target="stylesWithEffects.xml"/><Relationship Id="rId16" Type="http://schemas.openxmlformats.org/officeDocument/2006/relationships/hyperlink" Target="http://www.mmsend88.com/link.cfm?r=800557068&amp;sid=21262329&amp;m=2351551&amp;u=ACS&amp;j=11949756&amp;s=http://pubs.acs.org/stoken/presspac/presspac/abs/10.1021/jf3027974" TargetMode="External"/><Relationship Id="rId29" Type="http://schemas.openxmlformats.org/officeDocument/2006/relationships/hyperlink" Target="http://www.mmsend88.com/link.cfm?r=800557068&amp;sid=21262332&amp;m=2351551&amp;u=ACS&amp;j=11949756&amp;s=http://www.bafu.admin.ch/" TargetMode="External"/><Relationship Id="rId11" Type="http://schemas.openxmlformats.org/officeDocument/2006/relationships/hyperlink" Target="http://www.mmsend88.com/link.cfm?r=800557068&amp;sid=21262327&amp;m=2351551&amp;u=ACS&amp;j=11949756&amp;s=https://www.facebook.com/pages/American-Chemical-Society-Press-Room/130342583687829" TargetMode="External"/><Relationship Id="rId24" Type="http://schemas.openxmlformats.org/officeDocument/2006/relationships/hyperlink" Target="http://www.mmsend88.com/link.cfm?r=800557068&amp;sid=21262331&amp;m=2351551&amp;u=ACS&amp;j=11949756&amp;s=http://pubs.acs.org/stoken/presspac/presspac/abs/10.1021/ac3025703" TargetMode="External"/><Relationship Id="rId32" Type="http://schemas.openxmlformats.org/officeDocument/2006/relationships/hyperlink" Target="http://www.mmsend88.com/link.cfm?r=800557068&amp;sid=21262333&amp;m=2351551&amp;u=ACS&amp;j=11949756&amp;s=http://web.1.c2.audiovideoweb.com/1c2web3536/103112ami.jpg" TargetMode="External"/><Relationship Id="rId37" Type="http://schemas.openxmlformats.org/officeDocument/2006/relationships/image" Target="media/image12.jpeg"/><Relationship Id="rId40" Type="http://schemas.openxmlformats.org/officeDocument/2006/relationships/hyperlink" Target="mailto:husnugerengi@duzce.edu.tr" TargetMode="External"/><Relationship Id="rId45" Type="http://schemas.openxmlformats.org/officeDocument/2006/relationships/hyperlink" Target="http://www.mmsend88.com/link.cfm?r=800557068&amp;sid=21262339&amp;m=2351551&amp;u=ACS&amp;j=11949756&amp;s=http://cenm.ag/regulation" TargetMode="External"/><Relationship Id="rId53" Type="http://schemas.openxmlformats.org/officeDocument/2006/relationships/hyperlink" Target="http://www.mmsend88.com/link.cfm?r=800557068&amp;sid=21105332&amp;m=2351551&amp;u=ACS&amp;j=11949756&amp;s=http://www.bytesizescience.com" TargetMode="External"/><Relationship Id="rId58" Type="http://schemas.openxmlformats.org/officeDocument/2006/relationships/hyperlink" Target="http://www.mmsend88.com/link.cfm?r=800557068&amp;sid=21105337&amp;m=2351551&amp;u=ACS&amp;j=11949756&amp;s=http://portal.acs.org/portal/acs/corg/content?_nfpb=true&amp;_pageLabel=PP_NEWSRELEASES&amp;node_id=222&amp;use_sec=false&amp;sec_url_var=region1&amp;__uuid=50b5ab93-801d-4d0d-868f-b9507ff9d709" TargetMode="External"/><Relationship Id="rId66" Type="http://schemas.openxmlformats.org/officeDocument/2006/relationships/image" Target="media/image17.jpeg"/><Relationship Id="rId74" Type="http://schemas.openxmlformats.org/officeDocument/2006/relationships/hyperlink" Target="http://www.mmsend88.com/link.cfm?r=800557068&amp;sid=21105349&amp;m=2351551&amp;u=ACS&amp;j=11949756&amp;s=http://itunes.apple.com/WebObjects/MZStore.woa/wa/viewPodcast?id=259674986" TargetMode="External"/><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0.jpeg"/><Relationship Id="rId44" Type="http://schemas.openxmlformats.org/officeDocument/2006/relationships/hyperlink" Target="http://www.mmsend88.com/link.cfm?r=800557068&amp;sid=21262338&amp;m=2351551&amp;u=ACS&amp;j=11949756&amp;s=http://cenm.ag/firetalk" TargetMode="External"/><Relationship Id="rId52" Type="http://schemas.openxmlformats.org/officeDocument/2006/relationships/hyperlink" Target="http://www.mmsend88.com/link.cfm?r=800557068&amp;sid=21105331&amp;m=2351551&amp;u=ACS&amp;j=11949756&amp;s=https://communities.acs.org/community/science/science_news" TargetMode="External"/><Relationship Id="rId60" Type="http://schemas.openxmlformats.org/officeDocument/2006/relationships/hyperlink" Target="http://www.mmsend88.com/link.cfm?r=800557068&amp;sid=21105338&amp;m=2351551&amp;u=ACS&amp;j=11949756&amp;s=http://portal.acs.org/portal/acs/corg/content?_nfpb=true&amp;_pageLabel=PP_ARTICLEMAIN&amp;node_id=1355&amp;content_id=CNBP_028033&amp;use_sec=true&amp;sec_url_var=region1&amp;__uuid=e8e6ee76-0abe-4e78-84c4-3717c995c65e" TargetMode="External"/><Relationship Id="rId65" Type="http://schemas.openxmlformats.org/officeDocument/2006/relationships/hyperlink" Target="http://www.mmsend88.com/link.cfm?r=800557068&amp;sid=21105340&amp;m=2351551&amp;u=ACS&amp;j=11949756&amp;s=http://www.bytesizescience.com/index.cfm/2012/2/22/The-Periodic-Table-Table-Featuring-Theo-Gray" TargetMode="External"/><Relationship Id="rId73" Type="http://schemas.openxmlformats.org/officeDocument/2006/relationships/image" Target="media/image18.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send88.com/link.cfm?r=800557068&amp;sid=21262326&amp;m=2351551&amp;u=ACS&amp;j=11949756&amp;s=https://twitter.com/ACSpressroom"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hyperlink" Target="http://www.mmsend88.com/link.cfm?r=800557068&amp;sid=21105324&amp;m=2351551&amp;u=ACS&amp;j=11949756&amp;s=http://www.lignum.ch/organisation/" TargetMode="External"/><Relationship Id="rId35" Type="http://schemas.openxmlformats.org/officeDocument/2006/relationships/image" Target="media/image11.jpeg"/><Relationship Id="rId43" Type="http://schemas.openxmlformats.org/officeDocument/2006/relationships/hyperlink" Target="http://www.mmsend88.com/link.cfm?r=800557068&amp;sid=21262337&amp;m=2351551&amp;u=ACS&amp;j=11949756&amp;s=http://cenm.ag/fires" TargetMode="External"/><Relationship Id="rId48" Type="http://schemas.openxmlformats.org/officeDocument/2006/relationships/hyperlink" Target="http://www.mmsend88.com/link.cfm?r=800557068&amp;sid=21105329&amp;m=2351551&amp;u=ACS&amp;j=11949756&amp;s=http://www.ustream.tv/channel/acslive%20" TargetMode="External"/><Relationship Id="rId56" Type="http://schemas.openxmlformats.org/officeDocument/2006/relationships/hyperlink" Target="http://www.mmsend88.com/link.cfm?r=800557068&amp;sid=21105335&amp;m=2351551&amp;u=ACS&amp;j=11949756&amp;s=http://twitter.com/cenmag" TargetMode="External"/><Relationship Id="rId64" Type="http://schemas.openxmlformats.org/officeDocument/2006/relationships/image" Target="media/image16.png"/><Relationship Id="rId69" Type="http://schemas.openxmlformats.org/officeDocument/2006/relationships/hyperlink" Target="http://www.mmsend88.com/link.cfm?r=800557068&amp;sid=21105346&amp;m=2351551&amp;u=ACS&amp;j=11949756&amp;s=http://feeds.feedburner.com/BytesizeScience" TargetMode="External"/><Relationship Id="rId77" Type="http://schemas.openxmlformats.org/officeDocument/2006/relationships/image" Target="http://images.magnetmail.net/images/clients/ACS/scienceelements_02_150.gif" TargetMode="External"/><Relationship Id="rId8" Type="http://schemas.openxmlformats.org/officeDocument/2006/relationships/hyperlink" Target="mailto:m_bernstein@acs.org" TargetMode="External"/><Relationship Id="rId51" Type="http://schemas.openxmlformats.org/officeDocument/2006/relationships/hyperlink" Target="mailto:newsroom@acs.org" TargetMode="External"/><Relationship Id="rId72" Type="http://schemas.openxmlformats.org/officeDocument/2006/relationships/hyperlink" Target="http://www.mmsend88.com/link.cfm?r=800557068&amp;sid=21105348&amp;m=2351551&amp;u=ACS&amp;j=11949756&amp;s=http://www.acs.org/GlobalChallenge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tomas.gonzalez@usc.es" TargetMode="External"/><Relationship Id="rId25" Type="http://schemas.openxmlformats.org/officeDocument/2006/relationships/hyperlink" Target="http://www.mmsend88.com/link.cfm?r=800557068&amp;sid=21105321&amp;m=2351551&amp;u=ACS&amp;j=11949756&amp;s=http://pubs.acs.org/stoken/presspac/presspac/full/10.1021/es203388g" TargetMode="External"/><Relationship Id="rId33" Type="http://schemas.openxmlformats.org/officeDocument/2006/relationships/hyperlink" Target="http://www.mmsend88.com/link.cfm?r=800557068&amp;sid=21262334&amp;m=2351551&amp;u=ACS&amp;j=11949756&amp;s=http://pubs.acs.org/stoken/presspac/presspac/full/10.1021/am301266k" TargetMode="External"/><Relationship Id="rId38" Type="http://schemas.openxmlformats.org/officeDocument/2006/relationships/hyperlink" Target="http://www.mmsend88.com/link.cfm?r=800557068&amp;sid=21262335&amp;m=2351551&amp;u=ACS&amp;j=11949756&amp;s=http://web.1.c2.audiovideoweb.com/1c2web3536/103112iec.jpg" TargetMode="External"/><Relationship Id="rId46" Type="http://schemas.openxmlformats.org/officeDocument/2006/relationships/hyperlink" Target="http://www.mmsend88.com/link.cfm?r=800557068&amp;sid=21262340&amp;m=2351551&amp;u=ACS&amp;j=11949756&amp;s=http://cenm.ag/bromine" TargetMode="External"/><Relationship Id="rId59" Type="http://schemas.openxmlformats.org/officeDocument/2006/relationships/image" Target="media/image14.jpeg"/><Relationship Id="rId67" Type="http://schemas.openxmlformats.org/officeDocument/2006/relationships/hyperlink" Target="http://www.mmsend88.com/link.cfm?r=800557068&amp;sid=21105341&amp;m=2351551&amp;u=ACS&amp;j=11949756&amp;s=http://www.bytesizescience.com/index.cfm/2012/5/22/Bytesize-Science-Healing-the-voice-with-synthetic-vocal-cords%20" TargetMode="External"/><Relationship Id="rId20" Type="http://schemas.openxmlformats.org/officeDocument/2006/relationships/hyperlink" Target="http://www.mmsend88.com/link.cfm?r=800557068&amp;sid=21105319&amp;m=2351551&amp;u=ACS&amp;j=11949756&amp;s=http://energy.gov/" TargetMode="External"/><Relationship Id="rId41" Type="http://schemas.openxmlformats.org/officeDocument/2006/relationships/image" Target="media/image13.jpeg"/><Relationship Id="rId54" Type="http://schemas.openxmlformats.org/officeDocument/2006/relationships/hyperlink" Target="http://www.mmsend88.com/link.cfm?r=800557068&amp;sid=21105333&amp;m=2351551&amp;u=ACS&amp;j=11949756&amp;s=https://twitter.com/signup" TargetMode="External"/><Relationship Id="rId62" Type="http://schemas.openxmlformats.org/officeDocument/2006/relationships/hyperlink" Target="http://www.mmsend88.com/link.cfm?r=800557068&amp;sid=21105339&amp;m=2351551&amp;u=ACS&amp;j=11949756&amp;s=http://portal.acs.org/portal/acs/corg/content?_nfpb=true&amp;_pageLabel=PP_ARTICLEMAIN&amp;node_id=446&amp;content_id=CTD1_018821&amp;use_sec=true&amp;sec_url_var=region1&amp;__uuid=594bce97-0b05-4df7-b759-1a0f9156c5d8" TargetMode="External"/><Relationship Id="rId70" Type="http://schemas.openxmlformats.org/officeDocument/2006/relationships/image" Target="http://images.magnetmail.net/images/clients/ACS/Bytesizelogo(1).jpg" TargetMode="External"/><Relationship Id="rId75" Type="http://schemas.openxmlformats.org/officeDocument/2006/relationships/hyperlink" Target="http://www.mmsend88.com/link.cfm?r=800557068&amp;sid=21105350&amp;m=2351551&amp;u=ACS&amp;j=11949756&amp;s=http://feeds2.feedburner.com/acs/scienceelements" TargetMode="External"/><Relationship Id="rId1" Type="http://schemas.openxmlformats.org/officeDocument/2006/relationships/styles" Target="styles.xml"/><Relationship Id="rId6" Type="http://schemas.openxmlformats.org/officeDocument/2006/relationships/hyperlink" Target="http://www.mmsend88.com/link.cfm?r=800557068&amp;sid=21105318&amp;m=2351551&amp;u=ACS&amp;j=11949756&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1262328&amp;m=2351551&amp;u=ACS&amp;j=11949756&amp;s=http://web.1.c2.audiovideoweb.com/1c2web3536/103112jaf.jpg" TargetMode="External"/><Relationship Id="rId23" Type="http://schemas.openxmlformats.org/officeDocument/2006/relationships/hyperlink" Target="http://www.mmsend88.com/link.cfm?r=800557068&amp;sid=21262330&amp;m=2351551&amp;u=ACS&amp;j=11949756&amp;s=http://web.1.c2.audiovideoweb.com/1c2web3536/103112ac.jpg" TargetMode="External"/><Relationship Id="rId28" Type="http://schemas.openxmlformats.org/officeDocument/2006/relationships/hyperlink" Target="http://www.mmsend88.com/link.cfm?r=800557068&amp;sid=21105322&amp;m=2351551&amp;u=ACS&amp;j=11949756&amp;s=http://www.mpg.de/en" TargetMode="External"/><Relationship Id="rId36" Type="http://schemas.openxmlformats.org/officeDocument/2006/relationships/hyperlink" Target="http://www.mmsend88.com/link.cfm?r=800557068&amp;sid=21105325&amp;m=2351551&amp;u=ACS&amp;j=11949756&amp;s=http://www.tubitak.gov.tr/en/ot/10/" TargetMode="External"/><Relationship Id="rId49" Type="http://schemas.openxmlformats.org/officeDocument/2006/relationships/hyperlink" Target="http://www.mmsend88.com/link.cfm?r=800557068&amp;sid=21105330&amp;m=2351551&amp;u=ACS&amp;j=11949756&amp;s=http://www.insidescience.org/" TargetMode="External"/><Relationship Id="rId57" Type="http://schemas.openxmlformats.org/officeDocument/2006/relationships/hyperlink" Target="http://www.mmsend88.com/link.cfm?r=800557068&amp;sid=21105336&amp;m=2351551&amp;u=ACS&amp;j=11949756&amp;s=http://central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2012-11-01T11:54:00Z</dcterms:created>
  <dcterms:modified xsi:type="dcterms:W3CDTF">2012-11-01T11:56:00Z</dcterms:modified>
</cp:coreProperties>
</file>