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4347FC" w14:textId="602B1755" w:rsidR="00F8576B" w:rsidRPr="0060349C" w:rsidRDefault="00092092" w:rsidP="00EE3B0F">
      <w:pPr>
        <w:widowControl w:val="0"/>
        <w:spacing w:after="0" w:line="240" w:lineRule="auto"/>
        <w:jc w:val="center"/>
        <w:rPr>
          <w:rFonts w:asciiTheme="minorHAnsi" w:hAnsiTheme="minorHAnsi"/>
          <w:b/>
          <w:bCs/>
          <w:color w:val="E03338"/>
          <w:sz w:val="40"/>
          <w:szCs w:val="40"/>
          <w:lang w:val="es-ES_tradnl"/>
          <w14:ligatures w14:val="none"/>
        </w:rPr>
      </w:pPr>
      <w:r w:rsidRPr="00092092">
        <w:rPr>
          <w:rFonts w:asciiTheme="minorHAnsi" w:hAnsiTheme="minorHAnsi"/>
          <w:b/>
          <w:bCs/>
          <w:color w:val="E03338"/>
          <w:sz w:val="40"/>
          <w:szCs w:val="40"/>
          <w:lang w:val="es-ES_tradnl"/>
          <w14:ligatures w14:val="none"/>
        </w:rPr>
        <w:t>Agua</w:t>
      </w:r>
      <w:r>
        <w:rPr>
          <w:rFonts w:asciiTheme="minorHAnsi" w:hAnsiTheme="minorHAnsi"/>
          <w:b/>
          <w:bCs/>
          <w:color w:val="E03338"/>
          <w:sz w:val="40"/>
          <w:szCs w:val="40"/>
          <w:lang w:val="es-ES_tradnl"/>
          <w14:ligatures w14:val="none"/>
        </w:rPr>
        <w:t xml:space="preserve">: </w:t>
      </w:r>
      <w:r w:rsidR="00CB5A26">
        <w:rPr>
          <w:rFonts w:asciiTheme="minorHAnsi" w:hAnsiTheme="minorHAnsi"/>
          <w:b/>
          <w:bCs/>
          <w:color w:val="E03338"/>
          <w:sz w:val="40"/>
          <w:szCs w:val="40"/>
          <w:lang w:val="es-ES_tradnl"/>
          <w14:ligatures w14:val="none"/>
        </w:rPr>
        <w:t xml:space="preserve">Estudiando </w:t>
      </w:r>
      <w:r w:rsidR="00F8576B" w:rsidRPr="0060349C">
        <w:rPr>
          <w:rFonts w:asciiTheme="minorHAnsi" w:hAnsiTheme="minorHAnsi"/>
          <w:b/>
          <w:bCs/>
          <w:color w:val="E03338"/>
          <w:sz w:val="40"/>
          <w:szCs w:val="40"/>
          <w:lang w:val="es-ES_tradnl"/>
          <w14:ligatures w14:val="none"/>
        </w:rPr>
        <w:t>la piel del agua</w:t>
      </w:r>
    </w:p>
    <w:p w14:paraId="1C2D6444" w14:textId="77777777" w:rsidR="00F8576B" w:rsidRPr="0060349C" w:rsidRDefault="00F8576B" w:rsidP="00EE3B0F">
      <w:pPr>
        <w:widowControl w:val="0"/>
        <w:spacing w:after="0" w:line="240" w:lineRule="auto"/>
        <w:jc w:val="both"/>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 </w:t>
      </w:r>
    </w:p>
    <w:p w14:paraId="146C56C1" w14:textId="4DBEC2A5" w:rsidR="00F8576B" w:rsidRPr="0060349C" w:rsidRDefault="0060349C" w:rsidP="00EE3B0F">
      <w:pPr>
        <w:widowControl w:val="0"/>
        <w:spacing w:after="0" w:line="240" w:lineRule="auto"/>
        <w:jc w:val="both"/>
        <w:rPr>
          <w:rFonts w:asciiTheme="minorHAnsi" w:hAnsiTheme="minorHAnsi"/>
          <w:sz w:val="24"/>
          <w:szCs w:val="24"/>
          <w:lang w:val="es-ES_tradnl"/>
          <w14:ligatures w14:val="none"/>
        </w:rPr>
      </w:pPr>
      <w:r>
        <w:rPr>
          <w:rFonts w:asciiTheme="minorHAnsi" w:hAnsiTheme="minorHAnsi"/>
          <w:color w:val="252538"/>
          <w:kern w:val="24"/>
          <w:sz w:val="24"/>
          <w:szCs w:val="24"/>
          <w:lang w:val="es-ES_tradnl"/>
          <w14:ligatures w14:val="none"/>
        </w:rPr>
        <w:t>¡</w:t>
      </w:r>
      <w:r w:rsidR="00F8576B" w:rsidRPr="0060349C">
        <w:rPr>
          <w:rFonts w:asciiTheme="minorHAnsi" w:hAnsiTheme="minorHAnsi"/>
          <w:color w:val="252538"/>
          <w:kern w:val="24"/>
          <w:sz w:val="24"/>
          <w:szCs w:val="24"/>
          <w:lang w:val="es-ES_tradnl"/>
          <w14:ligatures w14:val="none"/>
        </w:rPr>
        <w:t xml:space="preserve">El agua es un químico muy importante!  Cubre alrededor de </w:t>
      </w:r>
      <w:r>
        <w:rPr>
          <w:rFonts w:asciiTheme="minorHAnsi" w:hAnsiTheme="minorHAnsi"/>
          <w:color w:val="252538"/>
          <w:kern w:val="24"/>
          <w:sz w:val="24"/>
          <w:szCs w:val="24"/>
          <w:lang w:val="es-ES_tradnl"/>
          <w14:ligatures w14:val="none"/>
        </w:rPr>
        <w:t>3/4</w:t>
      </w:r>
      <w:r w:rsidR="00F8576B" w:rsidRPr="0060349C">
        <w:rPr>
          <w:rFonts w:asciiTheme="minorHAnsi" w:hAnsiTheme="minorHAnsi"/>
          <w:color w:val="252538"/>
          <w:kern w:val="24"/>
          <w:sz w:val="24"/>
          <w:szCs w:val="24"/>
          <w:lang w:val="es-ES_tradnl"/>
          <w14:ligatures w14:val="none"/>
        </w:rPr>
        <w:t xml:space="preserve"> partes de la superficie de la tierra y </w:t>
      </w:r>
      <w:r>
        <w:rPr>
          <w:rFonts w:asciiTheme="minorHAnsi" w:hAnsiTheme="minorHAnsi"/>
          <w:color w:val="252538"/>
          <w:kern w:val="24"/>
          <w:sz w:val="24"/>
          <w:szCs w:val="24"/>
          <w:lang w:val="es-ES_tradnl"/>
          <w14:ligatures w14:val="none"/>
        </w:rPr>
        <w:t>constituye</w:t>
      </w:r>
      <w:r w:rsidR="00F8576B" w:rsidRPr="0060349C">
        <w:rPr>
          <w:rFonts w:asciiTheme="minorHAnsi" w:hAnsiTheme="minorHAnsi"/>
          <w:color w:val="252538"/>
          <w:kern w:val="24"/>
          <w:sz w:val="24"/>
          <w:szCs w:val="24"/>
          <w:lang w:val="es-ES_tradnl"/>
          <w14:ligatures w14:val="none"/>
        </w:rPr>
        <w:t xml:space="preserve"> </w:t>
      </w:r>
      <w:r>
        <w:rPr>
          <w:rFonts w:asciiTheme="minorHAnsi" w:hAnsiTheme="minorHAnsi"/>
          <w:color w:val="252538"/>
          <w:kern w:val="24"/>
          <w:sz w:val="24"/>
          <w:szCs w:val="24"/>
          <w:lang w:val="es-ES_tradnl"/>
          <w14:ligatures w14:val="none"/>
        </w:rPr>
        <w:t>alrededor de</w:t>
      </w:r>
      <w:r w:rsidRPr="0060349C">
        <w:rPr>
          <w:rFonts w:asciiTheme="minorHAnsi" w:hAnsiTheme="minorHAnsi"/>
          <w:color w:val="252538"/>
          <w:kern w:val="24"/>
          <w:sz w:val="24"/>
          <w:szCs w:val="24"/>
          <w:lang w:val="es-ES_tradnl"/>
          <w14:ligatures w14:val="none"/>
        </w:rPr>
        <w:t xml:space="preserve"> </w:t>
      </w:r>
      <w:r>
        <w:rPr>
          <w:rFonts w:asciiTheme="minorHAnsi" w:hAnsiTheme="minorHAnsi"/>
          <w:color w:val="252538"/>
          <w:kern w:val="24"/>
          <w:sz w:val="24"/>
          <w:szCs w:val="24"/>
          <w:lang w:val="es-ES_tradnl"/>
          <w14:ligatures w14:val="none"/>
        </w:rPr>
        <w:t>2/3</w:t>
      </w:r>
      <w:r w:rsidR="00F8576B" w:rsidRPr="0060349C">
        <w:rPr>
          <w:rFonts w:asciiTheme="minorHAnsi" w:hAnsiTheme="minorHAnsi"/>
          <w:color w:val="252538"/>
          <w:kern w:val="24"/>
          <w:sz w:val="24"/>
          <w:szCs w:val="24"/>
          <w:lang w:val="es-ES_tradnl"/>
          <w14:ligatures w14:val="none"/>
        </w:rPr>
        <w:t xml:space="preserve"> partes del peso del cuerpo.  </w:t>
      </w:r>
      <w:r>
        <w:rPr>
          <w:rFonts w:asciiTheme="minorHAnsi" w:hAnsiTheme="minorHAnsi"/>
          <w:color w:val="252538"/>
          <w:kern w:val="24"/>
          <w:sz w:val="24"/>
          <w:szCs w:val="24"/>
          <w:lang w:val="es-ES_tradnl"/>
          <w14:ligatures w14:val="none"/>
        </w:rPr>
        <w:t>Todos</w:t>
      </w:r>
      <w:r w:rsidR="00F8576B" w:rsidRPr="0060349C">
        <w:rPr>
          <w:rFonts w:asciiTheme="minorHAnsi" w:hAnsiTheme="minorHAnsi"/>
          <w:color w:val="252538"/>
          <w:kern w:val="24"/>
          <w:sz w:val="24"/>
          <w:szCs w:val="24"/>
          <w:lang w:val="es-ES_tradnl"/>
          <w14:ligatures w14:val="none"/>
        </w:rPr>
        <w:t xml:space="preserve"> los seres vivientes necesita</w:t>
      </w:r>
      <w:r>
        <w:rPr>
          <w:rFonts w:asciiTheme="minorHAnsi" w:hAnsiTheme="minorHAnsi"/>
          <w:color w:val="252538"/>
          <w:kern w:val="24"/>
          <w:sz w:val="24"/>
          <w:szCs w:val="24"/>
          <w:lang w:val="es-ES_tradnl"/>
          <w14:ligatures w14:val="none"/>
        </w:rPr>
        <w:t>n</w:t>
      </w:r>
      <w:r w:rsidR="00F8576B" w:rsidRPr="0060349C">
        <w:rPr>
          <w:rFonts w:asciiTheme="minorHAnsi" w:hAnsiTheme="minorHAnsi"/>
          <w:color w:val="252538"/>
          <w:kern w:val="24"/>
          <w:sz w:val="24"/>
          <w:szCs w:val="24"/>
          <w:lang w:val="es-ES_tradnl"/>
          <w14:ligatures w14:val="none"/>
        </w:rPr>
        <w:t xml:space="preserve"> agua para sobrevivir.  Una de las características especiales que posee el agua es que tiende a pegarse a ella misma.  Esta propiedad </w:t>
      </w:r>
      <w:r w:rsidR="00A465D8">
        <w:rPr>
          <w:rFonts w:asciiTheme="minorHAnsi" w:hAnsiTheme="minorHAnsi"/>
          <w:color w:val="252538"/>
          <w:kern w:val="24"/>
          <w:sz w:val="24"/>
          <w:szCs w:val="24"/>
          <w:lang w:val="es-ES_tradnl"/>
          <w14:ligatures w14:val="none"/>
        </w:rPr>
        <w:t>se llama</w:t>
      </w:r>
      <w:r w:rsidR="00F8576B" w:rsidRPr="0060349C">
        <w:rPr>
          <w:rFonts w:asciiTheme="minorHAnsi" w:hAnsiTheme="minorHAnsi"/>
          <w:color w:val="252538"/>
          <w:kern w:val="24"/>
          <w:sz w:val="24"/>
          <w:szCs w:val="24"/>
          <w:lang w:val="es-ES_tradnl"/>
          <w14:ligatures w14:val="none"/>
        </w:rPr>
        <w:t xml:space="preserve"> cohesión.  Cuando el agua se pega a algo más</w:t>
      </w:r>
      <w:r w:rsidR="00A465D8">
        <w:rPr>
          <w:rFonts w:asciiTheme="minorHAnsi" w:hAnsiTheme="minorHAnsi"/>
          <w:color w:val="252538"/>
          <w:kern w:val="24"/>
          <w:sz w:val="24"/>
          <w:szCs w:val="24"/>
          <w:lang w:val="es-ES_tradnl"/>
          <w14:ligatures w14:val="none"/>
        </w:rPr>
        <w:t xml:space="preserve"> </w:t>
      </w:r>
      <w:r w:rsidR="00F8576B" w:rsidRPr="0060349C">
        <w:rPr>
          <w:rFonts w:asciiTheme="minorHAnsi" w:hAnsiTheme="minorHAnsi"/>
          <w:color w:val="252538"/>
          <w:kern w:val="24"/>
          <w:sz w:val="24"/>
          <w:szCs w:val="24"/>
          <w:lang w:val="es-ES_tradnl"/>
          <w14:ligatures w14:val="none"/>
        </w:rPr>
        <w:t xml:space="preserve">se le llama adhesión.  </w:t>
      </w:r>
      <w:r w:rsidR="0065011C">
        <w:rPr>
          <w:rFonts w:asciiTheme="minorHAnsi" w:hAnsiTheme="minorHAnsi"/>
          <w:color w:val="252538"/>
          <w:kern w:val="24"/>
          <w:sz w:val="24"/>
          <w:szCs w:val="24"/>
          <w:lang w:val="es-ES_tradnl"/>
          <w14:ligatures w14:val="none"/>
        </w:rPr>
        <w:t>Debido a que el</w:t>
      </w:r>
      <w:r w:rsidR="00F8576B" w:rsidRPr="0060349C">
        <w:rPr>
          <w:rFonts w:asciiTheme="minorHAnsi" w:hAnsiTheme="minorHAnsi"/>
          <w:color w:val="252538"/>
          <w:kern w:val="24"/>
          <w:sz w:val="24"/>
          <w:szCs w:val="24"/>
          <w:lang w:val="es-ES_tradnl"/>
          <w14:ligatures w14:val="none"/>
        </w:rPr>
        <w:t xml:space="preserve"> agua se pega tan fuertemente hacia si misma tiende a dejar marcas de gotas en superficies tales como en la carrocería </w:t>
      </w:r>
      <w:r w:rsidR="0065011C" w:rsidRPr="0060349C">
        <w:rPr>
          <w:rFonts w:asciiTheme="minorHAnsi" w:hAnsiTheme="minorHAnsi"/>
          <w:color w:val="252538"/>
          <w:kern w:val="24"/>
          <w:sz w:val="24"/>
          <w:szCs w:val="24"/>
          <w:lang w:val="es-ES_tradnl"/>
          <w14:ligatures w14:val="none"/>
        </w:rPr>
        <w:t xml:space="preserve">o en el parabrisas </w:t>
      </w:r>
      <w:r w:rsidR="00F8576B" w:rsidRPr="0060349C">
        <w:rPr>
          <w:rFonts w:asciiTheme="minorHAnsi" w:hAnsiTheme="minorHAnsi"/>
          <w:color w:val="252538"/>
          <w:kern w:val="24"/>
          <w:sz w:val="24"/>
          <w:szCs w:val="24"/>
          <w:lang w:val="es-ES_tradnl"/>
          <w14:ligatures w14:val="none"/>
        </w:rPr>
        <w:t xml:space="preserve">de los carros.  El agua también forma "una piel" en su superficie externa.  Esta "piel" es suficientemente fuerte como para soportar un insecto (chinche) de agua, pero suficientemente flexible como para doblarse alrededor del </w:t>
      </w:r>
      <w:r w:rsidR="00BB4638">
        <w:rPr>
          <w:rFonts w:asciiTheme="minorHAnsi" w:hAnsiTheme="minorHAnsi"/>
          <w:color w:val="252538"/>
          <w:kern w:val="24"/>
          <w:sz w:val="24"/>
          <w:szCs w:val="24"/>
          <w:lang w:val="es-ES_tradnl"/>
          <w14:ligatures w14:val="none"/>
        </w:rPr>
        <w:t>borde</w:t>
      </w:r>
      <w:r w:rsidR="00BB4638" w:rsidRPr="0060349C">
        <w:rPr>
          <w:rFonts w:asciiTheme="minorHAnsi" w:hAnsiTheme="minorHAnsi"/>
          <w:color w:val="252538"/>
          <w:kern w:val="24"/>
          <w:sz w:val="24"/>
          <w:szCs w:val="24"/>
          <w:lang w:val="es-ES_tradnl"/>
          <w14:ligatures w14:val="none"/>
        </w:rPr>
        <w:t xml:space="preserve"> </w:t>
      </w:r>
      <w:r w:rsidR="00F8576B" w:rsidRPr="0060349C">
        <w:rPr>
          <w:rFonts w:asciiTheme="minorHAnsi" w:hAnsiTheme="minorHAnsi"/>
          <w:color w:val="252538"/>
          <w:kern w:val="24"/>
          <w:sz w:val="24"/>
          <w:szCs w:val="24"/>
          <w:lang w:val="es-ES_tradnl"/>
          <w14:ligatures w14:val="none"/>
        </w:rPr>
        <w:t xml:space="preserve">de una gota.  </w:t>
      </w:r>
    </w:p>
    <w:p w14:paraId="1B48D99F" w14:textId="77777777" w:rsidR="00F8576B" w:rsidRPr="0060349C" w:rsidRDefault="00F8576B" w:rsidP="00EE3B0F">
      <w:pPr>
        <w:widowControl w:val="0"/>
        <w:spacing w:after="0" w:line="240" w:lineRule="auto"/>
        <w:jc w:val="both"/>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 </w:t>
      </w:r>
    </w:p>
    <w:p w14:paraId="54D16261" w14:textId="77777777" w:rsidR="00F8576B" w:rsidRPr="0060349C" w:rsidRDefault="00F8576B" w:rsidP="00EE3B0F">
      <w:pPr>
        <w:widowControl w:val="0"/>
        <w:spacing w:after="0" w:line="240" w:lineRule="auto"/>
        <w:jc w:val="both"/>
        <w:rPr>
          <w:rFonts w:asciiTheme="minorHAnsi" w:hAnsiTheme="minorHAnsi"/>
          <w:sz w:val="28"/>
          <w:szCs w:val="28"/>
          <w:lang w:val="es-ES_tradnl"/>
          <w14:ligatures w14:val="none"/>
        </w:rPr>
      </w:pPr>
      <w:r w:rsidRPr="0060349C">
        <w:rPr>
          <w:rFonts w:asciiTheme="minorHAnsi" w:hAnsiTheme="minorHAnsi"/>
          <w:b/>
          <w:bCs/>
          <w:color w:val="252538"/>
          <w:kern w:val="24"/>
          <w:sz w:val="28"/>
          <w:szCs w:val="28"/>
          <w:lang w:val="es-ES_tradnl"/>
          <w14:ligatures w14:val="none"/>
        </w:rPr>
        <w:t>Materiales</w:t>
      </w:r>
    </w:p>
    <w:p w14:paraId="7FB81739" w14:textId="77777777" w:rsidR="00F8576B" w:rsidRPr="0060349C" w:rsidRDefault="00F8576B" w:rsidP="00EE3B0F">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2 hojas de papel absorbente</w:t>
      </w:r>
    </w:p>
    <w:p w14:paraId="545FECCD" w14:textId="2A3E131A" w:rsidR="00F8576B" w:rsidRPr="0060349C" w:rsidRDefault="00A21E28" w:rsidP="00EE3B0F">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Pr>
          <w:rFonts w:asciiTheme="minorHAnsi" w:hAnsiTheme="minorHAnsi"/>
          <w:sz w:val="24"/>
          <w:szCs w:val="24"/>
          <w:lang w:val="es-ES_tradnl"/>
          <w14:ligatures w14:val="none"/>
        </w:rPr>
        <w:t>Un c</w:t>
      </w:r>
      <w:r w:rsidR="00F8576B" w:rsidRPr="0060349C">
        <w:rPr>
          <w:rFonts w:asciiTheme="minorHAnsi" w:hAnsiTheme="minorHAnsi"/>
          <w:sz w:val="24"/>
          <w:szCs w:val="24"/>
          <w:lang w:val="es-ES_tradnl"/>
          <w14:ligatures w14:val="none"/>
        </w:rPr>
        <w:t>entavo</w:t>
      </w:r>
    </w:p>
    <w:p w14:paraId="7F0C617D" w14:textId="77777777" w:rsidR="00F8576B" w:rsidRPr="0060349C" w:rsidRDefault="00F8576B" w:rsidP="00EE3B0F">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Vasos pequeños desechables (3 oz.)</w:t>
      </w:r>
    </w:p>
    <w:p w14:paraId="190503A1" w14:textId="77777777" w:rsidR="00F8576B" w:rsidRPr="0060349C" w:rsidRDefault="00F8576B" w:rsidP="00EE3B0F">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Agua</w:t>
      </w:r>
    </w:p>
    <w:p w14:paraId="7068FDD8" w14:textId="77777777" w:rsidR="00F8576B" w:rsidRPr="0060349C" w:rsidRDefault="00F8576B" w:rsidP="00EE3B0F">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Gotero</w:t>
      </w:r>
    </w:p>
    <w:p w14:paraId="06DF36D1" w14:textId="2714FFC1" w:rsidR="00F8576B" w:rsidRPr="0060349C" w:rsidRDefault="00F8576B" w:rsidP="00EE3B0F">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 xml:space="preserve">Detergente </w:t>
      </w:r>
      <w:r w:rsidR="007E31D8">
        <w:rPr>
          <w:rFonts w:asciiTheme="minorHAnsi" w:hAnsiTheme="minorHAnsi"/>
          <w:sz w:val="24"/>
          <w:szCs w:val="24"/>
          <w:lang w:val="es-ES_tradnl"/>
          <w14:ligatures w14:val="none"/>
        </w:rPr>
        <w:t xml:space="preserve">líquido </w:t>
      </w:r>
      <w:r w:rsidRPr="0060349C">
        <w:rPr>
          <w:rFonts w:asciiTheme="minorHAnsi" w:hAnsiTheme="minorHAnsi"/>
          <w:sz w:val="24"/>
          <w:szCs w:val="24"/>
          <w:lang w:val="es-ES_tradnl"/>
          <w14:ligatures w14:val="none"/>
        </w:rPr>
        <w:t>para lavar platos</w:t>
      </w:r>
    </w:p>
    <w:p w14:paraId="3C46A068" w14:textId="2A6F9A26" w:rsidR="00F8576B" w:rsidRPr="0060349C" w:rsidRDefault="007E31D8" w:rsidP="00EE3B0F">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Pr>
          <w:rFonts w:asciiTheme="minorHAnsi" w:hAnsiTheme="minorHAnsi"/>
          <w:sz w:val="24"/>
          <w:szCs w:val="24"/>
          <w:lang w:val="es-ES_tradnl"/>
          <w14:ligatures w14:val="none"/>
        </w:rPr>
        <w:t>Colorante para alimentos</w:t>
      </w:r>
      <w:r w:rsidR="00F8576B" w:rsidRPr="0060349C">
        <w:rPr>
          <w:rFonts w:asciiTheme="minorHAnsi" w:hAnsiTheme="minorHAnsi"/>
          <w:sz w:val="24"/>
          <w:szCs w:val="24"/>
          <w:lang w:val="es-ES_tradnl"/>
          <w14:ligatures w14:val="none"/>
        </w:rPr>
        <w:t xml:space="preserve"> (opcional)</w:t>
      </w:r>
    </w:p>
    <w:p w14:paraId="7C847D42" w14:textId="77777777" w:rsidR="00F8576B" w:rsidRPr="0060349C" w:rsidRDefault="00F8576B" w:rsidP="00EE3B0F">
      <w:pPr>
        <w:widowControl w:val="0"/>
        <w:spacing w:after="0" w:line="240" w:lineRule="auto"/>
        <w:ind w:firstLine="60"/>
        <w:jc w:val="both"/>
        <w:rPr>
          <w:rFonts w:asciiTheme="minorHAnsi" w:hAnsiTheme="minorHAnsi"/>
          <w:sz w:val="24"/>
          <w:szCs w:val="24"/>
          <w:lang w:val="es-ES_tradnl"/>
          <w14:ligatures w14:val="none"/>
        </w:rPr>
      </w:pPr>
    </w:p>
    <w:p w14:paraId="4C1B7CC9" w14:textId="558F06A8" w:rsidR="007D70A9" w:rsidRDefault="00F8576B" w:rsidP="00EE3B0F">
      <w:pPr>
        <w:widowControl w:val="0"/>
        <w:spacing w:after="0" w:line="240" w:lineRule="auto"/>
        <w:jc w:val="both"/>
        <w:rPr>
          <w:rFonts w:asciiTheme="minorHAnsi" w:hAnsiTheme="minorHAnsi"/>
          <w:b/>
          <w:bCs/>
          <w:color w:val="252538"/>
          <w:kern w:val="24"/>
          <w:sz w:val="28"/>
          <w:szCs w:val="28"/>
          <w:lang w:val="es-ES_tradnl"/>
          <w14:ligatures w14:val="none"/>
        </w:rPr>
      </w:pPr>
      <w:r w:rsidRPr="0060349C">
        <w:rPr>
          <w:rFonts w:asciiTheme="minorHAnsi" w:hAnsiTheme="minorHAnsi"/>
          <w:b/>
          <w:bCs/>
          <w:color w:val="252538"/>
          <w:kern w:val="24"/>
          <w:sz w:val="28"/>
          <w:szCs w:val="28"/>
          <w:lang w:val="es-ES_tradnl"/>
          <w14:ligatures w14:val="none"/>
        </w:rPr>
        <w:t>Adaptación</w:t>
      </w:r>
    </w:p>
    <w:p w14:paraId="6EDEAD0F" w14:textId="77777777" w:rsidR="00372596" w:rsidRPr="007D70A9" w:rsidRDefault="00372596" w:rsidP="00EE3B0F">
      <w:pPr>
        <w:widowControl w:val="0"/>
        <w:spacing w:after="0" w:line="240" w:lineRule="auto"/>
        <w:jc w:val="both"/>
        <w:rPr>
          <w:rFonts w:asciiTheme="minorHAnsi" w:hAnsiTheme="minorHAnsi"/>
          <w:b/>
          <w:bCs/>
          <w:color w:val="252538"/>
          <w:kern w:val="24"/>
          <w:sz w:val="28"/>
          <w:szCs w:val="28"/>
          <w:lang w:val="es-ES_tradnl"/>
          <w14:ligatures w14:val="none"/>
        </w:rPr>
      </w:pPr>
      <w:bookmarkStart w:id="0" w:name="_GoBack"/>
      <w:bookmarkEnd w:id="0"/>
    </w:p>
    <w:p w14:paraId="312F5C94" w14:textId="16796525"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 xml:space="preserve">Para poder ver la superficie con mayor claridad, puedes añadir una gota de </w:t>
      </w:r>
      <w:r w:rsidR="004A35AF">
        <w:rPr>
          <w:rFonts w:asciiTheme="minorHAnsi" w:hAnsiTheme="minorHAnsi"/>
          <w:color w:val="252538"/>
          <w:kern w:val="24"/>
          <w:sz w:val="24"/>
          <w:szCs w:val="24"/>
          <w:lang w:val="es-ES_tradnl"/>
          <w14:ligatures w14:val="none"/>
        </w:rPr>
        <w:t>colorante para alimentos</w:t>
      </w:r>
      <w:r w:rsidRPr="0060349C">
        <w:rPr>
          <w:rFonts w:asciiTheme="minorHAnsi" w:hAnsiTheme="minorHAnsi"/>
          <w:color w:val="252538"/>
          <w:kern w:val="24"/>
          <w:sz w:val="24"/>
          <w:szCs w:val="24"/>
          <w:lang w:val="es-ES_tradnl"/>
          <w14:ligatures w14:val="none"/>
        </w:rPr>
        <w:t xml:space="preserve"> al agua.  También puedes utilizar una lupa y una linterna.</w:t>
      </w:r>
    </w:p>
    <w:p w14:paraId="00FF5FE8" w14:textId="77777777"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 </w:t>
      </w:r>
    </w:p>
    <w:p w14:paraId="600EEBFF" w14:textId="77777777" w:rsidR="00F8576B" w:rsidRPr="0060349C" w:rsidRDefault="00F8576B" w:rsidP="00EE3B0F">
      <w:pPr>
        <w:widowControl w:val="0"/>
        <w:spacing w:after="0" w:line="240" w:lineRule="auto"/>
        <w:jc w:val="both"/>
        <w:rPr>
          <w:rFonts w:asciiTheme="minorHAnsi" w:hAnsiTheme="minorHAnsi"/>
          <w:b/>
          <w:bCs/>
          <w:color w:val="252538"/>
          <w:kern w:val="24"/>
          <w:sz w:val="28"/>
          <w:szCs w:val="28"/>
          <w:lang w:val="es-ES_tradnl"/>
          <w14:ligatures w14:val="none"/>
        </w:rPr>
      </w:pPr>
      <w:r w:rsidRPr="0060349C">
        <w:rPr>
          <w:rFonts w:asciiTheme="minorHAnsi" w:hAnsiTheme="minorHAnsi"/>
          <w:b/>
          <w:bCs/>
          <w:color w:val="252538"/>
          <w:kern w:val="24"/>
          <w:sz w:val="28"/>
          <w:szCs w:val="28"/>
          <w:lang w:val="es-ES_tradnl"/>
          <w14:ligatures w14:val="none"/>
        </w:rPr>
        <w:t>Procedimiento</w:t>
      </w:r>
    </w:p>
    <w:p w14:paraId="37806FA1" w14:textId="77777777"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 </w:t>
      </w:r>
    </w:p>
    <w:p w14:paraId="55473832" w14:textId="4824C22D"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1. Colo</w:t>
      </w:r>
      <w:r w:rsidR="005826EF">
        <w:rPr>
          <w:rFonts w:asciiTheme="minorHAnsi" w:hAnsiTheme="minorHAnsi"/>
          <w:color w:val="252538"/>
          <w:kern w:val="24"/>
          <w:sz w:val="24"/>
          <w:szCs w:val="24"/>
          <w:lang w:val="es-ES_tradnl"/>
          <w14:ligatures w14:val="none"/>
        </w:rPr>
        <w:t>que</w:t>
      </w:r>
      <w:r w:rsidRPr="0060349C">
        <w:rPr>
          <w:rFonts w:asciiTheme="minorHAnsi" w:hAnsiTheme="minorHAnsi"/>
          <w:color w:val="252538"/>
          <w:kern w:val="24"/>
          <w:sz w:val="24"/>
          <w:szCs w:val="24"/>
          <w:lang w:val="es-ES_tradnl"/>
          <w14:ligatures w14:val="none"/>
        </w:rPr>
        <w:t xml:space="preserve"> un centavo limpio y seco sobre una hoja de papel absorbente.</w:t>
      </w:r>
    </w:p>
    <w:p w14:paraId="2843C5A9" w14:textId="77777777"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 </w:t>
      </w:r>
    </w:p>
    <w:p w14:paraId="4B02A2A9" w14:textId="453A2585"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2. Llen</w:t>
      </w:r>
      <w:r w:rsidR="005826EF">
        <w:rPr>
          <w:rFonts w:asciiTheme="minorHAnsi" w:hAnsiTheme="minorHAnsi"/>
          <w:color w:val="252538"/>
          <w:kern w:val="24"/>
          <w:sz w:val="24"/>
          <w:szCs w:val="24"/>
          <w:lang w:val="es-ES_tradnl"/>
          <w14:ligatures w14:val="none"/>
        </w:rPr>
        <w:t>e</w:t>
      </w:r>
      <w:r w:rsidRPr="0060349C">
        <w:rPr>
          <w:rFonts w:asciiTheme="minorHAnsi" w:hAnsiTheme="minorHAnsi"/>
          <w:color w:val="252538"/>
          <w:kern w:val="24"/>
          <w:sz w:val="24"/>
          <w:szCs w:val="24"/>
          <w:lang w:val="es-ES_tradnl"/>
          <w14:ligatures w14:val="none"/>
        </w:rPr>
        <w:t xml:space="preserve"> un vaso hasta la mitad con agua.</w:t>
      </w:r>
    </w:p>
    <w:p w14:paraId="3F270510" w14:textId="77777777"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 </w:t>
      </w:r>
    </w:p>
    <w:p w14:paraId="56F9FE38" w14:textId="1DA7C337"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 xml:space="preserve">3. </w:t>
      </w:r>
      <w:r w:rsidR="00BA1F72" w:rsidRPr="0060349C">
        <w:rPr>
          <w:rFonts w:asciiTheme="minorHAnsi" w:hAnsiTheme="minorHAnsi"/>
          <w:color w:val="252538"/>
          <w:kern w:val="24"/>
          <w:sz w:val="24"/>
          <w:szCs w:val="24"/>
          <w:lang w:val="es-ES_tradnl"/>
          <w14:ligatures w14:val="none"/>
        </w:rPr>
        <w:t>Utilic</w:t>
      </w:r>
      <w:r w:rsidR="00BA1F72">
        <w:rPr>
          <w:rFonts w:asciiTheme="minorHAnsi" w:hAnsiTheme="minorHAnsi"/>
          <w:color w:val="252538"/>
          <w:kern w:val="24"/>
          <w:sz w:val="24"/>
          <w:szCs w:val="24"/>
          <w:lang w:val="es-ES_tradnl"/>
          <w14:ligatures w14:val="none"/>
        </w:rPr>
        <w:t>e</w:t>
      </w:r>
      <w:r w:rsidRPr="0060349C">
        <w:rPr>
          <w:rFonts w:asciiTheme="minorHAnsi" w:hAnsiTheme="minorHAnsi"/>
          <w:color w:val="252538"/>
          <w:kern w:val="24"/>
          <w:sz w:val="24"/>
          <w:szCs w:val="24"/>
          <w:lang w:val="es-ES_tradnl"/>
          <w14:ligatures w14:val="none"/>
        </w:rPr>
        <w:t xml:space="preserve"> un gotero para colocar agua sobre la superficie del centavo, añad</w:t>
      </w:r>
      <w:r w:rsidR="005826EF">
        <w:rPr>
          <w:rFonts w:asciiTheme="minorHAnsi" w:hAnsiTheme="minorHAnsi"/>
          <w:color w:val="252538"/>
          <w:kern w:val="24"/>
          <w:sz w:val="24"/>
          <w:szCs w:val="24"/>
          <w:lang w:val="es-ES_tradnl"/>
          <w14:ligatures w14:val="none"/>
        </w:rPr>
        <w:t>a</w:t>
      </w:r>
      <w:r w:rsidRPr="0060349C">
        <w:rPr>
          <w:rFonts w:asciiTheme="minorHAnsi" w:hAnsiTheme="minorHAnsi"/>
          <w:color w:val="252538"/>
          <w:kern w:val="24"/>
          <w:sz w:val="24"/>
          <w:szCs w:val="24"/>
          <w:lang w:val="es-ES_tradnl"/>
          <w14:ligatures w14:val="none"/>
        </w:rPr>
        <w:t xml:space="preserve"> una gota a la vez, contando las gotas y observando según las añades.  Añad</w:t>
      </w:r>
      <w:r w:rsidR="005826EF">
        <w:rPr>
          <w:rFonts w:asciiTheme="minorHAnsi" w:hAnsiTheme="minorHAnsi"/>
          <w:color w:val="252538"/>
          <w:kern w:val="24"/>
          <w:sz w:val="24"/>
          <w:szCs w:val="24"/>
          <w:lang w:val="es-ES_tradnl"/>
          <w14:ligatures w14:val="none"/>
        </w:rPr>
        <w:t>a</w:t>
      </w:r>
      <w:r w:rsidRPr="0060349C">
        <w:rPr>
          <w:rFonts w:asciiTheme="minorHAnsi" w:hAnsiTheme="minorHAnsi"/>
          <w:color w:val="252538"/>
          <w:kern w:val="24"/>
          <w:sz w:val="24"/>
          <w:szCs w:val="24"/>
          <w:lang w:val="es-ES_tradnl"/>
          <w14:ligatures w14:val="none"/>
        </w:rPr>
        <w:t xml:space="preserve"> las gotas </w:t>
      </w:r>
      <w:r w:rsidR="002E050B">
        <w:rPr>
          <w:rFonts w:asciiTheme="minorHAnsi" w:hAnsiTheme="minorHAnsi"/>
          <w:color w:val="252538"/>
          <w:kern w:val="24"/>
          <w:sz w:val="24"/>
          <w:szCs w:val="24"/>
          <w:lang w:val="es-ES_tradnl"/>
          <w14:ligatures w14:val="none"/>
        </w:rPr>
        <w:t>en el</w:t>
      </w:r>
      <w:r w:rsidR="002E050B" w:rsidRPr="0060349C">
        <w:rPr>
          <w:rFonts w:asciiTheme="minorHAnsi" w:hAnsiTheme="minorHAnsi"/>
          <w:color w:val="252538"/>
          <w:kern w:val="24"/>
          <w:sz w:val="24"/>
          <w:szCs w:val="24"/>
          <w:lang w:val="es-ES_tradnl"/>
          <w14:ligatures w14:val="none"/>
        </w:rPr>
        <w:t xml:space="preserve"> </w:t>
      </w:r>
      <w:r w:rsidRPr="0060349C">
        <w:rPr>
          <w:rFonts w:asciiTheme="minorHAnsi" w:hAnsiTheme="minorHAnsi"/>
          <w:color w:val="252538"/>
          <w:kern w:val="24"/>
          <w:sz w:val="24"/>
          <w:szCs w:val="24"/>
          <w:lang w:val="es-ES_tradnl"/>
          <w14:ligatures w14:val="none"/>
        </w:rPr>
        <w:t xml:space="preserve">centro del centavo </w:t>
      </w:r>
      <w:r w:rsidR="002E050B">
        <w:rPr>
          <w:rFonts w:asciiTheme="minorHAnsi" w:hAnsiTheme="minorHAnsi"/>
          <w:color w:val="252538"/>
          <w:kern w:val="24"/>
          <w:sz w:val="24"/>
          <w:szCs w:val="24"/>
          <w:lang w:val="es-ES_tradnl"/>
          <w14:ligatures w14:val="none"/>
        </w:rPr>
        <w:t>sosteniendo</w:t>
      </w:r>
      <w:r w:rsidR="002E050B" w:rsidRPr="0060349C">
        <w:rPr>
          <w:rFonts w:asciiTheme="minorHAnsi" w:hAnsiTheme="minorHAnsi"/>
          <w:color w:val="252538"/>
          <w:kern w:val="24"/>
          <w:sz w:val="24"/>
          <w:szCs w:val="24"/>
          <w:lang w:val="es-ES_tradnl"/>
          <w14:ligatures w14:val="none"/>
        </w:rPr>
        <w:t xml:space="preserve"> </w:t>
      </w:r>
      <w:r w:rsidRPr="0060349C">
        <w:rPr>
          <w:rFonts w:asciiTheme="minorHAnsi" w:hAnsiTheme="minorHAnsi"/>
          <w:color w:val="252538"/>
          <w:kern w:val="24"/>
          <w:sz w:val="24"/>
          <w:szCs w:val="24"/>
          <w:lang w:val="es-ES_tradnl"/>
          <w14:ligatures w14:val="none"/>
        </w:rPr>
        <w:t>la punta del gotero justo encima del centavo.</w:t>
      </w:r>
    </w:p>
    <w:p w14:paraId="4F9A8827" w14:textId="77777777"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 </w:t>
      </w:r>
    </w:p>
    <w:p w14:paraId="766629E4" w14:textId="3E87F27E" w:rsidR="00F8576B" w:rsidRPr="0060349C" w:rsidRDefault="00F8576B" w:rsidP="00EE3B0F">
      <w:pPr>
        <w:widowControl w:val="0"/>
        <w:spacing w:after="0" w:line="240" w:lineRule="auto"/>
        <w:jc w:val="both"/>
        <w:rPr>
          <w:rFonts w:asciiTheme="minorHAnsi" w:hAnsiTheme="minorHAnsi"/>
          <w:sz w:val="24"/>
          <w:szCs w:val="24"/>
          <w:lang w:val="es-ES_tradnl"/>
          <w14:ligatures w14:val="none"/>
        </w:rPr>
      </w:pPr>
      <w:r w:rsidRPr="0060349C">
        <w:rPr>
          <w:rFonts w:asciiTheme="minorHAnsi" w:hAnsiTheme="minorHAnsi"/>
          <w:color w:val="252538"/>
          <w:kern w:val="24"/>
          <w:sz w:val="24"/>
          <w:szCs w:val="24"/>
          <w:lang w:val="es-ES_tradnl"/>
          <w14:ligatures w14:val="none"/>
        </w:rPr>
        <w:t>¿Cuántas gotas de agua caben sobre el centavo antes de que el agua corra sobre el borde al papel absorbente?  Anot</w:t>
      </w:r>
      <w:r w:rsidR="005826EF">
        <w:rPr>
          <w:rFonts w:asciiTheme="minorHAnsi" w:hAnsiTheme="minorHAnsi"/>
          <w:color w:val="252538"/>
          <w:kern w:val="24"/>
          <w:sz w:val="24"/>
          <w:szCs w:val="24"/>
          <w:lang w:val="es-ES_tradnl"/>
          <w14:ligatures w14:val="none"/>
        </w:rPr>
        <w:t>e</w:t>
      </w:r>
      <w:r w:rsidRPr="0060349C">
        <w:rPr>
          <w:rFonts w:asciiTheme="minorHAnsi" w:hAnsiTheme="minorHAnsi"/>
          <w:color w:val="252538"/>
          <w:kern w:val="24"/>
          <w:sz w:val="24"/>
          <w:szCs w:val="24"/>
          <w:lang w:val="es-ES_tradnl"/>
          <w14:ligatures w14:val="none"/>
        </w:rPr>
        <w:t xml:space="preserve"> </w:t>
      </w:r>
      <w:r w:rsidR="005826EF">
        <w:rPr>
          <w:rFonts w:asciiTheme="minorHAnsi" w:hAnsiTheme="minorHAnsi"/>
          <w:color w:val="252538"/>
          <w:kern w:val="24"/>
          <w:sz w:val="24"/>
          <w:szCs w:val="24"/>
          <w:lang w:val="es-ES_tradnl"/>
          <w14:ligatures w14:val="none"/>
        </w:rPr>
        <w:t>s</w:t>
      </w:r>
      <w:r w:rsidRPr="0060349C">
        <w:rPr>
          <w:rFonts w:asciiTheme="minorHAnsi" w:hAnsiTheme="minorHAnsi"/>
          <w:color w:val="252538"/>
          <w:kern w:val="24"/>
          <w:sz w:val="24"/>
          <w:szCs w:val="24"/>
          <w:lang w:val="es-ES_tradnl"/>
          <w14:ligatures w14:val="none"/>
        </w:rPr>
        <w:t>u respuesta en la tabla y ha</w:t>
      </w:r>
      <w:r w:rsidR="005826EF">
        <w:rPr>
          <w:rFonts w:asciiTheme="minorHAnsi" w:hAnsiTheme="minorHAnsi"/>
          <w:color w:val="252538"/>
          <w:kern w:val="24"/>
          <w:sz w:val="24"/>
          <w:szCs w:val="24"/>
          <w:lang w:val="es-ES_tradnl"/>
          <w14:ligatures w14:val="none"/>
        </w:rPr>
        <w:t>ga</w:t>
      </w:r>
      <w:r w:rsidRPr="0060349C">
        <w:rPr>
          <w:rFonts w:asciiTheme="minorHAnsi" w:hAnsiTheme="minorHAnsi"/>
          <w:color w:val="252538"/>
          <w:kern w:val="24"/>
          <w:sz w:val="24"/>
          <w:szCs w:val="24"/>
          <w:lang w:val="es-ES_tradnl"/>
          <w14:ligatures w14:val="none"/>
        </w:rPr>
        <w:t xml:space="preserve"> un dibujo de lo que observ</w:t>
      </w:r>
      <w:r w:rsidR="00171261">
        <w:rPr>
          <w:rFonts w:asciiTheme="minorHAnsi" w:hAnsiTheme="minorHAnsi"/>
          <w:color w:val="252538"/>
          <w:kern w:val="24"/>
          <w:sz w:val="24"/>
          <w:szCs w:val="24"/>
          <w:lang w:val="es-ES_tradnl"/>
          <w14:ligatures w14:val="none"/>
        </w:rPr>
        <w:t>ó</w:t>
      </w:r>
      <w:r w:rsidRPr="0060349C">
        <w:rPr>
          <w:rFonts w:asciiTheme="minorHAnsi" w:hAnsiTheme="minorHAnsi"/>
          <w:color w:val="252538"/>
          <w:kern w:val="24"/>
          <w:sz w:val="24"/>
          <w:szCs w:val="24"/>
          <w:lang w:val="es-ES_tradnl"/>
          <w14:ligatures w14:val="none"/>
        </w:rPr>
        <w:t>.</w:t>
      </w:r>
    </w:p>
    <w:p w14:paraId="4861F4FB" w14:textId="77777777" w:rsidR="00F8576B" w:rsidRPr="0060349C" w:rsidRDefault="00F8576B" w:rsidP="00EE3B0F">
      <w:pPr>
        <w:widowControl w:val="0"/>
        <w:spacing w:after="0" w:line="240" w:lineRule="auto"/>
        <w:jc w:val="both"/>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 </w:t>
      </w:r>
    </w:p>
    <w:p w14:paraId="71002369" w14:textId="1ED9AC37"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4. Se</w:t>
      </w:r>
      <w:r w:rsidR="005826EF">
        <w:rPr>
          <w:rFonts w:asciiTheme="minorHAnsi" w:hAnsiTheme="minorHAnsi"/>
          <w:color w:val="252538"/>
          <w:kern w:val="24"/>
          <w:sz w:val="24"/>
          <w:szCs w:val="24"/>
          <w:lang w:val="es-ES_tradnl"/>
          <w14:ligatures w14:val="none"/>
        </w:rPr>
        <w:t>que</w:t>
      </w:r>
      <w:r w:rsidRPr="0060349C">
        <w:rPr>
          <w:rFonts w:asciiTheme="minorHAnsi" w:hAnsiTheme="minorHAnsi"/>
          <w:color w:val="252538"/>
          <w:kern w:val="24"/>
          <w:sz w:val="24"/>
          <w:szCs w:val="24"/>
          <w:lang w:val="es-ES_tradnl"/>
          <w14:ligatures w14:val="none"/>
        </w:rPr>
        <w:t xml:space="preserve"> el centavo completamente utilizando otra hoja del papel absorbente y coló</w:t>
      </w:r>
      <w:r w:rsidR="005826EF">
        <w:rPr>
          <w:rFonts w:asciiTheme="minorHAnsi" w:hAnsiTheme="minorHAnsi"/>
          <w:color w:val="252538"/>
          <w:kern w:val="24"/>
          <w:sz w:val="24"/>
          <w:szCs w:val="24"/>
          <w:lang w:val="es-ES_tradnl"/>
          <w14:ligatures w14:val="none"/>
        </w:rPr>
        <w:t>quelo</w:t>
      </w:r>
      <w:r w:rsidRPr="0060349C">
        <w:rPr>
          <w:rFonts w:asciiTheme="minorHAnsi" w:hAnsiTheme="minorHAnsi"/>
          <w:color w:val="252538"/>
          <w:kern w:val="24"/>
          <w:sz w:val="24"/>
          <w:szCs w:val="24"/>
          <w:lang w:val="es-ES_tradnl"/>
          <w14:ligatures w14:val="none"/>
        </w:rPr>
        <w:t xml:space="preserve"> sobre un extremo que esté seco en la hoja de papel absorbente que ya utilizaste.</w:t>
      </w:r>
    </w:p>
    <w:p w14:paraId="2D5B785E" w14:textId="77777777"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 </w:t>
      </w:r>
    </w:p>
    <w:p w14:paraId="2925867E" w14:textId="2F544082" w:rsidR="00F8576B" w:rsidRPr="0060349C" w:rsidRDefault="00F8576B" w:rsidP="00EE3B0F">
      <w:pPr>
        <w:widowControl w:val="0"/>
        <w:spacing w:after="0" w:line="240" w:lineRule="auto"/>
        <w:jc w:val="both"/>
        <w:rPr>
          <w:rFonts w:asciiTheme="minorHAnsi" w:hAnsiTheme="minorHAnsi"/>
          <w:sz w:val="24"/>
          <w:szCs w:val="24"/>
          <w:lang w:val="es-ES_tradnl"/>
          <w14:ligatures w14:val="none"/>
        </w:rPr>
      </w:pPr>
      <w:r w:rsidRPr="0060349C">
        <w:rPr>
          <w:rFonts w:asciiTheme="minorHAnsi" w:hAnsiTheme="minorHAnsi"/>
          <w:color w:val="252538"/>
          <w:kern w:val="24"/>
          <w:sz w:val="24"/>
          <w:szCs w:val="24"/>
          <w:lang w:val="es-ES_tradnl"/>
          <w14:ligatures w14:val="none"/>
        </w:rPr>
        <w:t>5. Añad</w:t>
      </w:r>
      <w:r w:rsidR="005826EF">
        <w:rPr>
          <w:rFonts w:asciiTheme="minorHAnsi" w:hAnsiTheme="minorHAnsi"/>
          <w:color w:val="252538"/>
          <w:kern w:val="24"/>
          <w:sz w:val="24"/>
          <w:szCs w:val="24"/>
          <w:lang w:val="es-ES_tradnl"/>
          <w14:ligatures w14:val="none"/>
        </w:rPr>
        <w:t>a</w:t>
      </w:r>
      <w:r w:rsidRPr="0060349C">
        <w:rPr>
          <w:rFonts w:asciiTheme="minorHAnsi" w:hAnsiTheme="minorHAnsi"/>
          <w:color w:val="252538"/>
          <w:kern w:val="24"/>
          <w:sz w:val="24"/>
          <w:szCs w:val="24"/>
          <w:lang w:val="es-ES_tradnl"/>
          <w14:ligatures w14:val="none"/>
        </w:rPr>
        <w:t xml:space="preserve"> alrededor de cinco gotas de detergente </w:t>
      </w:r>
      <w:r w:rsidR="002E050B">
        <w:rPr>
          <w:rFonts w:asciiTheme="minorHAnsi" w:hAnsiTheme="minorHAnsi"/>
          <w:color w:val="252538"/>
          <w:kern w:val="24"/>
          <w:sz w:val="24"/>
          <w:szCs w:val="24"/>
          <w:lang w:val="es-ES_tradnl"/>
          <w14:ligatures w14:val="none"/>
        </w:rPr>
        <w:t xml:space="preserve">líquido </w:t>
      </w:r>
      <w:r w:rsidRPr="0060349C">
        <w:rPr>
          <w:rFonts w:asciiTheme="minorHAnsi" w:hAnsiTheme="minorHAnsi"/>
          <w:color w:val="252538"/>
          <w:kern w:val="24"/>
          <w:sz w:val="24"/>
          <w:szCs w:val="24"/>
          <w:lang w:val="es-ES_tradnl"/>
          <w14:ligatures w14:val="none"/>
        </w:rPr>
        <w:t xml:space="preserve">para lavar platos al vaso </w:t>
      </w:r>
      <w:r w:rsidR="002E050B">
        <w:rPr>
          <w:rFonts w:asciiTheme="minorHAnsi" w:hAnsiTheme="minorHAnsi"/>
          <w:color w:val="252538"/>
          <w:kern w:val="24"/>
          <w:sz w:val="24"/>
          <w:szCs w:val="24"/>
          <w:lang w:val="es-ES_tradnl"/>
          <w14:ligatures w14:val="none"/>
        </w:rPr>
        <w:t>con</w:t>
      </w:r>
      <w:r w:rsidRPr="0060349C">
        <w:rPr>
          <w:rFonts w:asciiTheme="minorHAnsi" w:hAnsiTheme="minorHAnsi"/>
          <w:color w:val="252538"/>
          <w:kern w:val="24"/>
          <w:sz w:val="24"/>
          <w:szCs w:val="24"/>
          <w:lang w:val="es-ES_tradnl"/>
          <w14:ligatures w14:val="none"/>
        </w:rPr>
        <w:t xml:space="preserve"> agua y mezcl</w:t>
      </w:r>
      <w:r w:rsidR="005826EF">
        <w:rPr>
          <w:rFonts w:asciiTheme="minorHAnsi" w:hAnsiTheme="minorHAnsi"/>
          <w:color w:val="252538"/>
          <w:kern w:val="24"/>
          <w:sz w:val="24"/>
          <w:szCs w:val="24"/>
          <w:lang w:val="es-ES_tradnl"/>
          <w14:ligatures w14:val="none"/>
        </w:rPr>
        <w:t>e</w:t>
      </w:r>
      <w:r w:rsidRPr="0060349C">
        <w:rPr>
          <w:rFonts w:asciiTheme="minorHAnsi" w:hAnsiTheme="minorHAnsi"/>
          <w:color w:val="252538"/>
          <w:kern w:val="24"/>
          <w:sz w:val="24"/>
          <w:szCs w:val="24"/>
          <w:lang w:val="es-ES_tradnl"/>
          <w14:ligatures w14:val="none"/>
        </w:rPr>
        <w:t xml:space="preserve"> suavemente utilizando el gotero.</w:t>
      </w:r>
    </w:p>
    <w:p w14:paraId="1FA5492C" w14:textId="77777777"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lastRenderedPageBreak/>
        <w:t> </w:t>
      </w:r>
    </w:p>
    <w:p w14:paraId="22F4D5B5" w14:textId="23705FE3"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 xml:space="preserve">6.  </w:t>
      </w:r>
      <w:r w:rsidR="002E050B">
        <w:rPr>
          <w:rFonts w:asciiTheme="minorHAnsi" w:hAnsiTheme="minorHAnsi"/>
          <w:color w:val="252538"/>
          <w:kern w:val="24"/>
          <w:sz w:val="24"/>
          <w:szCs w:val="24"/>
          <w:lang w:val="es-ES_tradnl"/>
          <w14:ligatures w14:val="none"/>
        </w:rPr>
        <w:t>Ahora</w:t>
      </w:r>
      <w:r w:rsidR="002E050B" w:rsidRPr="0060349C">
        <w:rPr>
          <w:rFonts w:asciiTheme="minorHAnsi" w:hAnsiTheme="minorHAnsi"/>
          <w:color w:val="252538"/>
          <w:kern w:val="24"/>
          <w:sz w:val="24"/>
          <w:szCs w:val="24"/>
          <w:lang w:val="es-ES_tradnl"/>
          <w14:ligatures w14:val="none"/>
        </w:rPr>
        <w:t xml:space="preserve"> </w:t>
      </w:r>
      <w:r w:rsidR="002E050B">
        <w:rPr>
          <w:rFonts w:asciiTheme="minorHAnsi" w:hAnsiTheme="minorHAnsi"/>
          <w:color w:val="252538"/>
          <w:kern w:val="24"/>
          <w:sz w:val="24"/>
          <w:szCs w:val="24"/>
          <w:lang w:val="es-ES_tradnl"/>
          <w14:ligatures w14:val="none"/>
        </w:rPr>
        <w:t>añad</w:t>
      </w:r>
      <w:r w:rsidR="00171261">
        <w:rPr>
          <w:rFonts w:asciiTheme="minorHAnsi" w:hAnsiTheme="minorHAnsi"/>
          <w:color w:val="252538"/>
          <w:kern w:val="24"/>
          <w:sz w:val="24"/>
          <w:szCs w:val="24"/>
          <w:lang w:val="es-ES_tradnl"/>
          <w14:ligatures w14:val="none"/>
        </w:rPr>
        <w:t>a</w:t>
      </w:r>
      <w:r w:rsidRPr="0060349C">
        <w:rPr>
          <w:rFonts w:asciiTheme="minorHAnsi" w:hAnsiTheme="minorHAnsi"/>
          <w:color w:val="252538"/>
          <w:kern w:val="24"/>
          <w:sz w:val="24"/>
          <w:szCs w:val="24"/>
          <w:lang w:val="es-ES_tradnl"/>
          <w14:ligatures w14:val="none"/>
        </w:rPr>
        <w:t xml:space="preserve"> gotas de esta agua con detergente a la superficie del centavo tal y como lo hi</w:t>
      </w:r>
      <w:r w:rsidR="00171261">
        <w:rPr>
          <w:rFonts w:asciiTheme="minorHAnsi" w:hAnsiTheme="minorHAnsi"/>
          <w:color w:val="252538"/>
          <w:kern w:val="24"/>
          <w:sz w:val="24"/>
          <w:szCs w:val="24"/>
          <w:lang w:val="es-ES_tradnl"/>
          <w14:ligatures w14:val="none"/>
        </w:rPr>
        <w:t>zo</w:t>
      </w:r>
      <w:r w:rsidRPr="0060349C">
        <w:rPr>
          <w:rFonts w:asciiTheme="minorHAnsi" w:hAnsiTheme="minorHAnsi"/>
          <w:color w:val="252538"/>
          <w:kern w:val="24"/>
          <w:sz w:val="24"/>
          <w:szCs w:val="24"/>
          <w:lang w:val="es-ES_tradnl"/>
          <w14:ligatures w14:val="none"/>
        </w:rPr>
        <w:t xml:space="preserve"> anteriormente.</w:t>
      </w:r>
    </w:p>
    <w:p w14:paraId="25B7477D" w14:textId="77777777"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 </w:t>
      </w:r>
    </w:p>
    <w:p w14:paraId="033E4BDF" w14:textId="66ECE755"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¿Cuántas gotas de agua caben sobre el centavo antes de que el agua corra sobre el borde al papel absorbente?  Anot</w:t>
      </w:r>
      <w:r w:rsidR="00171261">
        <w:rPr>
          <w:rFonts w:asciiTheme="minorHAnsi" w:hAnsiTheme="minorHAnsi"/>
          <w:color w:val="252538"/>
          <w:kern w:val="24"/>
          <w:sz w:val="24"/>
          <w:szCs w:val="24"/>
          <w:lang w:val="es-ES_tradnl"/>
          <w14:ligatures w14:val="none"/>
        </w:rPr>
        <w:t>e</w:t>
      </w:r>
      <w:r w:rsidRPr="0060349C">
        <w:rPr>
          <w:rFonts w:asciiTheme="minorHAnsi" w:hAnsiTheme="minorHAnsi"/>
          <w:color w:val="252538"/>
          <w:kern w:val="24"/>
          <w:sz w:val="24"/>
          <w:szCs w:val="24"/>
          <w:lang w:val="es-ES_tradnl"/>
          <w14:ligatures w14:val="none"/>
        </w:rPr>
        <w:t xml:space="preserve"> </w:t>
      </w:r>
      <w:r w:rsidR="00171261">
        <w:rPr>
          <w:rFonts w:asciiTheme="minorHAnsi" w:hAnsiTheme="minorHAnsi"/>
          <w:color w:val="252538"/>
          <w:kern w:val="24"/>
          <w:sz w:val="24"/>
          <w:szCs w:val="24"/>
          <w:lang w:val="es-ES_tradnl"/>
          <w14:ligatures w14:val="none"/>
        </w:rPr>
        <w:t>s</w:t>
      </w:r>
      <w:r w:rsidRPr="0060349C">
        <w:rPr>
          <w:rFonts w:asciiTheme="minorHAnsi" w:hAnsiTheme="minorHAnsi"/>
          <w:color w:val="252538"/>
          <w:kern w:val="24"/>
          <w:sz w:val="24"/>
          <w:szCs w:val="24"/>
          <w:lang w:val="es-ES_tradnl"/>
          <w14:ligatures w14:val="none"/>
        </w:rPr>
        <w:t>u respuesta en la tabla y ha</w:t>
      </w:r>
      <w:r w:rsidR="00171261">
        <w:rPr>
          <w:rFonts w:asciiTheme="minorHAnsi" w:hAnsiTheme="minorHAnsi"/>
          <w:color w:val="252538"/>
          <w:kern w:val="24"/>
          <w:sz w:val="24"/>
          <w:szCs w:val="24"/>
          <w:lang w:val="es-ES_tradnl"/>
          <w14:ligatures w14:val="none"/>
        </w:rPr>
        <w:t>ga</w:t>
      </w:r>
      <w:r w:rsidRPr="0060349C">
        <w:rPr>
          <w:rFonts w:asciiTheme="minorHAnsi" w:hAnsiTheme="minorHAnsi"/>
          <w:color w:val="252538"/>
          <w:kern w:val="24"/>
          <w:sz w:val="24"/>
          <w:szCs w:val="24"/>
          <w:lang w:val="es-ES_tradnl"/>
          <w14:ligatures w14:val="none"/>
        </w:rPr>
        <w:t xml:space="preserve"> un dibujo de lo que observ</w:t>
      </w:r>
      <w:r w:rsidR="00171261">
        <w:rPr>
          <w:rFonts w:asciiTheme="minorHAnsi" w:hAnsiTheme="minorHAnsi"/>
          <w:color w:val="252538"/>
          <w:kern w:val="24"/>
          <w:sz w:val="24"/>
          <w:szCs w:val="24"/>
          <w:lang w:val="es-ES_tradnl"/>
          <w14:ligatures w14:val="none"/>
        </w:rPr>
        <w:t>ó</w:t>
      </w:r>
      <w:r w:rsidRPr="0060349C">
        <w:rPr>
          <w:rFonts w:asciiTheme="minorHAnsi" w:hAnsiTheme="minorHAnsi"/>
          <w:color w:val="252538"/>
          <w:kern w:val="24"/>
          <w:sz w:val="24"/>
          <w:szCs w:val="24"/>
          <w:lang w:val="es-ES_tradnl"/>
          <w14:ligatures w14:val="none"/>
        </w:rPr>
        <w:t>.</w:t>
      </w:r>
    </w:p>
    <w:p w14:paraId="07F16C1A" w14:textId="77777777"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kern w:val="24"/>
          <w:sz w:val="24"/>
          <w:szCs w:val="24"/>
          <w:lang w:val="es-ES_tradnl"/>
          <w14:ligatures w14:val="none"/>
        </w:rPr>
        <w:t> </w:t>
      </w:r>
    </w:p>
    <w:p w14:paraId="53CCDCDD" w14:textId="0BE3920C" w:rsidR="00F8576B" w:rsidRPr="0060349C" w:rsidRDefault="00F8576B" w:rsidP="00EE3B0F">
      <w:pPr>
        <w:widowControl w:val="0"/>
        <w:spacing w:after="0" w:line="240" w:lineRule="auto"/>
        <w:jc w:val="both"/>
        <w:rPr>
          <w:rFonts w:asciiTheme="minorHAnsi" w:hAnsiTheme="minorHAnsi"/>
          <w:color w:val="252538"/>
          <w:kern w:val="24"/>
          <w:sz w:val="24"/>
          <w:szCs w:val="24"/>
          <w:lang w:val="es-ES_tradnl"/>
          <w14:ligatures w14:val="none"/>
        </w:rPr>
      </w:pPr>
      <w:r w:rsidRPr="0060349C">
        <w:rPr>
          <w:rFonts w:asciiTheme="minorHAnsi" w:hAnsiTheme="minorHAnsi"/>
          <w:color w:val="252538"/>
          <w:sz w:val="24"/>
          <w:szCs w:val="24"/>
          <w:lang w:val="es-ES_tradnl"/>
        </w:rPr>
        <w:t>7.</w:t>
      </w:r>
      <w:r w:rsidRPr="0060349C">
        <w:rPr>
          <w:rFonts w:asciiTheme="minorHAnsi" w:hAnsiTheme="minorHAnsi"/>
          <w:sz w:val="24"/>
          <w:szCs w:val="24"/>
          <w:lang w:val="es-ES_tradnl"/>
        </w:rPr>
        <w:t> </w:t>
      </w:r>
      <w:r w:rsidRPr="0060349C">
        <w:rPr>
          <w:rFonts w:asciiTheme="minorHAnsi" w:hAnsiTheme="minorHAnsi"/>
          <w:color w:val="252538"/>
          <w:kern w:val="24"/>
          <w:sz w:val="24"/>
          <w:szCs w:val="24"/>
          <w:lang w:val="es-ES_tradnl"/>
          <w14:ligatures w14:val="none"/>
        </w:rPr>
        <w:t>Limpi</w:t>
      </w:r>
      <w:r w:rsidR="004248B3">
        <w:rPr>
          <w:rFonts w:asciiTheme="minorHAnsi" w:hAnsiTheme="minorHAnsi"/>
          <w:color w:val="252538"/>
          <w:kern w:val="24"/>
          <w:sz w:val="24"/>
          <w:szCs w:val="24"/>
          <w:lang w:val="es-ES_tradnl"/>
          <w14:ligatures w14:val="none"/>
        </w:rPr>
        <w:t>e</w:t>
      </w:r>
      <w:r w:rsidRPr="0060349C">
        <w:rPr>
          <w:rFonts w:asciiTheme="minorHAnsi" w:hAnsiTheme="minorHAnsi"/>
          <w:color w:val="252538"/>
          <w:kern w:val="24"/>
          <w:sz w:val="24"/>
          <w:szCs w:val="24"/>
          <w:lang w:val="es-ES_tradnl"/>
          <w14:ligatures w14:val="none"/>
        </w:rPr>
        <w:t xml:space="preserve"> bien el área de trabajo y lav</w:t>
      </w:r>
      <w:r w:rsidR="004248B3">
        <w:rPr>
          <w:rFonts w:asciiTheme="minorHAnsi" w:hAnsiTheme="minorHAnsi"/>
          <w:color w:val="252538"/>
          <w:kern w:val="24"/>
          <w:sz w:val="24"/>
          <w:szCs w:val="24"/>
          <w:lang w:val="es-ES_tradnl"/>
          <w14:ligatures w14:val="none"/>
        </w:rPr>
        <w:t>e</w:t>
      </w:r>
      <w:r w:rsidRPr="0060349C">
        <w:rPr>
          <w:rFonts w:asciiTheme="minorHAnsi" w:hAnsiTheme="minorHAnsi"/>
          <w:color w:val="252538"/>
          <w:kern w:val="24"/>
          <w:sz w:val="24"/>
          <w:szCs w:val="24"/>
          <w:lang w:val="es-ES_tradnl"/>
          <w14:ligatures w14:val="none"/>
        </w:rPr>
        <w:t xml:space="preserve"> </w:t>
      </w:r>
      <w:r w:rsidR="004248B3">
        <w:rPr>
          <w:rFonts w:asciiTheme="minorHAnsi" w:hAnsiTheme="minorHAnsi"/>
          <w:color w:val="252538"/>
          <w:kern w:val="24"/>
          <w:sz w:val="24"/>
          <w:szCs w:val="24"/>
          <w:lang w:val="es-ES_tradnl"/>
          <w14:ligatures w14:val="none"/>
        </w:rPr>
        <w:t>s</w:t>
      </w:r>
      <w:r w:rsidRPr="0060349C">
        <w:rPr>
          <w:rFonts w:asciiTheme="minorHAnsi" w:hAnsiTheme="minorHAnsi"/>
          <w:color w:val="252538"/>
          <w:kern w:val="24"/>
          <w:sz w:val="24"/>
          <w:szCs w:val="24"/>
          <w:lang w:val="es-ES_tradnl"/>
          <w14:ligatures w14:val="none"/>
        </w:rPr>
        <w:t>us manos.</w:t>
      </w:r>
    </w:p>
    <w:p w14:paraId="7541FCB0" w14:textId="77777777" w:rsidR="00F8576B" w:rsidRPr="0060349C" w:rsidRDefault="00F8576B" w:rsidP="00EE3B0F">
      <w:pPr>
        <w:widowControl w:val="0"/>
        <w:spacing w:after="0" w:line="240" w:lineRule="auto"/>
        <w:jc w:val="both"/>
        <w:rPr>
          <w:rFonts w:asciiTheme="minorHAnsi" w:hAnsiTheme="minorHAnsi"/>
          <w:b/>
          <w:bCs/>
          <w:color w:val="252538"/>
          <w:kern w:val="24"/>
          <w:sz w:val="24"/>
          <w:szCs w:val="24"/>
          <w:lang w:val="es-ES_tradnl"/>
          <w14:ligatures w14:val="none"/>
        </w:rPr>
      </w:pPr>
      <w:r w:rsidRPr="0060349C">
        <w:rPr>
          <w:rFonts w:asciiTheme="minorHAnsi" w:hAnsiTheme="minorHAnsi"/>
          <w:b/>
          <w:bCs/>
          <w:color w:val="252538"/>
          <w:kern w:val="24"/>
          <w:sz w:val="24"/>
          <w:szCs w:val="24"/>
          <w:lang w:val="es-ES_tradnl"/>
          <w14:ligatures w14:val="none"/>
        </w:rPr>
        <w:t> </w:t>
      </w:r>
    </w:p>
    <w:p w14:paraId="1C4A151A" w14:textId="5C73B6FC" w:rsidR="00F8576B" w:rsidRPr="007D70A9" w:rsidRDefault="00F8576B" w:rsidP="00EE3B0F">
      <w:pPr>
        <w:widowControl w:val="0"/>
        <w:spacing w:after="0" w:line="240" w:lineRule="auto"/>
        <w:jc w:val="both"/>
        <w:rPr>
          <w:rFonts w:asciiTheme="minorHAnsi" w:hAnsiTheme="minorHAnsi"/>
          <w:b/>
          <w:bCs/>
          <w:color w:val="252538"/>
          <w:kern w:val="24"/>
          <w:sz w:val="28"/>
          <w:szCs w:val="28"/>
          <w:lang w:val="es-ES_tradnl"/>
          <w14:ligatures w14:val="none"/>
        </w:rPr>
      </w:pPr>
      <w:r w:rsidRPr="0060349C">
        <w:rPr>
          <w:rFonts w:asciiTheme="minorHAnsi" w:hAnsiTheme="minorHAnsi"/>
          <w:b/>
          <w:bCs/>
          <w:color w:val="252538"/>
          <w:kern w:val="24"/>
          <w:sz w:val="28"/>
          <w:szCs w:val="28"/>
          <w:lang w:val="es-ES_tradnl"/>
          <w14:ligatures w14:val="none"/>
        </w:rPr>
        <w:t>Probando la piel del agua: ¿Qué observaste?</w:t>
      </w:r>
    </w:p>
    <w:p w14:paraId="611840D0" w14:textId="7D04F508" w:rsidR="00F8576B" w:rsidRPr="0060349C" w:rsidRDefault="00F8576B" w:rsidP="00EE3B0F">
      <w:pPr>
        <w:spacing w:after="0" w:line="240" w:lineRule="auto"/>
        <w:jc w:val="both"/>
        <w:rPr>
          <w:rFonts w:asciiTheme="minorHAnsi" w:hAnsiTheme="minorHAnsi"/>
          <w:color w:val="auto"/>
          <w:kern w:val="0"/>
          <w:sz w:val="24"/>
          <w:szCs w:val="24"/>
          <w:lang w:val="es-ES_tradnl"/>
          <w14:ligatures w14:val="none"/>
          <w14:cntxtAlts w14:val="0"/>
        </w:rPr>
      </w:pPr>
    </w:p>
    <w:tbl>
      <w:tblPr>
        <w:tblW w:w="9939" w:type="dxa"/>
        <w:jc w:val="center"/>
        <w:tblCellMar>
          <w:left w:w="0" w:type="dxa"/>
          <w:right w:w="0" w:type="dxa"/>
        </w:tblCellMar>
        <w:tblLook w:val="04A0" w:firstRow="1" w:lastRow="0" w:firstColumn="1" w:lastColumn="0" w:noHBand="0" w:noVBand="1"/>
      </w:tblPr>
      <w:tblGrid>
        <w:gridCol w:w="4989"/>
        <w:gridCol w:w="4950"/>
      </w:tblGrid>
      <w:tr w:rsidR="00F8576B" w:rsidRPr="0060349C" w14:paraId="48C159C6" w14:textId="77777777" w:rsidTr="00EE3B0F">
        <w:trPr>
          <w:trHeight w:val="922"/>
          <w:jc w:val="center"/>
        </w:trPr>
        <w:tc>
          <w:tcPr>
            <w:tcW w:w="4989" w:type="dxa"/>
            <w:tcBorders>
              <w:top w:val="single" w:sz="4" w:space="0" w:color="1F497D"/>
              <w:left w:val="single" w:sz="4" w:space="0" w:color="1F497D"/>
              <w:bottom w:val="single" w:sz="4" w:space="0" w:color="1F497D"/>
              <w:right w:val="single" w:sz="4" w:space="0" w:color="1F497D"/>
            </w:tcBorders>
            <w:shd w:val="clear" w:color="auto" w:fill="FFFFFF"/>
            <w:tcMar>
              <w:top w:w="58" w:type="dxa"/>
              <w:left w:w="58" w:type="dxa"/>
              <w:bottom w:w="58" w:type="dxa"/>
              <w:right w:w="58" w:type="dxa"/>
            </w:tcMar>
            <w:vAlign w:val="center"/>
            <w:hideMark/>
          </w:tcPr>
          <w:p w14:paraId="7A7B5881" w14:textId="77777777" w:rsidR="00F8576B" w:rsidRPr="0060349C" w:rsidRDefault="00F8576B" w:rsidP="00EE3B0F">
            <w:pPr>
              <w:widowControl w:val="0"/>
              <w:spacing w:after="0" w:line="240" w:lineRule="auto"/>
              <w:jc w:val="center"/>
              <w:rPr>
                <w:rFonts w:asciiTheme="minorHAnsi" w:hAnsiTheme="minorHAnsi"/>
                <w:b/>
                <w:bCs/>
                <w:sz w:val="24"/>
                <w:szCs w:val="24"/>
                <w:lang w:val="es-ES_tradnl"/>
                <w14:ligatures w14:val="none"/>
              </w:rPr>
            </w:pPr>
            <w:r w:rsidRPr="0060349C">
              <w:rPr>
                <w:rFonts w:asciiTheme="minorHAnsi" w:hAnsiTheme="minorHAnsi"/>
                <w:b/>
                <w:bCs/>
                <w:sz w:val="24"/>
                <w:szCs w:val="24"/>
                <w:lang w:val="es-ES_tradnl"/>
                <w14:ligatures w14:val="none"/>
              </w:rPr>
              <w:t>Número de gotas de agua</w:t>
            </w:r>
          </w:p>
          <w:p w14:paraId="68FF511C" w14:textId="77777777" w:rsidR="00F8576B" w:rsidRPr="0060349C" w:rsidRDefault="00F8576B" w:rsidP="00EE3B0F">
            <w:pPr>
              <w:widowControl w:val="0"/>
              <w:spacing w:after="0" w:line="240" w:lineRule="auto"/>
              <w:jc w:val="center"/>
              <w:rPr>
                <w:rFonts w:asciiTheme="minorHAnsi" w:hAnsiTheme="minorHAnsi"/>
                <w:b/>
                <w:bCs/>
                <w:sz w:val="24"/>
                <w:szCs w:val="24"/>
                <w:lang w:val="es-ES_tradnl"/>
                <w14:ligatures w14:val="none"/>
              </w:rPr>
            </w:pPr>
            <w:r w:rsidRPr="0060349C">
              <w:rPr>
                <w:rFonts w:asciiTheme="minorHAnsi" w:hAnsiTheme="minorHAnsi"/>
                <w:b/>
                <w:bCs/>
                <w:sz w:val="24"/>
                <w:szCs w:val="24"/>
                <w:lang w:val="es-ES_tradnl"/>
                <w14:ligatures w14:val="none"/>
              </w:rPr>
              <w:t>sobre el centavo</w:t>
            </w:r>
          </w:p>
        </w:tc>
        <w:tc>
          <w:tcPr>
            <w:tcW w:w="4950" w:type="dxa"/>
            <w:tcBorders>
              <w:top w:val="single" w:sz="4" w:space="0" w:color="1F497D"/>
              <w:left w:val="single" w:sz="4" w:space="0" w:color="1F497D"/>
              <w:bottom w:val="single" w:sz="4" w:space="0" w:color="1F497D"/>
              <w:right w:val="single" w:sz="4" w:space="0" w:color="1F497D"/>
            </w:tcBorders>
            <w:shd w:val="clear" w:color="auto" w:fill="FFFFFF"/>
            <w:tcMar>
              <w:top w:w="58" w:type="dxa"/>
              <w:left w:w="58" w:type="dxa"/>
              <w:bottom w:w="58" w:type="dxa"/>
              <w:right w:w="58" w:type="dxa"/>
            </w:tcMar>
            <w:vAlign w:val="center"/>
            <w:hideMark/>
          </w:tcPr>
          <w:p w14:paraId="25D78FF1" w14:textId="77777777" w:rsidR="00F8576B" w:rsidRPr="0060349C" w:rsidRDefault="00F8576B" w:rsidP="00EE3B0F">
            <w:pPr>
              <w:widowControl w:val="0"/>
              <w:spacing w:after="0" w:line="240" w:lineRule="auto"/>
              <w:jc w:val="center"/>
              <w:rPr>
                <w:rFonts w:asciiTheme="minorHAnsi" w:hAnsiTheme="minorHAnsi"/>
                <w:b/>
                <w:bCs/>
                <w:sz w:val="24"/>
                <w:szCs w:val="24"/>
                <w:lang w:val="es-ES_tradnl"/>
                <w14:ligatures w14:val="none"/>
              </w:rPr>
            </w:pPr>
            <w:r w:rsidRPr="0060349C">
              <w:rPr>
                <w:rFonts w:asciiTheme="minorHAnsi" w:hAnsiTheme="minorHAnsi"/>
                <w:b/>
                <w:bCs/>
                <w:sz w:val="24"/>
                <w:szCs w:val="24"/>
                <w:lang w:val="es-ES_tradnl"/>
                <w14:ligatures w14:val="none"/>
              </w:rPr>
              <w:t>Número de gotas de agua con detergente</w:t>
            </w:r>
          </w:p>
          <w:p w14:paraId="59B9D230" w14:textId="77777777" w:rsidR="00F8576B" w:rsidRPr="0060349C" w:rsidRDefault="00F8576B" w:rsidP="00EE3B0F">
            <w:pPr>
              <w:widowControl w:val="0"/>
              <w:spacing w:after="0" w:line="240" w:lineRule="auto"/>
              <w:jc w:val="center"/>
              <w:rPr>
                <w:rFonts w:asciiTheme="minorHAnsi" w:hAnsiTheme="minorHAnsi"/>
                <w:b/>
                <w:bCs/>
                <w:sz w:val="24"/>
                <w:szCs w:val="24"/>
                <w:lang w:val="es-ES_tradnl"/>
                <w14:ligatures w14:val="none"/>
              </w:rPr>
            </w:pPr>
            <w:r w:rsidRPr="0060349C">
              <w:rPr>
                <w:rFonts w:asciiTheme="minorHAnsi" w:hAnsiTheme="minorHAnsi"/>
                <w:b/>
                <w:bCs/>
                <w:sz w:val="24"/>
                <w:szCs w:val="24"/>
                <w:lang w:val="es-ES_tradnl"/>
                <w14:ligatures w14:val="none"/>
              </w:rPr>
              <w:t>sobre el centavo</w:t>
            </w:r>
          </w:p>
        </w:tc>
      </w:tr>
      <w:tr w:rsidR="00F8576B" w:rsidRPr="007D70A9" w14:paraId="2FFB2A27" w14:textId="77777777" w:rsidTr="00EE3B0F">
        <w:trPr>
          <w:trHeight w:val="858"/>
          <w:jc w:val="center"/>
        </w:trPr>
        <w:tc>
          <w:tcPr>
            <w:tcW w:w="4989" w:type="dxa"/>
            <w:tcBorders>
              <w:top w:val="single" w:sz="4" w:space="0" w:color="1F497D"/>
              <w:left w:val="single" w:sz="4" w:space="0" w:color="1F497D"/>
              <w:bottom w:val="single" w:sz="4" w:space="0" w:color="1F497D"/>
              <w:right w:val="single" w:sz="4" w:space="0" w:color="1F497D"/>
            </w:tcBorders>
            <w:shd w:val="clear" w:color="auto" w:fill="FFFFFF"/>
            <w:tcMar>
              <w:top w:w="58" w:type="dxa"/>
              <w:left w:w="58" w:type="dxa"/>
              <w:bottom w:w="58" w:type="dxa"/>
              <w:right w:w="58" w:type="dxa"/>
            </w:tcMar>
            <w:vAlign w:val="center"/>
            <w:hideMark/>
          </w:tcPr>
          <w:p w14:paraId="3C9DCEB5"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Gotas de agua __________</w:t>
            </w:r>
          </w:p>
        </w:tc>
        <w:tc>
          <w:tcPr>
            <w:tcW w:w="4950" w:type="dxa"/>
            <w:tcBorders>
              <w:top w:val="single" w:sz="4" w:space="0" w:color="1F497D"/>
              <w:left w:val="single" w:sz="4" w:space="0" w:color="1F497D"/>
              <w:bottom w:val="single" w:sz="4" w:space="0" w:color="1F497D"/>
              <w:right w:val="single" w:sz="4" w:space="0" w:color="1F497D"/>
            </w:tcBorders>
            <w:shd w:val="clear" w:color="auto" w:fill="FFFFFF"/>
            <w:tcMar>
              <w:top w:w="58" w:type="dxa"/>
              <w:left w:w="58" w:type="dxa"/>
              <w:bottom w:w="58" w:type="dxa"/>
              <w:right w:w="58" w:type="dxa"/>
            </w:tcMar>
            <w:vAlign w:val="center"/>
            <w:hideMark/>
          </w:tcPr>
          <w:p w14:paraId="0D0FBE10"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Gotas de agua con detergente __________</w:t>
            </w:r>
          </w:p>
        </w:tc>
      </w:tr>
      <w:tr w:rsidR="00F8576B" w:rsidRPr="007D70A9" w14:paraId="31A5A619" w14:textId="77777777" w:rsidTr="00EE3B0F">
        <w:trPr>
          <w:trHeight w:val="2218"/>
          <w:jc w:val="center"/>
        </w:trPr>
        <w:tc>
          <w:tcPr>
            <w:tcW w:w="4989" w:type="dxa"/>
            <w:tcBorders>
              <w:top w:val="single" w:sz="4" w:space="0" w:color="1F497D"/>
              <w:left w:val="single" w:sz="4" w:space="0" w:color="1F497D"/>
              <w:bottom w:val="single" w:sz="4" w:space="0" w:color="1F497D"/>
              <w:right w:val="single" w:sz="4" w:space="0" w:color="1F497D"/>
            </w:tcBorders>
            <w:shd w:val="clear" w:color="auto" w:fill="FFFFFF"/>
            <w:tcMar>
              <w:top w:w="58" w:type="dxa"/>
              <w:left w:w="58" w:type="dxa"/>
              <w:bottom w:w="58" w:type="dxa"/>
              <w:right w:w="58" w:type="dxa"/>
            </w:tcMar>
            <w:vAlign w:val="center"/>
            <w:hideMark/>
          </w:tcPr>
          <w:p w14:paraId="518CF8CD"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Dibujo del agua</w:t>
            </w:r>
          </w:p>
          <w:p w14:paraId="2831BA20"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sobre el centavo</w:t>
            </w:r>
          </w:p>
          <w:p w14:paraId="16BE1573"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15499C9F"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440A29F2"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54F80CDE"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4B128653"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20B80AA7"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4F7D5CBE"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175BC815"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tc>
        <w:tc>
          <w:tcPr>
            <w:tcW w:w="4950" w:type="dxa"/>
            <w:tcBorders>
              <w:top w:val="single" w:sz="4" w:space="0" w:color="1F497D"/>
              <w:left w:val="single" w:sz="4" w:space="0" w:color="1F497D"/>
              <w:bottom w:val="single" w:sz="4" w:space="0" w:color="1F497D"/>
              <w:right w:val="single" w:sz="4" w:space="0" w:color="1F497D"/>
            </w:tcBorders>
            <w:shd w:val="clear" w:color="auto" w:fill="FFFFFF"/>
            <w:tcMar>
              <w:top w:w="58" w:type="dxa"/>
              <w:left w:w="58" w:type="dxa"/>
              <w:bottom w:w="58" w:type="dxa"/>
              <w:right w:w="58" w:type="dxa"/>
            </w:tcMar>
            <w:vAlign w:val="center"/>
            <w:hideMark/>
          </w:tcPr>
          <w:p w14:paraId="3717860D"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Dibujo del agua con detergente</w:t>
            </w:r>
          </w:p>
          <w:p w14:paraId="1C7E71F3"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r w:rsidRPr="0060349C">
              <w:rPr>
                <w:rFonts w:asciiTheme="minorHAnsi" w:hAnsiTheme="minorHAnsi"/>
                <w:sz w:val="24"/>
                <w:szCs w:val="24"/>
                <w:lang w:val="es-ES_tradnl"/>
                <w14:ligatures w14:val="none"/>
              </w:rPr>
              <w:t>sobre el centavo</w:t>
            </w:r>
          </w:p>
          <w:p w14:paraId="39E626DC"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4D6D8682"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7DCE1917"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66A58ED3"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78651E13"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5A3FAE8B"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5817FD36"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p w14:paraId="2B59DDFB" w14:textId="77777777" w:rsidR="00F8576B" w:rsidRPr="0060349C" w:rsidRDefault="00F8576B" w:rsidP="00EE3B0F">
            <w:pPr>
              <w:widowControl w:val="0"/>
              <w:spacing w:after="0" w:line="240" w:lineRule="auto"/>
              <w:jc w:val="center"/>
              <w:rPr>
                <w:rFonts w:asciiTheme="minorHAnsi" w:hAnsiTheme="minorHAnsi"/>
                <w:sz w:val="24"/>
                <w:szCs w:val="24"/>
                <w:lang w:val="es-ES_tradnl"/>
                <w14:ligatures w14:val="none"/>
              </w:rPr>
            </w:pPr>
          </w:p>
        </w:tc>
      </w:tr>
    </w:tbl>
    <w:p w14:paraId="5E3FB8D6" w14:textId="77777777" w:rsidR="007D70A9" w:rsidRDefault="007D70A9" w:rsidP="00EE3B0F">
      <w:pPr>
        <w:widowControl w:val="0"/>
        <w:spacing w:after="0" w:line="240" w:lineRule="auto"/>
        <w:jc w:val="both"/>
        <w:rPr>
          <w:rFonts w:asciiTheme="minorHAnsi" w:hAnsiTheme="minorHAnsi"/>
          <w:b/>
          <w:bCs/>
          <w:color w:val="252538"/>
          <w:kern w:val="24"/>
          <w:sz w:val="28"/>
          <w:szCs w:val="28"/>
          <w:lang w:val="es-ES_tradnl"/>
          <w14:ligatures w14:val="none"/>
        </w:rPr>
      </w:pPr>
    </w:p>
    <w:p w14:paraId="070BA16B" w14:textId="34668783" w:rsidR="005615E3" w:rsidRPr="0060349C" w:rsidRDefault="005615E3" w:rsidP="00EE3B0F">
      <w:pPr>
        <w:widowControl w:val="0"/>
        <w:spacing w:after="0" w:line="240" w:lineRule="auto"/>
        <w:jc w:val="both"/>
        <w:rPr>
          <w:rFonts w:asciiTheme="minorHAnsi" w:hAnsiTheme="minorHAnsi"/>
          <w:b/>
          <w:bCs/>
          <w:color w:val="252538"/>
          <w:kern w:val="24"/>
          <w:sz w:val="28"/>
          <w:szCs w:val="28"/>
          <w:lang w:val="es-ES_tradnl"/>
          <w14:ligatures w14:val="none"/>
        </w:rPr>
      </w:pPr>
      <w:r w:rsidRPr="0060349C">
        <w:rPr>
          <w:rFonts w:asciiTheme="minorHAnsi" w:hAnsiTheme="minorHAnsi"/>
          <w:b/>
          <w:bCs/>
          <w:color w:val="252538"/>
          <w:kern w:val="24"/>
          <w:sz w:val="28"/>
          <w:szCs w:val="28"/>
          <w:lang w:val="es-ES_tradnl"/>
          <w14:ligatures w14:val="none"/>
        </w:rPr>
        <w:t xml:space="preserve">Explicación </w:t>
      </w:r>
      <w:r w:rsidR="004248B3">
        <w:rPr>
          <w:rFonts w:asciiTheme="minorHAnsi" w:hAnsiTheme="minorHAnsi"/>
          <w:b/>
          <w:bCs/>
          <w:color w:val="252538"/>
          <w:kern w:val="24"/>
          <w:sz w:val="28"/>
          <w:szCs w:val="28"/>
          <w:lang w:val="es-ES_tradnl"/>
          <w14:ligatures w14:val="none"/>
        </w:rPr>
        <w:t>q</w:t>
      </w:r>
      <w:r w:rsidRPr="0060349C">
        <w:rPr>
          <w:rFonts w:asciiTheme="minorHAnsi" w:hAnsiTheme="minorHAnsi"/>
          <w:b/>
          <w:bCs/>
          <w:color w:val="252538"/>
          <w:kern w:val="24"/>
          <w:sz w:val="28"/>
          <w:szCs w:val="28"/>
          <w:lang w:val="es-ES_tradnl"/>
          <w14:ligatures w14:val="none"/>
        </w:rPr>
        <w:t>uímica</w:t>
      </w:r>
    </w:p>
    <w:p w14:paraId="643C458F" w14:textId="77777777" w:rsidR="005615E3" w:rsidRPr="0060349C" w:rsidRDefault="005615E3" w:rsidP="00EE3B0F">
      <w:pPr>
        <w:widowControl w:val="0"/>
        <w:spacing w:after="0" w:line="240" w:lineRule="auto"/>
        <w:jc w:val="both"/>
        <w:rPr>
          <w:rFonts w:asciiTheme="minorHAnsi" w:hAnsiTheme="minorHAnsi"/>
          <w:b/>
          <w:bCs/>
          <w:color w:val="252538"/>
          <w:kern w:val="24"/>
          <w:sz w:val="24"/>
          <w:szCs w:val="24"/>
          <w:lang w:val="es-ES_tradnl"/>
          <w14:ligatures w14:val="none"/>
        </w:rPr>
      </w:pPr>
    </w:p>
    <w:p w14:paraId="774567EC" w14:textId="3501667F" w:rsidR="005615E3" w:rsidRPr="0060349C" w:rsidRDefault="005615E3" w:rsidP="00EE3B0F">
      <w:pPr>
        <w:widowControl w:val="0"/>
        <w:spacing w:after="0" w:line="240" w:lineRule="auto"/>
        <w:jc w:val="both"/>
        <w:rPr>
          <w:rFonts w:asciiTheme="minorHAnsi" w:hAnsiTheme="minorHAnsi"/>
          <w:b/>
          <w:bCs/>
          <w:color w:val="252538"/>
          <w:kern w:val="24"/>
          <w:sz w:val="24"/>
          <w:szCs w:val="24"/>
          <w:lang w:val="es-ES_tradnl"/>
          <w14:ligatures w14:val="none"/>
        </w:rPr>
      </w:pPr>
      <w:r w:rsidRPr="0060349C">
        <w:rPr>
          <w:rFonts w:asciiTheme="minorHAnsi" w:hAnsiTheme="minorHAnsi"/>
          <w:sz w:val="24"/>
          <w:szCs w:val="24"/>
          <w:lang w:val="es-ES_tradnl"/>
          <w14:ligatures w14:val="none"/>
        </w:rPr>
        <w:t>Porque el agua se pega a ella misma tan fuertemente, puede formar fácilmente gotas muy grandes.  En una gota, todas las moléculas de agua están muy unidas, y pueden tocar a la misma vez a muchas otras moléculas.  Cada molécula de agua está rodeada en su superficie de arriba, de abajo, de la izquierda y de la derecha por otras moléculas de agua.  Para el agua pura, el arreglo de gota es el mejor.  Cuando se añade el detergente, la gota se separa.  Las moléculas del detergente se pegan a las moléculas de agua y bloquean que</w:t>
      </w:r>
      <w:r w:rsidR="00894DFD" w:rsidRPr="0060349C">
        <w:rPr>
          <w:rFonts w:asciiTheme="minorHAnsi" w:hAnsiTheme="minorHAnsi"/>
          <w:sz w:val="24"/>
          <w:szCs w:val="24"/>
          <w:lang w:val="es-ES_tradnl"/>
          <w14:ligatures w14:val="none"/>
        </w:rPr>
        <w:t xml:space="preserve"> </w:t>
      </w:r>
      <w:r w:rsidRPr="0060349C">
        <w:rPr>
          <w:rFonts w:asciiTheme="minorHAnsi" w:hAnsiTheme="minorHAnsi"/>
          <w:sz w:val="24"/>
          <w:szCs w:val="24"/>
          <w:lang w:val="es-ES_tradnl"/>
          <w14:ligatures w14:val="none"/>
        </w:rPr>
        <w:t xml:space="preserve">otras moléculas de agua se puedan pegar entre si.  Mientras más detergente se añada al agua, más difícil se </w:t>
      </w:r>
      <w:r w:rsidR="009F5AC9" w:rsidRPr="0060349C">
        <w:rPr>
          <w:rFonts w:asciiTheme="minorHAnsi" w:hAnsiTheme="minorHAnsi"/>
          <w:sz w:val="24"/>
          <w:szCs w:val="24"/>
          <w:lang w:val="es-ES_tradnl"/>
          <w14:ligatures w14:val="none"/>
        </w:rPr>
        <w:t>l</w:t>
      </w:r>
      <w:r w:rsidR="009F5AC9">
        <w:rPr>
          <w:rFonts w:asciiTheme="minorHAnsi" w:hAnsiTheme="minorHAnsi"/>
          <w:sz w:val="24"/>
          <w:szCs w:val="24"/>
          <w:lang w:val="es-ES_tradnl"/>
          <w14:ligatures w14:val="none"/>
        </w:rPr>
        <w:t>e</w:t>
      </w:r>
      <w:r w:rsidR="009F5AC9" w:rsidRPr="0060349C">
        <w:rPr>
          <w:rFonts w:asciiTheme="minorHAnsi" w:hAnsiTheme="minorHAnsi"/>
          <w:sz w:val="24"/>
          <w:szCs w:val="24"/>
          <w:lang w:val="es-ES_tradnl"/>
          <w14:ligatures w14:val="none"/>
        </w:rPr>
        <w:t xml:space="preserve"> </w:t>
      </w:r>
      <w:r w:rsidRPr="0060349C">
        <w:rPr>
          <w:rFonts w:asciiTheme="minorHAnsi" w:hAnsiTheme="minorHAnsi"/>
          <w:sz w:val="24"/>
          <w:szCs w:val="24"/>
          <w:lang w:val="es-ES_tradnl"/>
          <w14:ligatures w14:val="none"/>
        </w:rPr>
        <w:t>hace a las moléculas de agua pegarse entre ellas mismas.  Como las moléculas de agua no se pueden pegar entre ellas, no pueden formar gotas</w:t>
      </w:r>
      <w:r w:rsidR="00894DFD">
        <w:rPr>
          <w:rFonts w:asciiTheme="minorHAnsi" w:hAnsiTheme="minorHAnsi"/>
          <w:sz w:val="24"/>
          <w:szCs w:val="24"/>
          <w:lang w:val="es-ES_tradnl"/>
          <w14:ligatures w14:val="none"/>
        </w:rPr>
        <w:t xml:space="preserve"> grandes</w:t>
      </w:r>
      <w:r w:rsidRPr="0060349C">
        <w:rPr>
          <w:rFonts w:asciiTheme="minorHAnsi" w:hAnsiTheme="minorHAnsi"/>
          <w:sz w:val="24"/>
          <w:szCs w:val="24"/>
          <w:lang w:val="es-ES_tradnl"/>
          <w14:ligatures w14:val="none"/>
        </w:rPr>
        <w:t xml:space="preserve">, es decir, el agua con detergente forma gotas </w:t>
      </w:r>
      <w:r w:rsidR="00894DFD" w:rsidRPr="0060349C">
        <w:rPr>
          <w:rFonts w:asciiTheme="minorHAnsi" w:hAnsiTheme="minorHAnsi"/>
          <w:sz w:val="24"/>
          <w:szCs w:val="24"/>
          <w:lang w:val="es-ES_tradnl"/>
          <w14:ligatures w14:val="none"/>
        </w:rPr>
        <w:t xml:space="preserve">pequeñas </w:t>
      </w:r>
      <w:r w:rsidRPr="0060349C">
        <w:rPr>
          <w:rFonts w:asciiTheme="minorHAnsi" w:hAnsiTheme="minorHAnsi"/>
          <w:sz w:val="24"/>
          <w:szCs w:val="24"/>
          <w:lang w:val="es-ES_tradnl"/>
          <w14:ligatures w14:val="none"/>
        </w:rPr>
        <w:t>y si tiene mucho detergente el agua no puede forma</w:t>
      </w:r>
      <w:r w:rsidR="00894DFD">
        <w:rPr>
          <w:rFonts w:asciiTheme="minorHAnsi" w:hAnsiTheme="minorHAnsi"/>
          <w:sz w:val="24"/>
          <w:szCs w:val="24"/>
          <w:lang w:val="es-ES_tradnl"/>
          <w14:ligatures w14:val="none"/>
        </w:rPr>
        <w:t>r</w:t>
      </w:r>
      <w:r w:rsidRPr="0060349C">
        <w:rPr>
          <w:rFonts w:asciiTheme="minorHAnsi" w:hAnsiTheme="minorHAnsi"/>
          <w:sz w:val="24"/>
          <w:szCs w:val="24"/>
          <w:lang w:val="es-ES_tradnl"/>
          <w14:ligatures w14:val="none"/>
        </w:rPr>
        <w:t xml:space="preserve"> gotas en lo absoluto.</w:t>
      </w:r>
    </w:p>
    <w:sectPr w:rsidR="005615E3" w:rsidRPr="0060349C" w:rsidSect="00EE3B0F">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5D7696"/>
    <w:multiLevelType w:val="hybridMultilevel"/>
    <w:tmpl w:val="BC905DBC"/>
    <w:lvl w:ilvl="0" w:tplc="3F8AFEC0">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83D5ADD"/>
    <w:multiLevelType w:val="hybridMultilevel"/>
    <w:tmpl w:val="584CB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2F8"/>
    <w:rsid w:val="00092092"/>
    <w:rsid w:val="00171261"/>
    <w:rsid w:val="001B2CD9"/>
    <w:rsid w:val="00290CB2"/>
    <w:rsid w:val="002E050B"/>
    <w:rsid w:val="00372596"/>
    <w:rsid w:val="004248B3"/>
    <w:rsid w:val="004A35AF"/>
    <w:rsid w:val="005615E3"/>
    <w:rsid w:val="00564D9D"/>
    <w:rsid w:val="005826EF"/>
    <w:rsid w:val="0060349C"/>
    <w:rsid w:val="0065011C"/>
    <w:rsid w:val="007D70A9"/>
    <w:rsid w:val="007E31D8"/>
    <w:rsid w:val="00894DFD"/>
    <w:rsid w:val="008F1F0D"/>
    <w:rsid w:val="009F5AC9"/>
    <w:rsid w:val="00A21E28"/>
    <w:rsid w:val="00A465D8"/>
    <w:rsid w:val="00B72FE0"/>
    <w:rsid w:val="00BA1F72"/>
    <w:rsid w:val="00BB4638"/>
    <w:rsid w:val="00C04FAF"/>
    <w:rsid w:val="00CB5A26"/>
    <w:rsid w:val="00D3016D"/>
    <w:rsid w:val="00DF40A5"/>
    <w:rsid w:val="00E777C4"/>
    <w:rsid w:val="00EE3B0F"/>
    <w:rsid w:val="00F512F8"/>
    <w:rsid w:val="00F857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D50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12F8"/>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3B0F"/>
    <w:pPr>
      <w:ind w:left="720"/>
      <w:contextualSpacing/>
    </w:pPr>
  </w:style>
  <w:style w:type="paragraph" w:styleId="BalloonText">
    <w:name w:val="Balloon Text"/>
    <w:basedOn w:val="Normal"/>
    <w:link w:val="BalloonTextChar"/>
    <w:uiPriority w:val="99"/>
    <w:semiHidden/>
    <w:unhideWhenUsed/>
    <w:rsid w:val="0060349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0349C"/>
    <w:rPr>
      <w:rFonts w:ascii="Lucida Grande" w:eastAsia="Times New Roman" w:hAnsi="Lucida Grande" w:cs="Lucida Grande"/>
      <w:color w:val="000000"/>
      <w:kern w:val="28"/>
      <w:sz w:val="18"/>
      <w:szCs w:val="18"/>
      <w14:ligatures w14:val="standard"/>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12F8"/>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3B0F"/>
    <w:pPr>
      <w:ind w:left="720"/>
      <w:contextualSpacing/>
    </w:pPr>
  </w:style>
  <w:style w:type="paragraph" w:styleId="BalloonText">
    <w:name w:val="Balloon Text"/>
    <w:basedOn w:val="Normal"/>
    <w:link w:val="BalloonTextChar"/>
    <w:uiPriority w:val="99"/>
    <w:semiHidden/>
    <w:unhideWhenUsed/>
    <w:rsid w:val="0060349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0349C"/>
    <w:rPr>
      <w:rFonts w:ascii="Lucida Grande" w:eastAsia="Times New Roman" w:hAnsi="Lucida Grande" w:cs="Lucida Grande"/>
      <w:color w:val="000000"/>
      <w:kern w:val="28"/>
      <w:sz w:val="18"/>
      <w:szCs w:val="18"/>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290963">
      <w:bodyDiv w:val="1"/>
      <w:marLeft w:val="0"/>
      <w:marRight w:val="0"/>
      <w:marTop w:val="0"/>
      <w:marBottom w:val="0"/>
      <w:divBdr>
        <w:top w:val="none" w:sz="0" w:space="0" w:color="auto"/>
        <w:left w:val="none" w:sz="0" w:space="0" w:color="auto"/>
        <w:bottom w:val="none" w:sz="0" w:space="0" w:color="auto"/>
        <w:right w:val="none" w:sz="0" w:space="0" w:color="auto"/>
      </w:divBdr>
    </w:div>
    <w:div w:id="43259470">
      <w:bodyDiv w:val="1"/>
      <w:marLeft w:val="0"/>
      <w:marRight w:val="0"/>
      <w:marTop w:val="0"/>
      <w:marBottom w:val="0"/>
      <w:divBdr>
        <w:top w:val="none" w:sz="0" w:space="0" w:color="auto"/>
        <w:left w:val="none" w:sz="0" w:space="0" w:color="auto"/>
        <w:bottom w:val="none" w:sz="0" w:space="0" w:color="auto"/>
        <w:right w:val="none" w:sz="0" w:space="0" w:color="auto"/>
      </w:divBdr>
    </w:div>
    <w:div w:id="156264055">
      <w:bodyDiv w:val="1"/>
      <w:marLeft w:val="0"/>
      <w:marRight w:val="0"/>
      <w:marTop w:val="0"/>
      <w:marBottom w:val="0"/>
      <w:divBdr>
        <w:top w:val="none" w:sz="0" w:space="0" w:color="auto"/>
        <w:left w:val="none" w:sz="0" w:space="0" w:color="auto"/>
        <w:bottom w:val="none" w:sz="0" w:space="0" w:color="auto"/>
        <w:right w:val="none" w:sz="0" w:space="0" w:color="auto"/>
      </w:divBdr>
    </w:div>
    <w:div w:id="166330840">
      <w:bodyDiv w:val="1"/>
      <w:marLeft w:val="0"/>
      <w:marRight w:val="0"/>
      <w:marTop w:val="0"/>
      <w:marBottom w:val="0"/>
      <w:divBdr>
        <w:top w:val="none" w:sz="0" w:space="0" w:color="auto"/>
        <w:left w:val="none" w:sz="0" w:space="0" w:color="auto"/>
        <w:bottom w:val="none" w:sz="0" w:space="0" w:color="auto"/>
        <w:right w:val="none" w:sz="0" w:space="0" w:color="auto"/>
      </w:divBdr>
    </w:div>
    <w:div w:id="170225530">
      <w:bodyDiv w:val="1"/>
      <w:marLeft w:val="0"/>
      <w:marRight w:val="0"/>
      <w:marTop w:val="0"/>
      <w:marBottom w:val="0"/>
      <w:divBdr>
        <w:top w:val="none" w:sz="0" w:space="0" w:color="auto"/>
        <w:left w:val="none" w:sz="0" w:space="0" w:color="auto"/>
        <w:bottom w:val="none" w:sz="0" w:space="0" w:color="auto"/>
        <w:right w:val="none" w:sz="0" w:space="0" w:color="auto"/>
      </w:divBdr>
    </w:div>
    <w:div w:id="227306853">
      <w:bodyDiv w:val="1"/>
      <w:marLeft w:val="0"/>
      <w:marRight w:val="0"/>
      <w:marTop w:val="0"/>
      <w:marBottom w:val="0"/>
      <w:divBdr>
        <w:top w:val="none" w:sz="0" w:space="0" w:color="auto"/>
        <w:left w:val="none" w:sz="0" w:space="0" w:color="auto"/>
        <w:bottom w:val="none" w:sz="0" w:space="0" w:color="auto"/>
        <w:right w:val="none" w:sz="0" w:space="0" w:color="auto"/>
      </w:divBdr>
    </w:div>
    <w:div w:id="508299999">
      <w:bodyDiv w:val="1"/>
      <w:marLeft w:val="0"/>
      <w:marRight w:val="0"/>
      <w:marTop w:val="0"/>
      <w:marBottom w:val="0"/>
      <w:divBdr>
        <w:top w:val="none" w:sz="0" w:space="0" w:color="auto"/>
        <w:left w:val="none" w:sz="0" w:space="0" w:color="auto"/>
        <w:bottom w:val="none" w:sz="0" w:space="0" w:color="auto"/>
        <w:right w:val="none" w:sz="0" w:space="0" w:color="auto"/>
      </w:divBdr>
    </w:div>
    <w:div w:id="543836810">
      <w:bodyDiv w:val="1"/>
      <w:marLeft w:val="0"/>
      <w:marRight w:val="0"/>
      <w:marTop w:val="0"/>
      <w:marBottom w:val="0"/>
      <w:divBdr>
        <w:top w:val="none" w:sz="0" w:space="0" w:color="auto"/>
        <w:left w:val="none" w:sz="0" w:space="0" w:color="auto"/>
        <w:bottom w:val="none" w:sz="0" w:space="0" w:color="auto"/>
        <w:right w:val="none" w:sz="0" w:space="0" w:color="auto"/>
      </w:divBdr>
    </w:div>
    <w:div w:id="627666978">
      <w:bodyDiv w:val="1"/>
      <w:marLeft w:val="0"/>
      <w:marRight w:val="0"/>
      <w:marTop w:val="0"/>
      <w:marBottom w:val="0"/>
      <w:divBdr>
        <w:top w:val="none" w:sz="0" w:space="0" w:color="auto"/>
        <w:left w:val="none" w:sz="0" w:space="0" w:color="auto"/>
        <w:bottom w:val="none" w:sz="0" w:space="0" w:color="auto"/>
        <w:right w:val="none" w:sz="0" w:space="0" w:color="auto"/>
      </w:divBdr>
    </w:div>
    <w:div w:id="631595208">
      <w:bodyDiv w:val="1"/>
      <w:marLeft w:val="0"/>
      <w:marRight w:val="0"/>
      <w:marTop w:val="0"/>
      <w:marBottom w:val="0"/>
      <w:divBdr>
        <w:top w:val="none" w:sz="0" w:space="0" w:color="auto"/>
        <w:left w:val="none" w:sz="0" w:space="0" w:color="auto"/>
        <w:bottom w:val="none" w:sz="0" w:space="0" w:color="auto"/>
        <w:right w:val="none" w:sz="0" w:space="0" w:color="auto"/>
      </w:divBdr>
    </w:div>
    <w:div w:id="635909589">
      <w:bodyDiv w:val="1"/>
      <w:marLeft w:val="0"/>
      <w:marRight w:val="0"/>
      <w:marTop w:val="0"/>
      <w:marBottom w:val="0"/>
      <w:divBdr>
        <w:top w:val="none" w:sz="0" w:space="0" w:color="auto"/>
        <w:left w:val="none" w:sz="0" w:space="0" w:color="auto"/>
        <w:bottom w:val="none" w:sz="0" w:space="0" w:color="auto"/>
        <w:right w:val="none" w:sz="0" w:space="0" w:color="auto"/>
      </w:divBdr>
    </w:div>
    <w:div w:id="737940588">
      <w:bodyDiv w:val="1"/>
      <w:marLeft w:val="0"/>
      <w:marRight w:val="0"/>
      <w:marTop w:val="0"/>
      <w:marBottom w:val="0"/>
      <w:divBdr>
        <w:top w:val="none" w:sz="0" w:space="0" w:color="auto"/>
        <w:left w:val="none" w:sz="0" w:space="0" w:color="auto"/>
        <w:bottom w:val="none" w:sz="0" w:space="0" w:color="auto"/>
        <w:right w:val="none" w:sz="0" w:space="0" w:color="auto"/>
      </w:divBdr>
    </w:div>
    <w:div w:id="967972289">
      <w:bodyDiv w:val="1"/>
      <w:marLeft w:val="0"/>
      <w:marRight w:val="0"/>
      <w:marTop w:val="0"/>
      <w:marBottom w:val="0"/>
      <w:divBdr>
        <w:top w:val="none" w:sz="0" w:space="0" w:color="auto"/>
        <w:left w:val="none" w:sz="0" w:space="0" w:color="auto"/>
        <w:bottom w:val="none" w:sz="0" w:space="0" w:color="auto"/>
        <w:right w:val="none" w:sz="0" w:space="0" w:color="auto"/>
      </w:divBdr>
    </w:div>
    <w:div w:id="1336372825">
      <w:bodyDiv w:val="1"/>
      <w:marLeft w:val="0"/>
      <w:marRight w:val="0"/>
      <w:marTop w:val="0"/>
      <w:marBottom w:val="0"/>
      <w:divBdr>
        <w:top w:val="none" w:sz="0" w:space="0" w:color="auto"/>
        <w:left w:val="none" w:sz="0" w:space="0" w:color="auto"/>
        <w:bottom w:val="none" w:sz="0" w:space="0" w:color="auto"/>
        <w:right w:val="none" w:sz="0" w:space="0" w:color="auto"/>
      </w:divBdr>
    </w:div>
    <w:div w:id="1407150907">
      <w:bodyDiv w:val="1"/>
      <w:marLeft w:val="0"/>
      <w:marRight w:val="0"/>
      <w:marTop w:val="0"/>
      <w:marBottom w:val="0"/>
      <w:divBdr>
        <w:top w:val="none" w:sz="0" w:space="0" w:color="auto"/>
        <w:left w:val="none" w:sz="0" w:space="0" w:color="auto"/>
        <w:bottom w:val="none" w:sz="0" w:space="0" w:color="auto"/>
        <w:right w:val="none" w:sz="0" w:space="0" w:color="auto"/>
      </w:divBdr>
    </w:div>
    <w:div w:id="1613518130">
      <w:bodyDiv w:val="1"/>
      <w:marLeft w:val="0"/>
      <w:marRight w:val="0"/>
      <w:marTop w:val="0"/>
      <w:marBottom w:val="0"/>
      <w:divBdr>
        <w:top w:val="none" w:sz="0" w:space="0" w:color="auto"/>
        <w:left w:val="none" w:sz="0" w:space="0" w:color="auto"/>
        <w:bottom w:val="none" w:sz="0" w:space="0" w:color="auto"/>
        <w:right w:val="none" w:sz="0" w:space="0" w:color="auto"/>
      </w:divBdr>
    </w:div>
    <w:div w:id="1650934366">
      <w:bodyDiv w:val="1"/>
      <w:marLeft w:val="0"/>
      <w:marRight w:val="0"/>
      <w:marTop w:val="0"/>
      <w:marBottom w:val="0"/>
      <w:divBdr>
        <w:top w:val="none" w:sz="0" w:space="0" w:color="auto"/>
        <w:left w:val="none" w:sz="0" w:space="0" w:color="auto"/>
        <w:bottom w:val="none" w:sz="0" w:space="0" w:color="auto"/>
        <w:right w:val="none" w:sz="0" w:space="0" w:color="auto"/>
      </w:divBdr>
    </w:div>
    <w:div w:id="1902325020">
      <w:bodyDiv w:val="1"/>
      <w:marLeft w:val="0"/>
      <w:marRight w:val="0"/>
      <w:marTop w:val="0"/>
      <w:marBottom w:val="0"/>
      <w:divBdr>
        <w:top w:val="none" w:sz="0" w:space="0" w:color="auto"/>
        <w:left w:val="none" w:sz="0" w:space="0" w:color="auto"/>
        <w:bottom w:val="none" w:sz="0" w:space="0" w:color="auto"/>
        <w:right w:val="none" w:sz="0" w:space="0" w:color="auto"/>
      </w:divBdr>
    </w:div>
    <w:div w:id="1930233295">
      <w:bodyDiv w:val="1"/>
      <w:marLeft w:val="0"/>
      <w:marRight w:val="0"/>
      <w:marTop w:val="0"/>
      <w:marBottom w:val="0"/>
      <w:divBdr>
        <w:top w:val="none" w:sz="0" w:space="0" w:color="auto"/>
        <w:left w:val="none" w:sz="0" w:space="0" w:color="auto"/>
        <w:bottom w:val="none" w:sz="0" w:space="0" w:color="auto"/>
        <w:right w:val="none" w:sz="0" w:space="0" w:color="auto"/>
      </w:divBdr>
    </w:div>
    <w:div w:id="1962222447">
      <w:bodyDiv w:val="1"/>
      <w:marLeft w:val="0"/>
      <w:marRight w:val="0"/>
      <w:marTop w:val="0"/>
      <w:marBottom w:val="0"/>
      <w:divBdr>
        <w:top w:val="none" w:sz="0" w:space="0" w:color="auto"/>
        <w:left w:val="none" w:sz="0" w:space="0" w:color="auto"/>
        <w:bottom w:val="none" w:sz="0" w:space="0" w:color="auto"/>
        <w:right w:val="none" w:sz="0" w:space="0" w:color="auto"/>
      </w:divBdr>
    </w:div>
    <w:div w:id="1987010081">
      <w:bodyDiv w:val="1"/>
      <w:marLeft w:val="0"/>
      <w:marRight w:val="0"/>
      <w:marTop w:val="0"/>
      <w:marBottom w:val="0"/>
      <w:divBdr>
        <w:top w:val="none" w:sz="0" w:space="0" w:color="auto"/>
        <w:left w:val="none" w:sz="0" w:space="0" w:color="auto"/>
        <w:bottom w:val="none" w:sz="0" w:space="0" w:color="auto"/>
        <w:right w:val="none" w:sz="0" w:space="0" w:color="auto"/>
      </w:divBdr>
    </w:div>
    <w:div w:id="2066876589">
      <w:bodyDiv w:val="1"/>
      <w:marLeft w:val="0"/>
      <w:marRight w:val="0"/>
      <w:marTop w:val="0"/>
      <w:marBottom w:val="0"/>
      <w:divBdr>
        <w:top w:val="none" w:sz="0" w:space="0" w:color="auto"/>
        <w:left w:val="none" w:sz="0" w:space="0" w:color="auto"/>
        <w:bottom w:val="none" w:sz="0" w:space="0" w:color="auto"/>
        <w:right w:val="none" w:sz="0" w:space="0" w:color="auto"/>
      </w:divBdr>
    </w:div>
    <w:div w:id="2111386669">
      <w:bodyDiv w:val="1"/>
      <w:marLeft w:val="0"/>
      <w:marRight w:val="0"/>
      <w:marTop w:val="0"/>
      <w:marBottom w:val="0"/>
      <w:divBdr>
        <w:top w:val="none" w:sz="0" w:space="0" w:color="auto"/>
        <w:left w:val="none" w:sz="0" w:space="0" w:color="auto"/>
        <w:bottom w:val="none" w:sz="0" w:space="0" w:color="auto"/>
        <w:right w:val="none" w:sz="0" w:space="0" w:color="auto"/>
      </w:divBdr>
    </w:div>
    <w:div w:id="2139763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544</Words>
  <Characters>3103</Characters>
  <Application>Microsoft Office Word</Application>
  <DocSecurity>0</DocSecurity>
  <Lines>25</Lines>
  <Paragraphs>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American Chemical Society</Company>
  <LinksUpToDate>false</LinksUpToDate>
  <CharactersWithSpaces>3640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Kelen Fureigh</dc:creator>
  <cp:lastModifiedBy>Addi Meehan (Contractor)</cp:lastModifiedBy>
  <cp:revision>5</cp:revision>
  <dcterms:created xsi:type="dcterms:W3CDTF">2014-03-27T17:36:00Z</dcterms:created>
  <dcterms:modified xsi:type="dcterms:W3CDTF">2014-03-27T19:36:00Z</dcterms:modified>
</cp:coreProperties>
</file>