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76C7AC" w14:textId="06CB6791" w:rsidR="00737C31" w:rsidRPr="00A944D4" w:rsidRDefault="0002765E" w:rsidP="00B0297E">
      <w:pPr>
        <w:widowControl w:val="0"/>
        <w:spacing w:after="0" w:line="240" w:lineRule="auto"/>
        <w:jc w:val="center"/>
        <w:rPr>
          <w:rFonts w:asciiTheme="minorHAnsi" w:hAnsiTheme="minorHAnsi"/>
          <w:b/>
          <w:bCs/>
          <w:color w:val="E03338"/>
          <w:sz w:val="40"/>
          <w:szCs w:val="40"/>
          <w:lang w:val="es-ES_tradnl"/>
          <w14:ligatures w14:val="none"/>
        </w:rPr>
      </w:pPr>
      <w:r w:rsidRPr="0002765E">
        <w:rPr>
          <w:rFonts w:asciiTheme="minorHAnsi" w:hAnsiTheme="minorHAnsi"/>
          <w:b/>
          <w:bCs/>
          <w:color w:val="E03338"/>
          <w:sz w:val="40"/>
          <w:szCs w:val="40"/>
          <w:lang w:val="es-ES_tradnl"/>
          <w14:ligatures w14:val="none"/>
        </w:rPr>
        <w:t>Agua</w:t>
      </w:r>
      <w:r>
        <w:rPr>
          <w:rFonts w:asciiTheme="minorHAnsi" w:hAnsiTheme="minorHAnsi"/>
          <w:b/>
          <w:bCs/>
          <w:color w:val="E03338"/>
          <w:sz w:val="40"/>
          <w:szCs w:val="40"/>
          <w:lang w:val="es-ES_tradnl"/>
          <w14:ligatures w14:val="none"/>
        </w:rPr>
        <w:t xml:space="preserve">: </w:t>
      </w:r>
      <w:bookmarkStart w:id="0" w:name="_GoBack"/>
      <w:bookmarkEnd w:id="0"/>
      <w:r w:rsidR="00737C31" w:rsidRPr="00A944D4">
        <w:rPr>
          <w:rFonts w:asciiTheme="minorHAnsi" w:hAnsiTheme="minorHAnsi"/>
          <w:b/>
          <w:bCs/>
          <w:color w:val="E03338"/>
          <w:sz w:val="40"/>
          <w:szCs w:val="40"/>
          <w:lang w:val="es-ES_tradnl"/>
          <w14:ligatures w14:val="none"/>
        </w:rPr>
        <w:t>Solo necesitas mezclar</w:t>
      </w:r>
    </w:p>
    <w:p w14:paraId="33D6D97E" w14:textId="77777777" w:rsidR="00737C31" w:rsidRPr="00A944D4" w:rsidRDefault="00737C31" w:rsidP="00B0297E">
      <w:pPr>
        <w:widowControl w:val="0"/>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 </w:t>
      </w:r>
    </w:p>
    <w:p w14:paraId="54627F9A" w14:textId="77777777"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El agua es de gran utilidad en la limpieza, ya que puede remover casi todo, excepto las grasas y los aceites.  Esto es debido a que las grasas y los aceites se comportan de forma muy diferente al agua.</w:t>
      </w:r>
    </w:p>
    <w:p w14:paraId="61C62610" w14:textId="77777777"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 </w:t>
      </w:r>
    </w:p>
    <w:p w14:paraId="09AF1BF7" w14:textId="1DA63BB7"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 xml:space="preserve">El agua es un buen limpiador porque tiene la capacidad de disolver.  Por ejemplo, al mezclar sal con agua la sal desaparece porque se separa en pedazos tan pequeños que no se ven.  Cuando esto ocurre se dice que la sal se disolvió en el agua.  Aunque los </w:t>
      </w:r>
      <w:r w:rsidR="00450607" w:rsidRPr="00A944D4">
        <w:rPr>
          <w:rFonts w:asciiTheme="minorHAnsi" w:hAnsiTheme="minorHAnsi"/>
          <w:color w:val="252538"/>
          <w:kern w:val="24"/>
          <w:sz w:val="24"/>
          <w:szCs w:val="24"/>
          <w:lang w:val="es-ES_tradnl"/>
          <w14:ligatures w14:val="none"/>
        </w:rPr>
        <w:t xml:space="preserve">granos </w:t>
      </w:r>
      <w:r w:rsidRPr="00A944D4">
        <w:rPr>
          <w:rFonts w:asciiTheme="minorHAnsi" w:hAnsiTheme="minorHAnsi"/>
          <w:color w:val="252538"/>
          <w:kern w:val="24"/>
          <w:sz w:val="24"/>
          <w:szCs w:val="24"/>
          <w:lang w:val="es-ES_tradnl"/>
          <w14:ligatures w14:val="none"/>
        </w:rPr>
        <w:t xml:space="preserve">de sal todavía se encuentran presentes, son tan pequeños que no se pueden </w:t>
      </w:r>
      <w:r w:rsidR="00450607" w:rsidRPr="00A944D4">
        <w:rPr>
          <w:rFonts w:asciiTheme="minorHAnsi" w:hAnsiTheme="minorHAnsi"/>
          <w:color w:val="252538"/>
          <w:kern w:val="24"/>
          <w:sz w:val="24"/>
          <w:szCs w:val="24"/>
          <w:lang w:val="es-ES_tradnl"/>
          <w14:ligatures w14:val="none"/>
        </w:rPr>
        <w:t>ver</w:t>
      </w:r>
      <w:r w:rsidRPr="00A944D4">
        <w:rPr>
          <w:rFonts w:asciiTheme="minorHAnsi" w:hAnsiTheme="minorHAnsi"/>
          <w:color w:val="252538"/>
          <w:kern w:val="24"/>
          <w:sz w:val="24"/>
          <w:szCs w:val="24"/>
          <w:lang w:val="es-ES_tradnl"/>
          <w14:ligatures w14:val="none"/>
        </w:rPr>
        <w:t xml:space="preserve">.  Podemos probar que la sal está todavía allí saboreando el agua.  El agua que tiene sal sabe </w:t>
      </w:r>
      <w:r w:rsidR="00450607" w:rsidRPr="00A944D4">
        <w:rPr>
          <w:rFonts w:asciiTheme="minorHAnsi" w:hAnsiTheme="minorHAnsi"/>
          <w:color w:val="252538"/>
          <w:kern w:val="24"/>
          <w:sz w:val="24"/>
          <w:szCs w:val="24"/>
          <w:lang w:val="es-ES_tradnl"/>
          <w14:ligatures w14:val="none"/>
        </w:rPr>
        <w:t xml:space="preserve">diferente </w:t>
      </w:r>
      <w:r w:rsidRPr="00A944D4">
        <w:rPr>
          <w:rFonts w:asciiTheme="minorHAnsi" w:hAnsiTheme="minorHAnsi"/>
          <w:color w:val="252538"/>
          <w:kern w:val="24"/>
          <w:sz w:val="24"/>
          <w:szCs w:val="24"/>
          <w:lang w:val="es-ES_tradnl"/>
          <w14:ligatures w14:val="none"/>
        </w:rPr>
        <w:t>a la que no tiene sal.  También, si dejamos que el agua se evapore, en el vaso quedará un polvo blanco.  Este polvo blanco es la sal.  El mismo experimento puede hacerse con azúcar.</w:t>
      </w:r>
    </w:p>
    <w:p w14:paraId="1DD098A4" w14:textId="77777777"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 </w:t>
      </w:r>
    </w:p>
    <w:p w14:paraId="667C911C" w14:textId="0D4D9A20" w:rsidR="00737C31" w:rsidRPr="00A944D4" w:rsidRDefault="00737C31" w:rsidP="00B0297E">
      <w:pPr>
        <w:widowControl w:val="0"/>
        <w:spacing w:after="0" w:line="240" w:lineRule="auto"/>
        <w:jc w:val="both"/>
        <w:rPr>
          <w:rFonts w:asciiTheme="minorHAnsi" w:hAnsiTheme="minorHAnsi"/>
          <w:sz w:val="24"/>
          <w:szCs w:val="24"/>
          <w:lang w:val="es-ES_tradnl"/>
          <w14:ligatures w14:val="none"/>
        </w:rPr>
      </w:pPr>
      <w:r w:rsidRPr="00A944D4">
        <w:rPr>
          <w:rFonts w:asciiTheme="minorHAnsi" w:hAnsiTheme="minorHAnsi"/>
          <w:color w:val="252538"/>
          <w:kern w:val="24"/>
          <w:sz w:val="24"/>
          <w:szCs w:val="24"/>
          <w:lang w:val="es-ES_tradnl"/>
          <w14:ligatures w14:val="none"/>
        </w:rPr>
        <w:t xml:space="preserve">Los químicos usan la palabra hidrofóbico, que significa miedo al agua, para referirse a cosas como las grasas y los aceites, que no se mezclan con el agua.  Materiales que si se mezclan rápidamente con el agua, como la sal, se les llama </w:t>
      </w:r>
      <w:proofErr w:type="spellStart"/>
      <w:r w:rsidRPr="00A944D4">
        <w:rPr>
          <w:rFonts w:asciiTheme="minorHAnsi" w:hAnsiTheme="minorHAnsi"/>
          <w:color w:val="252538"/>
          <w:kern w:val="24"/>
          <w:sz w:val="24"/>
          <w:szCs w:val="24"/>
          <w:lang w:val="es-ES_tradnl"/>
          <w14:ligatures w14:val="none"/>
        </w:rPr>
        <w:t>hidrofílicos</w:t>
      </w:r>
      <w:proofErr w:type="spellEnd"/>
      <w:r w:rsidRPr="00A944D4">
        <w:rPr>
          <w:rFonts w:asciiTheme="minorHAnsi" w:hAnsiTheme="minorHAnsi"/>
          <w:color w:val="252538"/>
          <w:kern w:val="24"/>
          <w:sz w:val="24"/>
          <w:szCs w:val="24"/>
          <w:lang w:val="es-ES_tradnl"/>
          <w14:ligatures w14:val="none"/>
        </w:rPr>
        <w:t xml:space="preserve">, </w:t>
      </w:r>
      <w:r w:rsidR="00A61B6E" w:rsidRPr="00A944D4">
        <w:rPr>
          <w:rFonts w:asciiTheme="minorHAnsi" w:hAnsiTheme="minorHAnsi"/>
          <w:color w:val="252538"/>
          <w:kern w:val="24"/>
          <w:sz w:val="24"/>
          <w:szCs w:val="24"/>
          <w:lang w:val="es-ES_tradnl"/>
          <w14:ligatures w14:val="none"/>
        </w:rPr>
        <w:t xml:space="preserve">que significa </w:t>
      </w:r>
      <w:r w:rsidRPr="00A944D4">
        <w:rPr>
          <w:rFonts w:asciiTheme="minorHAnsi" w:hAnsiTheme="minorHAnsi"/>
          <w:color w:val="252538"/>
          <w:kern w:val="24"/>
          <w:sz w:val="24"/>
          <w:szCs w:val="24"/>
          <w:lang w:val="es-ES_tradnl"/>
          <w14:ligatures w14:val="none"/>
        </w:rPr>
        <w:t>amor al agua.</w:t>
      </w:r>
    </w:p>
    <w:p w14:paraId="53D7CE97" w14:textId="77777777" w:rsidR="00737C31" w:rsidRPr="00A944D4" w:rsidRDefault="00737C31" w:rsidP="00B0297E">
      <w:pPr>
        <w:widowControl w:val="0"/>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 </w:t>
      </w:r>
    </w:p>
    <w:p w14:paraId="191D5485" w14:textId="683385E9" w:rsidR="00737C31" w:rsidRPr="00A944D4" w:rsidRDefault="00B34C5F" w:rsidP="00B0297E">
      <w:pPr>
        <w:widowControl w:val="0"/>
        <w:spacing w:after="0" w:line="240" w:lineRule="auto"/>
        <w:jc w:val="both"/>
        <w:rPr>
          <w:rFonts w:asciiTheme="minorHAnsi" w:hAnsiTheme="minorHAnsi"/>
          <w:b/>
          <w:bCs/>
          <w:color w:val="252538"/>
          <w:kern w:val="24"/>
          <w:sz w:val="28"/>
          <w:szCs w:val="24"/>
          <w:lang w:val="es-ES_tradnl"/>
          <w14:ligatures w14:val="none"/>
        </w:rPr>
      </w:pPr>
      <w:r>
        <w:rPr>
          <w:rFonts w:asciiTheme="minorHAnsi" w:hAnsiTheme="minorHAnsi"/>
          <w:b/>
          <w:bCs/>
          <w:color w:val="252538"/>
          <w:kern w:val="24"/>
          <w:sz w:val="28"/>
          <w:szCs w:val="24"/>
          <w:lang w:val="es-ES_tradnl"/>
          <w14:ligatures w14:val="none"/>
        </w:rPr>
        <w:t xml:space="preserve">Materiales </w:t>
      </w:r>
      <w:proofErr w:type="spellStart"/>
      <w:r>
        <w:rPr>
          <w:rFonts w:asciiTheme="minorHAnsi" w:hAnsiTheme="minorHAnsi"/>
          <w:b/>
          <w:bCs/>
          <w:color w:val="252538"/>
          <w:kern w:val="24"/>
          <w:sz w:val="28"/>
          <w:szCs w:val="24"/>
          <w:lang w:val="es-ES_tradnl"/>
          <w14:ligatures w14:val="none"/>
        </w:rPr>
        <w:t>h</w:t>
      </w:r>
      <w:r w:rsidR="00737C31" w:rsidRPr="00A944D4">
        <w:rPr>
          <w:rFonts w:asciiTheme="minorHAnsi" w:hAnsiTheme="minorHAnsi"/>
          <w:b/>
          <w:bCs/>
          <w:color w:val="252538"/>
          <w:kern w:val="24"/>
          <w:sz w:val="28"/>
          <w:szCs w:val="24"/>
          <w:lang w:val="es-ES_tradnl"/>
          <w14:ligatures w14:val="none"/>
        </w:rPr>
        <w:t>idrofílicos</w:t>
      </w:r>
      <w:proofErr w:type="spellEnd"/>
    </w:p>
    <w:p w14:paraId="154027BE" w14:textId="77777777" w:rsidR="00737C31" w:rsidRPr="00A944D4" w:rsidRDefault="00737C31" w:rsidP="00B0297E">
      <w:pPr>
        <w:pStyle w:val="ListParagraph"/>
        <w:widowControl w:val="0"/>
        <w:numPr>
          <w:ilvl w:val="0"/>
          <w:numId w:val="1"/>
        </w:numPr>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Agua</w:t>
      </w:r>
    </w:p>
    <w:p w14:paraId="59416B0E" w14:textId="77777777" w:rsidR="00737C31" w:rsidRPr="00A944D4" w:rsidRDefault="00737C31" w:rsidP="00B0297E">
      <w:pPr>
        <w:pStyle w:val="ListParagraph"/>
        <w:widowControl w:val="0"/>
        <w:numPr>
          <w:ilvl w:val="0"/>
          <w:numId w:val="1"/>
        </w:numPr>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Sal</w:t>
      </w:r>
    </w:p>
    <w:p w14:paraId="3DB4D96B" w14:textId="77777777" w:rsidR="00737C31" w:rsidRPr="00A944D4" w:rsidRDefault="00737C31" w:rsidP="00B0297E">
      <w:pPr>
        <w:pStyle w:val="ListParagraph"/>
        <w:widowControl w:val="0"/>
        <w:numPr>
          <w:ilvl w:val="0"/>
          <w:numId w:val="1"/>
        </w:numPr>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Azúcar</w:t>
      </w:r>
    </w:p>
    <w:p w14:paraId="5E05B5D6" w14:textId="751E6B67" w:rsidR="00737C31" w:rsidRPr="00A944D4" w:rsidRDefault="00606773" w:rsidP="00B0297E">
      <w:pPr>
        <w:pStyle w:val="ListParagraph"/>
        <w:widowControl w:val="0"/>
        <w:numPr>
          <w:ilvl w:val="0"/>
          <w:numId w:val="1"/>
        </w:numPr>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Alcohol medicinal</w:t>
      </w:r>
    </w:p>
    <w:p w14:paraId="1C1DB606" w14:textId="77777777" w:rsidR="00737C31" w:rsidRPr="00A944D4" w:rsidRDefault="00737C31" w:rsidP="00B0297E">
      <w:pPr>
        <w:pStyle w:val="ListParagraph"/>
        <w:widowControl w:val="0"/>
        <w:numPr>
          <w:ilvl w:val="0"/>
          <w:numId w:val="1"/>
        </w:numPr>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Vinagre</w:t>
      </w:r>
    </w:p>
    <w:p w14:paraId="3ADCD182" w14:textId="77777777"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 </w:t>
      </w:r>
    </w:p>
    <w:p w14:paraId="445E2D16" w14:textId="2B189AF9" w:rsidR="00737C31" w:rsidRPr="00A944D4" w:rsidRDefault="00B34C5F" w:rsidP="00B0297E">
      <w:pPr>
        <w:widowControl w:val="0"/>
        <w:spacing w:after="0" w:line="240" w:lineRule="auto"/>
        <w:jc w:val="both"/>
        <w:rPr>
          <w:rFonts w:asciiTheme="minorHAnsi" w:hAnsiTheme="minorHAnsi"/>
          <w:sz w:val="28"/>
          <w:szCs w:val="24"/>
          <w:lang w:val="es-ES_tradnl"/>
          <w14:ligatures w14:val="none"/>
        </w:rPr>
      </w:pPr>
      <w:r>
        <w:rPr>
          <w:rFonts w:asciiTheme="minorHAnsi" w:hAnsiTheme="minorHAnsi"/>
          <w:b/>
          <w:bCs/>
          <w:color w:val="252538"/>
          <w:kern w:val="24"/>
          <w:sz w:val="28"/>
          <w:szCs w:val="24"/>
          <w:lang w:val="es-ES_tradnl"/>
          <w14:ligatures w14:val="none"/>
        </w:rPr>
        <w:t>Materiales h</w:t>
      </w:r>
      <w:r w:rsidR="00737C31" w:rsidRPr="00A944D4">
        <w:rPr>
          <w:rFonts w:asciiTheme="minorHAnsi" w:hAnsiTheme="minorHAnsi"/>
          <w:b/>
          <w:bCs/>
          <w:color w:val="252538"/>
          <w:kern w:val="24"/>
          <w:sz w:val="28"/>
          <w:szCs w:val="24"/>
          <w:lang w:val="es-ES_tradnl"/>
          <w14:ligatures w14:val="none"/>
        </w:rPr>
        <w:t>idrofóbicos</w:t>
      </w:r>
    </w:p>
    <w:p w14:paraId="6BF47C0E" w14:textId="77777777" w:rsidR="00737C31" w:rsidRPr="00A944D4" w:rsidRDefault="00737C31" w:rsidP="00B0297E">
      <w:pPr>
        <w:pStyle w:val="ListParagraph"/>
        <w:widowControl w:val="0"/>
        <w:numPr>
          <w:ilvl w:val="0"/>
          <w:numId w:val="3"/>
        </w:numPr>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Aceite de oliva</w:t>
      </w:r>
    </w:p>
    <w:p w14:paraId="1D4827D7" w14:textId="77777777" w:rsidR="00737C31" w:rsidRPr="00A944D4" w:rsidRDefault="00737C31" w:rsidP="00B0297E">
      <w:pPr>
        <w:pStyle w:val="ListParagraph"/>
        <w:widowControl w:val="0"/>
        <w:numPr>
          <w:ilvl w:val="0"/>
          <w:numId w:val="3"/>
        </w:numPr>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Mantequilla</w:t>
      </w:r>
    </w:p>
    <w:p w14:paraId="742D153B" w14:textId="77777777" w:rsidR="00737C31" w:rsidRPr="00A944D4" w:rsidRDefault="00737C31" w:rsidP="00B0297E">
      <w:pPr>
        <w:pStyle w:val="ListParagraph"/>
        <w:widowControl w:val="0"/>
        <w:numPr>
          <w:ilvl w:val="0"/>
          <w:numId w:val="3"/>
        </w:numPr>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Grasa de motor</w:t>
      </w:r>
    </w:p>
    <w:p w14:paraId="00946622" w14:textId="77777777" w:rsidR="00737C31" w:rsidRPr="00A944D4" w:rsidRDefault="00737C31" w:rsidP="00B0297E">
      <w:pPr>
        <w:pStyle w:val="ListParagraph"/>
        <w:widowControl w:val="0"/>
        <w:numPr>
          <w:ilvl w:val="0"/>
          <w:numId w:val="3"/>
        </w:numPr>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Cera</w:t>
      </w:r>
    </w:p>
    <w:p w14:paraId="581ED6D4" w14:textId="2B0B4DF3" w:rsidR="00737C31" w:rsidRPr="00A944D4" w:rsidRDefault="00276E74" w:rsidP="00B0297E">
      <w:pPr>
        <w:pStyle w:val="ListParagraph"/>
        <w:widowControl w:val="0"/>
        <w:numPr>
          <w:ilvl w:val="0"/>
          <w:numId w:val="3"/>
        </w:numPr>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Lápiz labial</w:t>
      </w:r>
    </w:p>
    <w:p w14:paraId="322470DD" w14:textId="77777777" w:rsidR="00737C31" w:rsidRPr="00A944D4" w:rsidRDefault="00737C31" w:rsidP="00B0297E">
      <w:pPr>
        <w:widowControl w:val="0"/>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 </w:t>
      </w:r>
    </w:p>
    <w:p w14:paraId="3B0A982A" w14:textId="6014619A" w:rsidR="00737C31" w:rsidRPr="00A944D4" w:rsidRDefault="00737C31" w:rsidP="00B0297E">
      <w:pPr>
        <w:widowControl w:val="0"/>
        <w:spacing w:after="0" w:line="240" w:lineRule="auto"/>
        <w:jc w:val="both"/>
        <w:rPr>
          <w:rFonts w:asciiTheme="minorHAnsi" w:hAnsiTheme="minorHAnsi"/>
          <w:color w:val="252538"/>
          <w:kern w:val="24"/>
          <w:sz w:val="24"/>
          <w:szCs w:val="24"/>
          <w:lang w:val="es-ES_tradnl"/>
          <w14:ligatures w14:val="none"/>
        </w:rPr>
      </w:pPr>
      <w:r w:rsidRPr="00A944D4">
        <w:rPr>
          <w:rFonts w:asciiTheme="minorHAnsi" w:hAnsiTheme="minorHAnsi"/>
          <w:color w:val="252538"/>
          <w:kern w:val="24"/>
          <w:sz w:val="24"/>
          <w:szCs w:val="24"/>
          <w:lang w:val="es-ES_tradnl"/>
          <w14:ligatures w14:val="none"/>
        </w:rPr>
        <w:t xml:space="preserve">Como regla, podemos </w:t>
      </w:r>
      <w:r w:rsidR="001A5012" w:rsidRPr="00A944D4">
        <w:rPr>
          <w:rFonts w:asciiTheme="minorHAnsi" w:hAnsiTheme="minorHAnsi"/>
          <w:color w:val="252538"/>
          <w:kern w:val="24"/>
          <w:sz w:val="24"/>
          <w:szCs w:val="24"/>
          <w:lang w:val="es-ES_tradnl"/>
          <w14:ligatures w14:val="none"/>
        </w:rPr>
        <w:t xml:space="preserve">decir </w:t>
      </w:r>
      <w:r w:rsidRPr="00A944D4">
        <w:rPr>
          <w:rFonts w:asciiTheme="minorHAnsi" w:hAnsiTheme="minorHAnsi"/>
          <w:color w:val="252538"/>
          <w:kern w:val="24"/>
          <w:sz w:val="24"/>
          <w:szCs w:val="24"/>
          <w:lang w:val="es-ES_tradnl"/>
          <w14:ligatures w14:val="none"/>
        </w:rPr>
        <w:t xml:space="preserve">que cosas similares pueden disolverse entre </w:t>
      </w:r>
      <w:r w:rsidR="00B0297E" w:rsidRPr="00A944D4">
        <w:rPr>
          <w:rFonts w:asciiTheme="minorHAnsi" w:hAnsiTheme="minorHAnsi"/>
          <w:color w:val="252538"/>
          <w:kern w:val="24"/>
          <w:sz w:val="24"/>
          <w:szCs w:val="24"/>
          <w:lang w:val="es-ES_tradnl"/>
          <w14:ligatures w14:val="none"/>
        </w:rPr>
        <w:t>sí</w:t>
      </w:r>
      <w:r w:rsidRPr="00A944D4">
        <w:rPr>
          <w:rFonts w:asciiTheme="minorHAnsi" w:hAnsiTheme="minorHAnsi"/>
          <w:color w:val="252538"/>
          <w:kern w:val="24"/>
          <w:sz w:val="24"/>
          <w:szCs w:val="24"/>
          <w:lang w:val="es-ES_tradnl"/>
          <w14:ligatures w14:val="none"/>
        </w:rPr>
        <w:t xml:space="preserve">. </w:t>
      </w:r>
      <w:r w:rsidR="0046324A" w:rsidRPr="00A944D4">
        <w:rPr>
          <w:rFonts w:asciiTheme="minorHAnsi" w:hAnsiTheme="minorHAnsi"/>
          <w:color w:val="252538"/>
          <w:kern w:val="24"/>
          <w:sz w:val="24"/>
          <w:szCs w:val="24"/>
          <w:lang w:val="es-ES_tradnl"/>
          <w14:ligatures w14:val="none"/>
        </w:rPr>
        <w:t>Esto es</w:t>
      </w:r>
      <w:r w:rsidR="001A5012" w:rsidRPr="00A944D4">
        <w:rPr>
          <w:rFonts w:asciiTheme="minorHAnsi" w:hAnsiTheme="minorHAnsi"/>
          <w:color w:val="252538"/>
          <w:kern w:val="24"/>
          <w:sz w:val="24"/>
          <w:szCs w:val="24"/>
          <w:lang w:val="es-ES_tradnl"/>
          <w14:ligatures w14:val="none"/>
        </w:rPr>
        <w:t xml:space="preserve">, materiales </w:t>
      </w:r>
      <w:r w:rsidRPr="00A944D4">
        <w:rPr>
          <w:rFonts w:asciiTheme="minorHAnsi" w:hAnsiTheme="minorHAnsi"/>
          <w:color w:val="252538"/>
          <w:kern w:val="24"/>
          <w:sz w:val="24"/>
          <w:szCs w:val="24"/>
          <w:lang w:val="es-ES_tradnl"/>
          <w14:ligatures w14:val="none"/>
        </w:rPr>
        <w:t xml:space="preserve">hidrofóbicos se disuelven en materiales hidrofóbicos.  Por </w:t>
      </w:r>
      <w:r w:rsidR="006A2900" w:rsidRPr="00A944D4">
        <w:rPr>
          <w:rFonts w:asciiTheme="minorHAnsi" w:hAnsiTheme="minorHAnsi"/>
          <w:color w:val="252538"/>
          <w:kern w:val="24"/>
          <w:sz w:val="24"/>
          <w:szCs w:val="24"/>
          <w:lang w:val="es-ES_tradnl"/>
          <w14:ligatures w14:val="none"/>
        </w:rPr>
        <w:t>ejemplo</w:t>
      </w:r>
      <w:r w:rsidRPr="00A944D4">
        <w:rPr>
          <w:rFonts w:asciiTheme="minorHAnsi" w:hAnsiTheme="minorHAnsi"/>
          <w:color w:val="252538"/>
          <w:kern w:val="24"/>
          <w:sz w:val="24"/>
          <w:szCs w:val="24"/>
          <w:lang w:val="es-ES_tradnl"/>
          <w14:ligatures w14:val="none"/>
        </w:rPr>
        <w:t xml:space="preserve">, la sal se disuelve en el agua.  Por el contrario, materiales que no sean similares no se disuelven entre </w:t>
      </w:r>
      <w:r w:rsidR="00B0297E" w:rsidRPr="00A944D4">
        <w:rPr>
          <w:rFonts w:asciiTheme="minorHAnsi" w:hAnsiTheme="minorHAnsi"/>
          <w:color w:val="252538"/>
          <w:kern w:val="24"/>
          <w:sz w:val="24"/>
          <w:szCs w:val="24"/>
          <w:lang w:val="es-ES_tradnl"/>
          <w14:ligatures w14:val="none"/>
        </w:rPr>
        <w:t>sí</w:t>
      </w:r>
      <w:r w:rsidRPr="00A944D4">
        <w:rPr>
          <w:rFonts w:asciiTheme="minorHAnsi" w:hAnsiTheme="minorHAnsi"/>
          <w:color w:val="252538"/>
          <w:kern w:val="24"/>
          <w:sz w:val="24"/>
          <w:szCs w:val="24"/>
          <w:lang w:val="es-ES_tradnl"/>
          <w14:ligatures w14:val="none"/>
        </w:rPr>
        <w:t>, por ejemplo, la sal no se disuelve en el aceite de oliva.</w:t>
      </w:r>
    </w:p>
    <w:p w14:paraId="207C60D8" w14:textId="77777777" w:rsidR="00737C31" w:rsidRPr="00A944D4" w:rsidRDefault="00737C31" w:rsidP="00B0297E">
      <w:pPr>
        <w:widowControl w:val="0"/>
        <w:spacing w:after="0" w:line="240" w:lineRule="auto"/>
        <w:jc w:val="both"/>
        <w:rPr>
          <w:rFonts w:asciiTheme="minorHAnsi" w:hAnsiTheme="minorHAnsi"/>
          <w:sz w:val="24"/>
          <w:szCs w:val="24"/>
          <w:lang w:val="es-ES_tradnl"/>
          <w14:ligatures w14:val="none"/>
        </w:rPr>
      </w:pPr>
      <w:r w:rsidRPr="00A944D4">
        <w:rPr>
          <w:rFonts w:asciiTheme="minorHAnsi" w:hAnsiTheme="minorHAnsi"/>
          <w:sz w:val="24"/>
          <w:szCs w:val="24"/>
          <w:lang w:val="es-ES_tradnl"/>
          <w14:ligatures w14:val="none"/>
        </w:rPr>
        <w:t> </w:t>
      </w:r>
    </w:p>
    <w:p w14:paraId="5E9C1349" w14:textId="01146A31" w:rsidR="00606773" w:rsidRPr="00A944D4" w:rsidRDefault="00737C31" w:rsidP="00B0297E">
      <w:pPr>
        <w:widowControl w:val="0"/>
        <w:spacing w:after="0" w:line="240" w:lineRule="auto"/>
        <w:jc w:val="both"/>
        <w:rPr>
          <w:rFonts w:asciiTheme="minorHAnsi" w:hAnsiTheme="minorHAnsi"/>
          <w:sz w:val="24"/>
          <w:szCs w:val="24"/>
          <w:lang w:val="es-ES_tradnl"/>
        </w:rPr>
      </w:pPr>
      <w:r w:rsidRPr="00A944D4">
        <w:rPr>
          <w:rFonts w:asciiTheme="minorHAnsi" w:hAnsiTheme="minorHAnsi"/>
          <w:color w:val="252538"/>
          <w:kern w:val="24"/>
          <w:sz w:val="24"/>
          <w:szCs w:val="24"/>
          <w:lang w:val="es-ES_tradnl"/>
          <w14:ligatures w14:val="none"/>
        </w:rPr>
        <w:t xml:space="preserve">Los jabones y los detergentes tienen propiedades hidrofóbicas e </w:t>
      </w:r>
      <w:proofErr w:type="spellStart"/>
      <w:r w:rsidRPr="00A944D4">
        <w:rPr>
          <w:rFonts w:asciiTheme="minorHAnsi" w:hAnsiTheme="minorHAnsi"/>
          <w:color w:val="252538"/>
          <w:kern w:val="24"/>
          <w:sz w:val="24"/>
          <w:szCs w:val="24"/>
          <w:lang w:val="es-ES_tradnl"/>
          <w14:ligatures w14:val="none"/>
        </w:rPr>
        <w:t>hidrofílicas</w:t>
      </w:r>
      <w:proofErr w:type="spellEnd"/>
      <w:r w:rsidRPr="00A944D4">
        <w:rPr>
          <w:rFonts w:asciiTheme="minorHAnsi" w:hAnsiTheme="minorHAnsi"/>
          <w:color w:val="252538"/>
          <w:kern w:val="24"/>
          <w:sz w:val="24"/>
          <w:szCs w:val="24"/>
          <w:lang w:val="es-ES_tradnl"/>
          <w14:ligatures w14:val="none"/>
        </w:rPr>
        <w:t xml:space="preserve">.  Si se añade detergente a un vaso que contenga agua y sal, el detergente se pega a los dos, y </w:t>
      </w:r>
      <w:r w:rsidR="001A5012" w:rsidRPr="00A944D4">
        <w:rPr>
          <w:rFonts w:asciiTheme="minorHAnsi" w:hAnsiTheme="minorHAnsi"/>
          <w:color w:val="252538"/>
          <w:kern w:val="24"/>
          <w:sz w:val="24"/>
          <w:szCs w:val="24"/>
          <w:lang w:val="es-ES_tradnl"/>
          <w14:ligatures w14:val="none"/>
        </w:rPr>
        <w:t xml:space="preserve">hace </w:t>
      </w:r>
      <w:r w:rsidRPr="00A944D4">
        <w:rPr>
          <w:rFonts w:asciiTheme="minorHAnsi" w:hAnsiTheme="minorHAnsi"/>
          <w:color w:val="252538"/>
          <w:kern w:val="24"/>
          <w:sz w:val="24"/>
          <w:szCs w:val="24"/>
          <w:lang w:val="es-ES_tradnl"/>
          <w14:ligatures w14:val="none"/>
        </w:rPr>
        <w:t xml:space="preserve">que se mezclen.  Cuando la ropa tiene manchas </w:t>
      </w:r>
      <w:r w:rsidR="001A5012" w:rsidRPr="00A944D4">
        <w:rPr>
          <w:rFonts w:asciiTheme="minorHAnsi" w:hAnsiTheme="minorHAnsi"/>
          <w:color w:val="252538"/>
          <w:kern w:val="24"/>
          <w:sz w:val="24"/>
          <w:szCs w:val="24"/>
          <w:lang w:val="es-ES_tradnl"/>
          <w14:ligatures w14:val="none"/>
        </w:rPr>
        <w:t>de grasa</w:t>
      </w:r>
      <w:r w:rsidRPr="00A944D4">
        <w:rPr>
          <w:rFonts w:asciiTheme="minorHAnsi" w:hAnsiTheme="minorHAnsi"/>
          <w:color w:val="252538"/>
          <w:kern w:val="24"/>
          <w:sz w:val="24"/>
          <w:szCs w:val="24"/>
          <w:lang w:val="es-ES_tradnl"/>
          <w14:ligatures w14:val="none"/>
        </w:rPr>
        <w:t xml:space="preserve">, y se mezcla con agua y detergente, el detergente despega la grasa de la ropa y la suspende en el agua, logrando así una limpieza efectiva.  </w:t>
      </w:r>
      <w:r w:rsidR="0046324A" w:rsidRPr="00A944D4">
        <w:rPr>
          <w:rFonts w:asciiTheme="minorHAnsi" w:hAnsiTheme="minorHAnsi"/>
          <w:color w:val="252538"/>
          <w:kern w:val="24"/>
          <w:sz w:val="24"/>
          <w:szCs w:val="24"/>
          <w:lang w:val="es-ES_tradnl"/>
          <w14:ligatures w14:val="none"/>
        </w:rPr>
        <w:t>Entonces</w:t>
      </w:r>
      <w:r w:rsidRPr="00A944D4">
        <w:rPr>
          <w:rFonts w:asciiTheme="minorHAnsi" w:hAnsiTheme="minorHAnsi"/>
          <w:color w:val="252538"/>
          <w:kern w:val="24"/>
          <w:sz w:val="24"/>
          <w:szCs w:val="24"/>
          <w:lang w:val="es-ES_tradnl"/>
          <w14:ligatures w14:val="none"/>
        </w:rPr>
        <w:t xml:space="preserve">, la próxima vez </w:t>
      </w:r>
      <w:r w:rsidR="001A5012" w:rsidRPr="00A944D4">
        <w:rPr>
          <w:rFonts w:asciiTheme="minorHAnsi" w:hAnsiTheme="minorHAnsi"/>
          <w:color w:val="252538"/>
          <w:kern w:val="24"/>
          <w:sz w:val="24"/>
          <w:szCs w:val="24"/>
          <w:lang w:val="es-ES_tradnl"/>
          <w14:ligatures w14:val="none"/>
        </w:rPr>
        <w:t xml:space="preserve">que </w:t>
      </w:r>
      <w:r w:rsidRPr="00A944D4">
        <w:rPr>
          <w:rFonts w:asciiTheme="minorHAnsi" w:hAnsiTheme="minorHAnsi"/>
          <w:color w:val="252538"/>
          <w:kern w:val="24"/>
          <w:sz w:val="24"/>
          <w:szCs w:val="24"/>
          <w:lang w:val="es-ES_tradnl"/>
          <w14:ligatures w14:val="none"/>
        </w:rPr>
        <w:t>laves la ropa, piensa si el agua puede cumplir con ese trabajo sola, o si necesitas añadir detergente para tener ropa más limpia.</w:t>
      </w:r>
    </w:p>
    <w:sectPr w:rsidR="00606773" w:rsidRPr="00A944D4" w:rsidSect="00B0297E">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D072D"/>
    <w:multiLevelType w:val="hybridMultilevel"/>
    <w:tmpl w:val="1312F9BC"/>
    <w:lvl w:ilvl="0" w:tplc="AD4CB31E">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45527F"/>
    <w:multiLevelType w:val="hybridMultilevel"/>
    <w:tmpl w:val="390CF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F90978"/>
    <w:multiLevelType w:val="hybridMultilevel"/>
    <w:tmpl w:val="D862D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C31"/>
    <w:rsid w:val="0002765E"/>
    <w:rsid w:val="001A5012"/>
    <w:rsid w:val="00276E74"/>
    <w:rsid w:val="00290CB2"/>
    <w:rsid w:val="003A6C8E"/>
    <w:rsid w:val="00450607"/>
    <w:rsid w:val="0046324A"/>
    <w:rsid w:val="00483540"/>
    <w:rsid w:val="0053432D"/>
    <w:rsid w:val="00606773"/>
    <w:rsid w:val="006A2900"/>
    <w:rsid w:val="00737C31"/>
    <w:rsid w:val="00A61B6E"/>
    <w:rsid w:val="00A944D4"/>
    <w:rsid w:val="00B0297E"/>
    <w:rsid w:val="00B34C5F"/>
    <w:rsid w:val="00C04F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D93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97E"/>
    <w:pPr>
      <w:ind w:left="720"/>
      <w:contextualSpacing/>
    </w:pPr>
  </w:style>
  <w:style w:type="paragraph" w:styleId="BalloonText">
    <w:name w:val="Balloon Text"/>
    <w:basedOn w:val="Normal"/>
    <w:link w:val="BalloonTextChar"/>
    <w:uiPriority w:val="99"/>
    <w:semiHidden/>
    <w:unhideWhenUsed/>
    <w:rsid w:val="0045060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0607"/>
    <w:rPr>
      <w:rFonts w:ascii="Lucida Grande" w:eastAsia="Times New Roman" w:hAnsi="Lucida Grande" w:cs="Lucida Grande"/>
      <w:color w:val="000000"/>
      <w:kern w:val="28"/>
      <w:sz w:val="18"/>
      <w:szCs w:val="18"/>
      <w14:ligatures w14:val="standard"/>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97E"/>
    <w:pPr>
      <w:ind w:left="720"/>
      <w:contextualSpacing/>
    </w:pPr>
  </w:style>
  <w:style w:type="paragraph" w:styleId="BalloonText">
    <w:name w:val="Balloon Text"/>
    <w:basedOn w:val="Normal"/>
    <w:link w:val="BalloonTextChar"/>
    <w:uiPriority w:val="99"/>
    <w:semiHidden/>
    <w:unhideWhenUsed/>
    <w:rsid w:val="0045060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0607"/>
    <w:rPr>
      <w:rFonts w:ascii="Lucida Grande" w:eastAsia="Times New Roman" w:hAnsi="Lucida Grande" w:cs="Lucida Grande"/>
      <w:color w:val="000000"/>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7339">
      <w:bodyDiv w:val="1"/>
      <w:marLeft w:val="0"/>
      <w:marRight w:val="0"/>
      <w:marTop w:val="0"/>
      <w:marBottom w:val="0"/>
      <w:divBdr>
        <w:top w:val="none" w:sz="0" w:space="0" w:color="auto"/>
        <w:left w:val="none" w:sz="0" w:space="0" w:color="auto"/>
        <w:bottom w:val="none" w:sz="0" w:space="0" w:color="auto"/>
        <w:right w:val="none" w:sz="0" w:space="0" w:color="auto"/>
      </w:divBdr>
    </w:div>
    <w:div w:id="660735612">
      <w:bodyDiv w:val="1"/>
      <w:marLeft w:val="0"/>
      <w:marRight w:val="0"/>
      <w:marTop w:val="0"/>
      <w:marBottom w:val="0"/>
      <w:divBdr>
        <w:top w:val="none" w:sz="0" w:space="0" w:color="auto"/>
        <w:left w:val="none" w:sz="0" w:space="0" w:color="auto"/>
        <w:bottom w:val="none" w:sz="0" w:space="0" w:color="auto"/>
        <w:right w:val="none" w:sz="0" w:space="0" w:color="auto"/>
      </w:divBdr>
    </w:div>
    <w:div w:id="692270046">
      <w:bodyDiv w:val="1"/>
      <w:marLeft w:val="0"/>
      <w:marRight w:val="0"/>
      <w:marTop w:val="0"/>
      <w:marBottom w:val="0"/>
      <w:divBdr>
        <w:top w:val="none" w:sz="0" w:space="0" w:color="auto"/>
        <w:left w:val="none" w:sz="0" w:space="0" w:color="auto"/>
        <w:bottom w:val="none" w:sz="0" w:space="0" w:color="auto"/>
        <w:right w:val="none" w:sz="0" w:space="0" w:color="auto"/>
      </w:divBdr>
    </w:div>
    <w:div w:id="777287244">
      <w:bodyDiv w:val="1"/>
      <w:marLeft w:val="0"/>
      <w:marRight w:val="0"/>
      <w:marTop w:val="0"/>
      <w:marBottom w:val="0"/>
      <w:divBdr>
        <w:top w:val="none" w:sz="0" w:space="0" w:color="auto"/>
        <w:left w:val="none" w:sz="0" w:space="0" w:color="auto"/>
        <w:bottom w:val="none" w:sz="0" w:space="0" w:color="auto"/>
        <w:right w:val="none" w:sz="0" w:space="0" w:color="auto"/>
      </w:divBdr>
    </w:div>
    <w:div w:id="141573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556E-F9FD-4086-B3A3-E9B1B80B6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1840</Characters>
  <Application>Microsoft Office Word</Application>
  <DocSecurity>0</DocSecurity>
  <Lines>15</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3</cp:revision>
  <dcterms:created xsi:type="dcterms:W3CDTF">2014-03-27T17:37:00Z</dcterms:created>
  <dcterms:modified xsi:type="dcterms:W3CDTF">2014-03-27T19:36:00Z</dcterms:modified>
</cp:coreProperties>
</file>