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329" w:rsidRDefault="00C11329" w:rsidP="00C1132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Focusing Questions</w:t>
      </w:r>
    </w:p>
    <w:p w:rsidR="00C11329" w:rsidRDefault="00C11329" w:rsidP="00C1132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Forces Affecting the Future of Chemistry in China </w:t>
      </w:r>
    </w:p>
    <w:p w:rsidR="00C11329" w:rsidRDefault="00C11329" w:rsidP="00C11329">
      <w:pPr>
        <w:rPr>
          <w:rFonts w:ascii="Arial" w:hAnsi="Arial" w:cs="Arial"/>
          <w:sz w:val="24"/>
          <w:szCs w:val="24"/>
        </w:rPr>
      </w:pPr>
      <w:r w:rsidRPr="00946CEB">
        <w:rPr>
          <w:rFonts w:ascii="Arial" w:hAnsi="Arial" w:cs="Arial"/>
          <w:sz w:val="24"/>
          <w:szCs w:val="24"/>
        </w:rPr>
        <w:t xml:space="preserve">These are questions which might be asked about </w:t>
      </w:r>
      <w:r>
        <w:rPr>
          <w:rFonts w:ascii="Arial" w:hAnsi="Arial" w:cs="Arial"/>
          <w:sz w:val="24"/>
          <w:szCs w:val="24"/>
        </w:rPr>
        <w:t>China to better understand its three horizons trends, possibilities, and uncertainties</w:t>
      </w:r>
      <w:r>
        <w:rPr>
          <w:rFonts w:ascii="Arial" w:hAnsi="Arial" w:cs="Arial"/>
          <w:sz w:val="24"/>
          <w:szCs w:val="24"/>
        </w:rPr>
        <w:t>, focused on the 2-10 year future timeframe</w:t>
      </w:r>
      <w:r w:rsidRPr="00946CEB">
        <w:rPr>
          <w:rFonts w:ascii="Arial" w:hAnsi="Arial" w:cs="Arial"/>
          <w:sz w:val="24"/>
          <w:szCs w:val="24"/>
        </w:rPr>
        <w:t xml:space="preserve">.  They are drawn from the </w:t>
      </w:r>
      <w:r>
        <w:rPr>
          <w:rFonts w:ascii="Arial" w:hAnsi="Arial" w:cs="Arial"/>
          <w:sz w:val="24"/>
          <w:szCs w:val="24"/>
        </w:rPr>
        <w:t xml:space="preserve">ACS China strategy, the </w:t>
      </w:r>
      <w:r w:rsidRPr="00946CEB">
        <w:rPr>
          <w:rFonts w:ascii="Arial" w:hAnsi="Arial" w:cs="Arial"/>
          <w:sz w:val="24"/>
          <w:szCs w:val="24"/>
        </w:rPr>
        <w:t xml:space="preserve">ongoing </w:t>
      </w:r>
      <w:r>
        <w:rPr>
          <w:rFonts w:ascii="Arial" w:hAnsi="Arial" w:cs="Arial"/>
          <w:sz w:val="24"/>
          <w:szCs w:val="24"/>
        </w:rPr>
        <w:t>global</w:t>
      </w:r>
      <w:r w:rsidRPr="00946CEB">
        <w:rPr>
          <w:rFonts w:ascii="Arial" w:hAnsi="Arial" w:cs="Arial"/>
          <w:sz w:val="24"/>
          <w:szCs w:val="24"/>
        </w:rPr>
        <w:t xml:space="preserve"> environmental scan</w:t>
      </w:r>
      <w:r>
        <w:rPr>
          <w:rFonts w:ascii="Arial" w:hAnsi="Arial" w:cs="Arial"/>
          <w:sz w:val="24"/>
          <w:szCs w:val="24"/>
        </w:rPr>
        <w:t>, and early interviews</w:t>
      </w:r>
      <w:r w:rsidRPr="00946CE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They have been prioritized by the project team.</w:t>
      </w:r>
    </w:p>
    <w:p w:rsidR="00C11329" w:rsidRDefault="00C11329" w:rsidP="00C113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11329">
        <w:rPr>
          <w:rFonts w:ascii="Arial" w:hAnsi="Arial" w:cs="Arial"/>
          <w:sz w:val="24"/>
          <w:szCs w:val="24"/>
        </w:rPr>
        <w:t xml:space="preserve">What is the </w:t>
      </w:r>
      <w:r w:rsidRPr="00C11329">
        <w:rPr>
          <w:rFonts w:ascii="Arial" w:hAnsi="Arial" w:cs="Arial"/>
          <w:b/>
          <w:sz w:val="24"/>
          <w:szCs w:val="24"/>
        </w:rPr>
        <w:t>climate for associations</w:t>
      </w:r>
      <w:r w:rsidRPr="00C11329">
        <w:rPr>
          <w:rFonts w:ascii="Arial" w:hAnsi="Arial" w:cs="Arial"/>
          <w:sz w:val="24"/>
          <w:szCs w:val="24"/>
        </w:rPr>
        <w:t xml:space="preserve"> in the country?  What competition do they face?</w:t>
      </w:r>
      <w:r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Pr="00C11329">
        <w:rPr>
          <w:rFonts w:ascii="Arial" w:hAnsi="Arial" w:cs="Arial"/>
          <w:sz w:val="24"/>
          <w:szCs w:val="24"/>
        </w:rPr>
        <w:t xml:space="preserve">  What are the political obstacles?</w:t>
      </w:r>
      <w:r>
        <w:rPr>
          <w:rFonts w:ascii="Arial" w:hAnsi="Arial" w:cs="Arial"/>
          <w:sz w:val="24"/>
          <w:szCs w:val="24"/>
        </w:rPr>
        <w:t xml:space="preserve">  </w:t>
      </w:r>
      <w:r w:rsidRPr="00C11329">
        <w:rPr>
          <w:rFonts w:ascii="Arial" w:hAnsi="Arial" w:cs="Arial"/>
          <w:sz w:val="24"/>
          <w:szCs w:val="24"/>
        </w:rPr>
        <w:t>How do other U.S.-based or global associations provide value to members in the country?</w:t>
      </w:r>
      <w:r>
        <w:rPr>
          <w:rStyle w:val="FootnoteReference"/>
          <w:rFonts w:ascii="Arial" w:hAnsi="Arial" w:cs="Arial"/>
          <w:sz w:val="24"/>
          <w:szCs w:val="24"/>
        </w:rPr>
        <w:footnoteReference w:id="2"/>
      </w:r>
    </w:p>
    <w:p w:rsidR="00C11329" w:rsidRPr="00C11329" w:rsidRDefault="00C11329" w:rsidP="00C113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11329">
        <w:rPr>
          <w:rFonts w:ascii="Arial" w:hAnsi="Arial" w:cs="Arial"/>
          <w:sz w:val="24"/>
          <w:szCs w:val="24"/>
        </w:rPr>
        <w:t xml:space="preserve">What is the current </w:t>
      </w:r>
      <w:r w:rsidRPr="00C11329">
        <w:rPr>
          <w:rFonts w:ascii="Arial" w:hAnsi="Arial" w:cs="Arial"/>
          <w:b/>
          <w:sz w:val="24"/>
          <w:szCs w:val="24"/>
        </w:rPr>
        <w:t>state of professional societies</w:t>
      </w:r>
      <w:r w:rsidRPr="00C11329">
        <w:rPr>
          <w:rFonts w:ascii="Arial" w:hAnsi="Arial" w:cs="Arial"/>
          <w:sz w:val="24"/>
          <w:szCs w:val="24"/>
        </w:rPr>
        <w:t xml:space="preserve"> for chemistry</w:t>
      </w:r>
      <w:r>
        <w:rPr>
          <w:rFonts w:ascii="Arial" w:hAnsi="Arial" w:cs="Arial"/>
          <w:sz w:val="24"/>
          <w:szCs w:val="24"/>
        </w:rPr>
        <w:t xml:space="preserve"> (and other sciences)</w:t>
      </w:r>
      <w:r w:rsidRPr="00C11329">
        <w:rPr>
          <w:rFonts w:ascii="Arial" w:hAnsi="Arial" w:cs="Arial"/>
          <w:sz w:val="24"/>
          <w:szCs w:val="24"/>
        </w:rPr>
        <w:t xml:space="preserve"> in China?  How is it changing?</w:t>
      </w:r>
      <w:r>
        <w:rPr>
          <w:rFonts w:ascii="Arial" w:hAnsi="Arial" w:cs="Arial"/>
          <w:sz w:val="24"/>
          <w:szCs w:val="24"/>
        </w:rPr>
        <w:t xml:space="preserve">  </w:t>
      </w:r>
    </w:p>
    <w:p w:rsidR="00C11329" w:rsidRPr="00C11329" w:rsidRDefault="00C11329" w:rsidP="00C113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11329">
        <w:rPr>
          <w:rFonts w:ascii="Arial" w:hAnsi="Arial" w:cs="Arial"/>
          <w:sz w:val="24"/>
          <w:szCs w:val="24"/>
        </w:rPr>
        <w:t xml:space="preserve">What are the </w:t>
      </w:r>
      <w:r w:rsidRPr="00C11329">
        <w:rPr>
          <w:rFonts w:ascii="Arial" w:hAnsi="Arial" w:cs="Arial"/>
          <w:b/>
          <w:sz w:val="24"/>
          <w:szCs w:val="24"/>
        </w:rPr>
        <w:t>unmet professional needs</w:t>
      </w:r>
      <w:r w:rsidRPr="00C11329">
        <w:rPr>
          <w:rFonts w:ascii="Arial" w:hAnsi="Arial" w:cs="Arial"/>
          <w:sz w:val="24"/>
          <w:szCs w:val="24"/>
        </w:rPr>
        <w:t xml:space="preserve"> of Chinese scientists?</w:t>
      </w:r>
      <w:r>
        <w:rPr>
          <w:rStyle w:val="FootnoteReference"/>
          <w:rFonts w:ascii="Arial" w:hAnsi="Arial" w:cs="Arial"/>
          <w:sz w:val="24"/>
          <w:szCs w:val="24"/>
        </w:rPr>
        <w:footnoteReference w:id="3"/>
      </w:r>
    </w:p>
    <w:p w:rsidR="00C11329" w:rsidRPr="00C11329" w:rsidRDefault="00C11329" w:rsidP="00C113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11329">
        <w:rPr>
          <w:rFonts w:ascii="Arial" w:hAnsi="Arial" w:cs="Arial"/>
          <w:sz w:val="24"/>
          <w:szCs w:val="24"/>
        </w:rPr>
        <w:t xml:space="preserve">What is the impact of </w:t>
      </w:r>
      <w:r w:rsidRPr="00C11329">
        <w:rPr>
          <w:rFonts w:ascii="Arial" w:hAnsi="Arial" w:cs="Arial"/>
          <w:b/>
          <w:sz w:val="24"/>
          <w:szCs w:val="24"/>
        </w:rPr>
        <w:t>changes in government intervention</w:t>
      </w:r>
      <w:r w:rsidRPr="00C11329">
        <w:rPr>
          <w:rFonts w:ascii="Arial" w:hAnsi="Arial" w:cs="Arial"/>
          <w:sz w:val="24"/>
          <w:szCs w:val="24"/>
        </w:rPr>
        <w:t xml:space="preserve"> on the chemistry enterprise?</w:t>
      </w:r>
    </w:p>
    <w:p w:rsidR="00C11329" w:rsidRPr="00C11329" w:rsidRDefault="00C11329" w:rsidP="00C113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11329">
        <w:rPr>
          <w:rFonts w:ascii="Arial" w:hAnsi="Arial" w:cs="Arial"/>
          <w:sz w:val="24"/>
          <w:szCs w:val="24"/>
        </w:rPr>
        <w:t xml:space="preserve">What are other </w:t>
      </w:r>
      <w:r w:rsidRPr="003F7A93">
        <w:rPr>
          <w:rFonts w:ascii="Arial" w:hAnsi="Arial" w:cs="Arial"/>
          <w:b/>
          <w:sz w:val="24"/>
          <w:szCs w:val="24"/>
        </w:rPr>
        <w:t>potential partners</w:t>
      </w:r>
      <w:r w:rsidRPr="00C11329">
        <w:rPr>
          <w:rFonts w:ascii="Arial" w:hAnsi="Arial" w:cs="Arial"/>
          <w:sz w:val="24"/>
          <w:szCs w:val="24"/>
        </w:rPr>
        <w:t xml:space="preserve"> (e.g., universities, companies, and governments) interested in, and potentially helpful to, the ACS strategy?</w:t>
      </w:r>
    </w:p>
    <w:p w:rsidR="00C11329" w:rsidRPr="00C11329" w:rsidRDefault="00C11329" w:rsidP="00C113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11329">
        <w:rPr>
          <w:rFonts w:ascii="Arial" w:hAnsi="Arial" w:cs="Arial"/>
          <w:sz w:val="24"/>
          <w:szCs w:val="24"/>
        </w:rPr>
        <w:t xml:space="preserve">How do chemistry professionals and managers </w:t>
      </w:r>
      <w:r w:rsidRPr="003F7A93">
        <w:rPr>
          <w:rFonts w:ascii="Arial" w:hAnsi="Arial" w:cs="Arial"/>
          <w:b/>
          <w:sz w:val="24"/>
          <w:szCs w:val="24"/>
        </w:rPr>
        <w:t>view the American approach</w:t>
      </w:r>
      <w:r w:rsidRPr="00C11329">
        <w:rPr>
          <w:rFonts w:ascii="Arial" w:hAnsi="Arial" w:cs="Arial"/>
          <w:sz w:val="24"/>
          <w:szCs w:val="24"/>
        </w:rPr>
        <w:t xml:space="preserve"> to science and innovation?</w:t>
      </w:r>
    </w:p>
    <w:p w:rsidR="00C11329" w:rsidRPr="00C11329" w:rsidRDefault="00C11329" w:rsidP="00C113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11329">
        <w:rPr>
          <w:rFonts w:ascii="Arial" w:hAnsi="Arial" w:cs="Arial"/>
          <w:sz w:val="24"/>
          <w:szCs w:val="24"/>
        </w:rPr>
        <w:t xml:space="preserve">How are the </w:t>
      </w:r>
      <w:r w:rsidRPr="003F7A93">
        <w:rPr>
          <w:rFonts w:ascii="Arial" w:hAnsi="Arial" w:cs="Arial"/>
          <w:b/>
          <w:sz w:val="24"/>
          <w:szCs w:val="24"/>
        </w:rPr>
        <w:t>employment prospects</w:t>
      </w:r>
      <w:r w:rsidRPr="00C11329">
        <w:rPr>
          <w:rFonts w:ascii="Arial" w:hAnsi="Arial" w:cs="Arial"/>
          <w:sz w:val="24"/>
          <w:szCs w:val="24"/>
        </w:rPr>
        <w:t xml:space="preserve"> for recent scientific graduates in China and the match between supply and demand?</w:t>
      </w:r>
    </w:p>
    <w:p w:rsidR="00C11329" w:rsidRPr="00C11329" w:rsidRDefault="00C11329" w:rsidP="00C113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11329">
        <w:rPr>
          <w:rFonts w:ascii="Arial" w:hAnsi="Arial" w:cs="Arial"/>
          <w:sz w:val="24"/>
          <w:szCs w:val="24"/>
        </w:rPr>
        <w:t xml:space="preserve">How is the </w:t>
      </w:r>
      <w:r w:rsidRPr="003F7A93">
        <w:rPr>
          <w:rFonts w:ascii="Arial" w:hAnsi="Arial" w:cs="Arial"/>
          <w:b/>
          <w:sz w:val="24"/>
          <w:szCs w:val="24"/>
        </w:rPr>
        <w:t>expanding middle class</w:t>
      </w:r>
      <w:r w:rsidRPr="00C11329">
        <w:rPr>
          <w:rFonts w:ascii="Arial" w:hAnsi="Arial" w:cs="Arial"/>
          <w:sz w:val="24"/>
          <w:szCs w:val="24"/>
        </w:rPr>
        <w:t xml:space="preserve"> and consumer culture affecting the chemistry enterprise?</w:t>
      </w:r>
    </w:p>
    <w:p w:rsidR="00C11329" w:rsidRPr="00C11329" w:rsidRDefault="00C11329" w:rsidP="00C113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11329">
        <w:rPr>
          <w:rFonts w:ascii="Arial" w:hAnsi="Arial" w:cs="Arial"/>
          <w:sz w:val="24"/>
          <w:szCs w:val="24"/>
        </w:rPr>
        <w:t xml:space="preserve">How do Chinese scientists see their role in </w:t>
      </w:r>
      <w:r w:rsidRPr="003F7A93">
        <w:rPr>
          <w:rFonts w:ascii="Arial" w:hAnsi="Arial" w:cs="Arial"/>
          <w:b/>
          <w:sz w:val="24"/>
          <w:szCs w:val="24"/>
        </w:rPr>
        <w:t>addressing global challenges</w:t>
      </w:r>
      <w:r w:rsidRPr="00C11329">
        <w:rPr>
          <w:rFonts w:ascii="Arial" w:hAnsi="Arial" w:cs="Arial"/>
          <w:sz w:val="24"/>
          <w:szCs w:val="24"/>
        </w:rPr>
        <w:t>?</w:t>
      </w:r>
    </w:p>
    <w:p w:rsidR="00C11329" w:rsidRPr="00C11329" w:rsidRDefault="00C11329" w:rsidP="00C113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11329">
        <w:rPr>
          <w:rFonts w:ascii="Arial" w:hAnsi="Arial" w:cs="Arial"/>
          <w:sz w:val="24"/>
          <w:szCs w:val="24"/>
        </w:rPr>
        <w:t xml:space="preserve">How is the country handling pollution, </w:t>
      </w:r>
      <w:r w:rsidRPr="003F7A93">
        <w:rPr>
          <w:rFonts w:ascii="Arial" w:hAnsi="Arial" w:cs="Arial"/>
          <w:b/>
          <w:sz w:val="24"/>
          <w:szCs w:val="24"/>
        </w:rPr>
        <w:t>environmental concerns</w:t>
      </w:r>
      <w:r w:rsidRPr="00C11329">
        <w:rPr>
          <w:rFonts w:ascii="Arial" w:hAnsi="Arial" w:cs="Arial"/>
          <w:sz w:val="24"/>
          <w:szCs w:val="24"/>
        </w:rPr>
        <w:t>, and sustainability?</w:t>
      </w:r>
    </w:p>
    <w:p w:rsidR="00C11329" w:rsidRPr="00C11329" w:rsidRDefault="00C11329" w:rsidP="00C113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11329">
        <w:rPr>
          <w:rFonts w:ascii="Arial" w:hAnsi="Arial" w:cs="Arial"/>
          <w:sz w:val="24"/>
          <w:szCs w:val="24"/>
        </w:rPr>
        <w:t xml:space="preserve">How are Chinese scientists dealing with the </w:t>
      </w:r>
      <w:r w:rsidRPr="003F7A93">
        <w:rPr>
          <w:rFonts w:ascii="Arial" w:hAnsi="Arial" w:cs="Arial"/>
          <w:b/>
          <w:sz w:val="24"/>
          <w:szCs w:val="24"/>
        </w:rPr>
        <w:t>explosion of available information</w:t>
      </w:r>
      <w:r w:rsidRPr="00C11329">
        <w:rPr>
          <w:rFonts w:ascii="Arial" w:hAnsi="Arial" w:cs="Arial"/>
          <w:sz w:val="24"/>
          <w:szCs w:val="24"/>
        </w:rPr>
        <w:t>?</w:t>
      </w:r>
    </w:p>
    <w:p w:rsidR="00C11329" w:rsidRPr="00C11329" w:rsidRDefault="00C11329" w:rsidP="00C113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11329">
        <w:rPr>
          <w:rFonts w:ascii="Arial" w:hAnsi="Arial" w:cs="Arial"/>
          <w:sz w:val="24"/>
          <w:szCs w:val="24"/>
        </w:rPr>
        <w:t xml:space="preserve">How much is </w:t>
      </w:r>
      <w:r w:rsidR="003F7A93" w:rsidRPr="003F7A93">
        <w:rPr>
          <w:rFonts w:ascii="Arial" w:hAnsi="Arial" w:cs="Arial"/>
          <w:b/>
          <w:sz w:val="24"/>
          <w:szCs w:val="24"/>
        </w:rPr>
        <w:t>college enrollment</w:t>
      </w:r>
      <w:r w:rsidRPr="00C11329">
        <w:rPr>
          <w:rFonts w:ascii="Arial" w:hAnsi="Arial" w:cs="Arial"/>
          <w:sz w:val="24"/>
          <w:szCs w:val="24"/>
        </w:rPr>
        <w:t xml:space="preserve"> growing or </w:t>
      </w:r>
      <w:bookmarkStart w:id="0" w:name="_GoBack"/>
      <w:bookmarkEnd w:id="0"/>
      <w:r w:rsidRPr="00C11329">
        <w:rPr>
          <w:rFonts w:ascii="Arial" w:hAnsi="Arial" w:cs="Arial"/>
          <w:sz w:val="24"/>
          <w:szCs w:val="24"/>
        </w:rPr>
        <w:t>declining in the country for science degrees?</w:t>
      </w:r>
    </w:p>
    <w:p w:rsidR="00C11329" w:rsidRPr="00C11329" w:rsidRDefault="00C11329" w:rsidP="00C113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11329">
        <w:rPr>
          <w:rFonts w:ascii="Arial" w:hAnsi="Arial" w:cs="Arial"/>
          <w:sz w:val="24"/>
          <w:szCs w:val="24"/>
        </w:rPr>
        <w:t>How many of those doing chemistry in the country don’t call themselves chemists</w:t>
      </w:r>
      <w:r w:rsidR="003F7A93">
        <w:rPr>
          <w:rFonts w:ascii="Arial" w:hAnsi="Arial" w:cs="Arial"/>
          <w:sz w:val="24"/>
          <w:szCs w:val="24"/>
        </w:rPr>
        <w:t xml:space="preserve"> as their </w:t>
      </w:r>
      <w:r w:rsidR="003F7A93" w:rsidRPr="003F7A93">
        <w:rPr>
          <w:rFonts w:ascii="Arial" w:hAnsi="Arial" w:cs="Arial"/>
          <w:b/>
          <w:sz w:val="24"/>
          <w:szCs w:val="24"/>
        </w:rPr>
        <w:t>professional scientific identity</w:t>
      </w:r>
      <w:r w:rsidRPr="00C11329">
        <w:rPr>
          <w:rFonts w:ascii="Arial" w:hAnsi="Arial" w:cs="Arial"/>
          <w:sz w:val="24"/>
          <w:szCs w:val="24"/>
        </w:rPr>
        <w:t>?</w:t>
      </w:r>
    </w:p>
    <w:p w:rsidR="00543CDE" w:rsidRDefault="00543CDE"/>
    <w:sectPr w:rsidR="00543CD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329" w:rsidRDefault="00C11329" w:rsidP="00C11329">
      <w:pPr>
        <w:spacing w:after="0" w:line="240" w:lineRule="auto"/>
      </w:pPr>
      <w:r>
        <w:separator/>
      </w:r>
    </w:p>
  </w:endnote>
  <w:endnote w:type="continuationSeparator" w:id="0">
    <w:p w:rsidR="00C11329" w:rsidRDefault="00C11329" w:rsidP="00C11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22931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1329" w:rsidRDefault="00C11329">
        <w:pPr>
          <w:pStyle w:val="Footer"/>
        </w:pPr>
        <w:r>
          <w:fldChar w:fldCharType="begin"/>
        </w:r>
        <w:r>
          <w:instrText xml:space="preserve"> DATE \@ "M/d/yyyy" </w:instrText>
        </w:r>
        <w:r>
          <w:fldChar w:fldCharType="separate"/>
        </w:r>
        <w:r>
          <w:rPr>
            <w:noProof/>
          </w:rPr>
          <w:t>2/11/2015</w:t>
        </w:r>
        <w:r>
          <w:fldChar w:fldCharType="end"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7A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1329" w:rsidRDefault="00C113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329" w:rsidRDefault="00C11329" w:rsidP="00C11329">
      <w:pPr>
        <w:spacing w:after="0" w:line="240" w:lineRule="auto"/>
      </w:pPr>
      <w:r>
        <w:separator/>
      </w:r>
    </w:p>
  </w:footnote>
  <w:footnote w:type="continuationSeparator" w:id="0">
    <w:p w:rsidR="00C11329" w:rsidRDefault="00C11329" w:rsidP="00C11329">
      <w:pPr>
        <w:spacing w:after="0" w:line="240" w:lineRule="auto"/>
      </w:pPr>
      <w:r>
        <w:continuationSeparator/>
      </w:r>
    </w:p>
  </w:footnote>
  <w:footnote w:id="1">
    <w:p w:rsidR="00C11329" w:rsidRDefault="00C11329">
      <w:pPr>
        <w:pStyle w:val="FootnoteText"/>
      </w:pPr>
      <w:r>
        <w:rPr>
          <w:rStyle w:val="FootnoteReference"/>
        </w:rPr>
        <w:footnoteRef/>
      </w:r>
      <w:r>
        <w:t xml:space="preserve"> This part of the question is part of </w:t>
      </w:r>
      <w:r>
        <w:t>ongoing M&amp;SA-led marketing research, which will be incorporated in the report</w:t>
      </w:r>
      <w:r>
        <w:t>.</w:t>
      </w:r>
    </w:p>
  </w:footnote>
  <w:footnote w:id="2">
    <w:p w:rsidR="00C11329" w:rsidRDefault="00C11329" w:rsidP="00C11329">
      <w:pPr>
        <w:pStyle w:val="FootnoteText"/>
      </w:pPr>
      <w:r>
        <w:rPr>
          <w:rStyle w:val="FootnoteReference"/>
        </w:rPr>
        <w:footnoteRef/>
      </w:r>
      <w:r>
        <w:t xml:space="preserve"> Aspects of this question</w:t>
      </w:r>
      <w:r w:rsidRPr="00C11329">
        <w:t xml:space="preserve"> impacting </w:t>
      </w:r>
      <w:proofErr w:type="spellStart"/>
      <w:r w:rsidRPr="00C11329">
        <w:t>pharma</w:t>
      </w:r>
      <w:proofErr w:type="spellEnd"/>
      <w:r w:rsidRPr="00C11329">
        <w:t xml:space="preserve"> (patents) &amp; personal care</w:t>
      </w:r>
      <w:r>
        <w:t xml:space="preserve"> are part of ongoing M&amp;SA-led research, which will be incorporated in the report.</w:t>
      </w:r>
    </w:p>
  </w:footnote>
  <w:footnote w:id="3">
    <w:p w:rsidR="00C11329" w:rsidRDefault="00C11329">
      <w:pPr>
        <w:pStyle w:val="FootnoteText"/>
      </w:pPr>
      <w:r>
        <w:rPr>
          <w:rStyle w:val="FootnoteReference"/>
        </w:rPr>
        <w:footnoteRef/>
      </w:r>
      <w:r>
        <w:t xml:space="preserve"> Part of ongoing M&amp;SA-led marketing research, which will be incorporated in the report.  Research &amp; Brand Strategy has some sub-questions that will help us to get at the answer to this question.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4256C"/>
    <w:multiLevelType w:val="hybridMultilevel"/>
    <w:tmpl w:val="C92AE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B4D"/>
    <w:rsid w:val="003F7A93"/>
    <w:rsid w:val="00543CDE"/>
    <w:rsid w:val="006C1B4D"/>
    <w:rsid w:val="00C1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329"/>
  </w:style>
  <w:style w:type="paragraph" w:styleId="Footer">
    <w:name w:val="footer"/>
    <w:basedOn w:val="Normal"/>
    <w:link w:val="FooterChar"/>
    <w:uiPriority w:val="99"/>
    <w:unhideWhenUsed/>
    <w:rsid w:val="00C11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329"/>
  </w:style>
  <w:style w:type="paragraph" w:styleId="BalloonText">
    <w:name w:val="Balloon Text"/>
    <w:basedOn w:val="Normal"/>
    <w:link w:val="BalloonTextChar"/>
    <w:uiPriority w:val="99"/>
    <w:semiHidden/>
    <w:unhideWhenUsed/>
    <w:rsid w:val="00C11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3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132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1132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132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13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329"/>
  </w:style>
  <w:style w:type="paragraph" w:styleId="Footer">
    <w:name w:val="footer"/>
    <w:basedOn w:val="Normal"/>
    <w:link w:val="FooterChar"/>
    <w:uiPriority w:val="99"/>
    <w:unhideWhenUsed/>
    <w:rsid w:val="00C11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329"/>
  </w:style>
  <w:style w:type="paragraph" w:styleId="BalloonText">
    <w:name w:val="Balloon Text"/>
    <w:basedOn w:val="Normal"/>
    <w:link w:val="BalloonTextChar"/>
    <w:uiPriority w:val="99"/>
    <w:semiHidden/>
    <w:unhideWhenUsed/>
    <w:rsid w:val="00C11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3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132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1132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132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13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5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B9B75-B4B2-4DE0-AC3B-95E0FECB6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Chemical Society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Rich</dc:creator>
  <cp:lastModifiedBy>Robert Rich</cp:lastModifiedBy>
  <cp:revision>2</cp:revision>
  <dcterms:created xsi:type="dcterms:W3CDTF">2015-02-11T16:17:00Z</dcterms:created>
  <dcterms:modified xsi:type="dcterms:W3CDTF">2015-02-11T16:29:00Z</dcterms:modified>
</cp:coreProperties>
</file>